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207A" w14:textId="77777777" w:rsidR="00C65FFF" w:rsidRPr="00C80374" w:rsidRDefault="00C65FFF" w:rsidP="00C65FFF">
      <w:pPr>
        <w:spacing w:after="0" w:line="240" w:lineRule="auto"/>
        <w:rPr>
          <w:rFonts w:ascii="Times New Roman" w:hAnsi="Times New Roman" w:cs="Times New Roman"/>
          <w:sz w:val="24"/>
          <w:szCs w:val="24"/>
        </w:rPr>
      </w:pPr>
      <w:r w:rsidRPr="00C80374">
        <w:rPr>
          <w:rFonts w:ascii="Times New Roman" w:hAnsi="Times New Roman" w:cs="Times New Roman"/>
          <w:sz w:val="24"/>
          <w:szCs w:val="24"/>
        </w:rPr>
        <w:t>FOR IMMEDIATE RELEASE</w:t>
      </w:r>
    </w:p>
    <w:p w14:paraId="2CDCC528" w14:textId="77777777" w:rsidR="00C65FFF" w:rsidRPr="00C80374" w:rsidRDefault="00C65FFF" w:rsidP="00C65FFF">
      <w:pPr>
        <w:spacing w:after="0" w:line="240" w:lineRule="auto"/>
        <w:rPr>
          <w:rFonts w:ascii="Times New Roman" w:hAnsi="Times New Roman" w:cs="Times New Roman"/>
          <w:sz w:val="24"/>
          <w:szCs w:val="24"/>
        </w:rPr>
      </w:pPr>
    </w:p>
    <w:p w14:paraId="2C846B65" w14:textId="77777777" w:rsidR="00C65FFF" w:rsidRPr="00C80374" w:rsidRDefault="00C65FFF" w:rsidP="00C65FFF">
      <w:pPr>
        <w:spacing w:after="0" w:line="240" w:lineRule="auto"/>
        <w:rPr>
          <w:rFonts w:ascii="Times New Roman" w:hAnsi="Times New Roman" w:cs="Times New Roman"/>
          <w:sz w:val="24"/>
          <w:szCs w:val="24"/>
        </w:rPr>
      </w:pPr>
    </w:p>
    <w:p w14:paraId="6F18CFB0" w14:textId="77777777" w:rsidR="00C65FFF" w:rsidRPr="00C65FFF" w:rsidRDefault="00C65FFF" w:rsidP="00C65FFF">
      <w:pPr>
        <w:spacing w:after="0" w:line="240" w:lineRule="auto"/>
        <w:jc w:val="center"/>
        <w:rPr>
          <w:rFonts w:ascii="Times New Roman" w:hAnsi="Times New Roman" w:cs="Times New Roman"/>
          <w:b/>
          <w:bCs/>
          <w:sz w:val="24"/>
          <w:szCs w:val="24"/>
        </w:rPr>
      </w:pPr>
      <w:r w:rsidRPr="00C65FFF">
        <w:rPr>
          <w:rFonts w:ascii="Times New Roman" w:hAnsi="Times New Roman" w:cs="Times New Roman"/>
          <w:b/>
          <w:bCs/>
          <w:sz w:val="24"/>
          <w:szCs w:val="24"/>
        </w:rPr>
        <w:t>Sling TV and VIZIO Partner to Seamlessly Integrate Free Over-the-Air Channels into the Sling TV Guide</w:t>
      </w:r>
    </w:p>
    <w:p w14:paraId="25E49683" w14:textId="77777777" w:rsidR="00C65FFF" w:rsidRPr="00C80374" w:rsidRDefault="00C65FFF" w:rsidP="00C65FFF">
      <w:pPr>
        <w:spacing w:after="0" w:line="240" w:lineRule="auto"/>
        <w:rPr>
          <w:rFonts w:ascii="Times New Roman" w:hAnsi="Times New Roman" w:cs="Times New Roman"/>
          <w:sz w:val="24"/>
          <w:szCs w:val="24"/>
        </w:rPr>
      </w:pPr>
    </w:p>
    <w:p w14:paraId="4D6EF7EE" w14:textId="77777777" w:rsidR="00C65FFF" w:rsidRPr="00C80374" w:rsidRDefault="00C65FFF" w:rsidP="00C65FFF">
      <w:pPr>
        <w:spacing w:after="0" w:line="240" w:lineRule="auto"/>
        <w:rPr>
          <w:rFonts w:ascii="Times New Roman" w:hAnsi="Times New Roman" w:cs="Times New Roman"/>
          <w:sz w:val="24"/>
          <w:szCs w:val="24"/>
        </w:rPr>
      </w:pPr>
    </w:p>
    <w:p w14:paraId="352A4538" w14:textId="77777777" w:rsidR="00C65FFF" w:rsidRPr="00C80374" w:rsidRDefault="00C65FFF" w:rsidP="00C65FFF">
      <w:pPr>
        <w:spacing w:after="0" w:line="240" w:lineRule="auto"/>
        <w:rPr>
          <w:rFonts w:ascii="Times New Roman" w:hAnsi="Times New Roman" w:cs="Times New Roman"/>
          <w:sz w:val="24"/>
          <w:szCs w:val="24"/>
        </w:rPr>
      </w:pPr>
      <w:r w:rsidRPr="00C80374">
        <w:rPr>
          <w:rFonts w:ascii="Times New Roman" w:hAnsi="Times New Roman" w:cs="Times New Roman"/>
          <w:sz w:val="24"/>
          <w:szCs w:val="24"/>
        </w:rPr>
        <w:t>•</w:t>
      </w:r>
      <w:r w:rsidRPr="00C80374">
        <w:rPr>
          <w:rFonts w:ascii="Times New Roman" w:hAnsi="Times New Roman" w:cs="Times New Roman"/>
          <w:sz w:val="24"/>
          <w:szCs w:val="24"/>
        </w:rPr>
        <w:tab/>
        <w:t>VIZIO TV users can now access live local channels directly within the Sling TV app</w:t>
      </w:r>
    </w:p>
    <w:p w14:paraId="31AE546E" w14:textId="77777777" w:rsidR="00C65FFF" w:rsidRPr="00C80374" w:rsidRDefault="00C65FFF" w:rsidP="00C65FFF">
      <w:pPr>
        <w:spacing w:after="0" w:line="240" w:lineRule="auto"/>
        <w:rPr>
          <w:rFonts w:ascii="Times New Roman" w:hAnsi="Times New Roman" w:cs="Times New Roman"/>
          <w:sz w:val="24"/>
          <w:szCs w:val="24"/>
        </w:rPr>
      </w:pPr>
      <w:r w:rsidRPr="00C80374">
        <w:rPr>
          <w:rFonts w:ascii="Times New Roman" w:hAnsi="Times New Roman" w:cs="Times New Roman"/>
          <w:sz w:val="24"/>
          <w:szCs w:val="24"/>
        </w:rPr>
        <w:t>•</w:t>
      </w:r>
      <w:r w:rsidRPr="00C80374">
        <w:rPr>
          <w:rFonts w:ascii="Times New Roman" w:hAnsi="Times New Roman" w:cs="Times New Roman"/>
          <w:sz w:val="24"/>
          <w:szCs w:val="24"/>
        </w:rPr>
        <w:tab/>
        <w:t>Integration simplifies the viewing experience, eliminating the need to switch inputs</w:t>
      </w:r>
    </w:p>
    <w:p w14:paraId="07E9C6B2" w14:textId="77777777" w:rsidR="00C65FFF" w:rsidRPr="00C80374" w:rsidRDefault="00C65FFF" w:rsidP="00C65FFF">
      <w:pPr>
        <w:spacing w:after="0" w:line="240" w:lineRule="auto"/>
        <w:rPr>
          <w:rFonts w:ascii="Times New Roman" w:hAnsi="Times New Roman" w:cs="Times New Roman"/>
          <w:sz w:val="24"/>
          <w:szCs w:val="24"/>
        </w:rPr>
      </w:pPr>
      <w:r w:rsidRPr="00C80374">
        <w:rPr>
          <w:rFonts w:ascii="Times New Roman" w:hAnsi="Times New Roman" w:cs="Times New Roman"/>
          <w:sz w:val="24"/>
          <w:szCs w:val="24"/>
        </w:rPr>
        <w:t>•</w:t>
      </w:r>
      <w:r w:rsidRPr="00C80374">
        <w:rPr>
          <w:rFonts w:ascii="Times New Roman" w:hAnsi="Times New Roman" w:cs="Times New Roman"/>
          <w:sz w:val="24"/>
          <w:szCs w:val="24"/>
        </w:rPr>
        <w:tab/>
        <w:t>Sling TV customers can save hundreds of dollars per year with no monthly fees for local channels</w:t>
      </w:r>
    </w:p>
    <w:p w14:paraId="2E786020" w14:textId="77777777" w:rsidR="00C65FFF" w:rsidRPr="00C80374" w:rsidRDefault="00C65FFF" w:rsidP="00C65FFF">
      <w:pPr>
        <w:spacing w:after="0" w:line="240" w:lineRule="auto"/>
        <w:rPr>
          <w:rFonts w:ascii="Times New Roman" w:hAnsi="Times New Roman" w:cs="Times New Roman"/>
          <w:sz w:val="24"/>
          <w:szCs w:val="24"/>
        </w:rPr>
      </w:pPr>
    </w:p>
    <w:p w14:paraId="5B0C6DB6" w14:textId="77777777" w:rsidR="00C65FFF" w:rsidRPr="00C80374" w:rsidRDefault="00C65FFF" w:rsidP="00C65FFF">
      <w:pPr>
        <w:spacing w:after="0" w:line="240" w:lineRule="auto"/>
        <w:rPr>
          <w:rFonts w:ascii="Times New Roman" w:hAnsi="Times New Roman" w:cs="Times New Roman"/>
          <w:sz w:val="24"/>
          <w:szCs w:val="24"/>
        </w:rPr>
      </w:pPr>
    </w:p>
    <w:p w14:paraId="06D9C0E7" w14:textId="77777777" w:rsidR="00C65FFF" w:rsidRPr="00C80374" w:rsidRDefault="00C65FFF" w:rsidP="00C65FFF">
      <w:pPr>
        <w:spacing w:after="0" w:line="240" w:lineRule="auto"/>
        <w:rPr>
          <w:rFonts w:ascii="Times New Roman" w:hAnsi="Times New Roman" w:cs="Times New Roman"/>
          <w:sz w:val="24"/>
          <w:szCs w:val="24"/>
        </w:rPr>
      </w:pPr>
      <w:r w:rsidRPr="00C80374">
        <w:rPr>
          <w:rFonts w:ascii="Times New Roman" w:hAnsi="Times New Roman" w:cs="Times New Roman"/>
          <w:sz w:val="24"/>
          <w:szCs w:val="24"/>
        </w:rPr>
        <w:t xml:space="preserve">ENGLEWOOD, Colo., May 22, 2025 – </w:t>
      </w:r>
      <w:proofErr w:type="spellStart"/>
      <w:r w:rsidRPr="00C80374">
        <w:rPr>
          <w:rFonts w:ascii="Times New Roman" w:hAnsi="Times New Roman" w:cs="Times New Roman"/>
          <w:sz w:val="24"/>
          <w:szCs w:val="24"/>
        </w:rPr>
        <w:t>SlingTV</w:t>
      </w:r>
      <w:proofErr w:type="spellEnd"/>
      <w:r w:rsidRPr="00C80374">
        <w:rPr>
          <w:rFonts w:ascii="Times New Roman" w:hAnsi="Times New Roman" w:cs="Times New Roman"/>
          <w:sz w:val="24"/>
          <w:szCs w:val="24"/>
        </w:rPr>
        <w:t>, a wholly owned subsidiary of EchoStar Corporation, and the most flexible live streaming service, has partnered with VIZIO to integrate free, live local over-the-air (OTA) channels directly into the Sling TV guide, making it easier than ever to watch local programming. The new OTA tuner feature is available on select VIZIO TV models, allowing users to seamlessly access their local ABC, CBS, FOX, NBC, PBS and more within the Sling TV app when connected to an OTA antenna without the need to switch inputs or applications.</w:t>
      </w:r>
    </w:p>
    <w:p w14:paraId="6ACA12F7" w14:textId="77777777" w:rsidR="00C65FFF" w:rsidRPr="00C80374" w:rsidRDefault="00C65FFF" w:rsidP="00C65FFF">
      <w:pPr>
        <w:spacing w:after="0" w:line="240" w:lineRule="auto"/>
        <w:rPr>
          <w:rFonts w:ascii="Times New Roman" w:hAnsi="Times New Roman" w:cs="Times New Roman"/>
          <w:sz w:val="24"/>
          <w:szCs w:val="24"/>
        </w:rPr>
      </w:pPr>
    </w:p>
    <w:p w14:paraId="65467EA5" w14:textId="77777777" w:rsidR="00C65FFF" w:rsidRPr="00C80374" w:rsidRDefault="00C65FFF" w:rsidP="00C65FFF">
      <w:pPr>
        <w:spacing w:after="0" w:line="240" w:lineRule="auto"/>
        <w:rPr>
          <w:rFonts w:ascii="Times New Roman" w:hAnsi="Times New Roman" w:cs="Times New Roman"/>
          <w:sz w:val="24"/>
          <w:szCs w:val="24"/>
        </w:rPr>
      </w:pPr>
    </w:p>
    <w:p w14:paraId="5C7575F4" w14:textId="77777777" w:rsidR="00C65FFF" w:rsidRPr="00C80374" w:rsidRDefault="00C65FFF" w:rsidP="00C65FFF">
      <w:pPr>
        <w:spacing w:after="0" w:line="240" w:lineRule="auto"/>
        <w:rPr>
          <w:rFonts w:ascii="Times New Roman" w:hAnsi="Times New Roman" w:cs="Times New Roman"/>
          <w:sz w:val="24"/>
          <w:szCs w:val="24"/>
        </w:rPr>
      </w:pPr>
      <w:r w:rsidRPr="00C80374">
        <w:rPr>
          <w:rFonts w:ascii="Times New Roman" w:hAnsi="Times New Roman" w:cs="Times New Roman"/>
          <w:sz w:val="24"/>
          <w:szCs w:val="24"/>
        </w:rPr>
        <w:t>“At Sling TV, we’re always looking for ways to simplify the viewing experience while delivering the best value in television," said Seth Van Sickel, senior vice president, product and operations, EchoStar video services. “This integration with VIZIO allows our customers to effortlessly access their favorite local programming right alongside their Sling content, reinforcing our commitment to affordability, flexibility and ease of use.”</w:t>
      </w:r>
    </w:p>
    <w:p w14:paraId="213AEEB4" w14:textId="77777777" w:rsidR="00C65FFF" w:rsidRPr="00C80374" w:rsidRDefault="00C65FFF" w:rsidP="00C65FFF">
      <w:pPr>
        <w:spacing w:after="0" w:line="240" w:lineRule="auto"/>
        <w:rPr>
          <w:rFonts w:ascii="Times New Roman" w:hAnsi="Times New Roman" w:cs="Times New Roman"/>
          <w:sz w:val="24"/>
          <w:szCs w:val="24"/>
        </w:rPr>
      </w:pPr>
    </w:p>
    <w:p w14:paraId="6CE439CB" w14:textId="77777777" w:rsidR="00C65FFF" w:rsidRPr="00C80374" w:rsidRDefault="00C65FFF" w:rsidP="00C65FFF">
      <w:pPr>
        <w:spacing w:after="0" w:line="240" w:lineRule="auto"/>
        <w:rPr>
          <w:rFonts w:ascii="Times New Roman" w:hAnsi="Times New Roman" w:cs="Times New Roman"/>
          <w:sz w:val="24"/>
          <w:szCs w:val="24"/>
        </w:rPr>
      </w:pPr>
      <w:r w:rsidRPr="00C80374">
        <w:rPr>
          <w:rFonts w:ascii="Times New Roman" w:hAnsi="Times New Roman" w:cs="Times New Roman"/>
          <w:sz w:val="24"/>
          <w:szCs w:val="24"/>
        </w:rPr>
        <w:t>VIZIO TV owners can quickly activate the OTA integration by connecting an OTA antenna directly to their TV’s coax input and scanning for channels. To do so, users can follow these simple steps:</w:t>
      </w:r>
    </w:p>
    <w:p w14:paraId="0A8A08C0" w14:textId="77777777" w:rsidR="00C65FFF" w:rsidRPr="00C80374" w:rsidRDefault="00C65FFF" w:rsidP="00C65FFF">
      <w:pPr>
        <w:spacing w:after="0" w:line="240" w:lineRule="auto"/>
        <w:rPr>
          <w:rFonts w:ascii="Times New Roman" w:hAnsi="Times New Roman" w:cs="Times New Roman"/>
          <w:sz w:val="24"/>
          <w:szCs w:val="24"/>
        </w:rPr>
      </w:pPr>
    </w:p>
    <w:p w14:paraId="6C7E65B8" w14:textId="77777777" w:rsidR="00C65FFF" w:rsidRPr="00C80374" w:rsidRDefault="00C65FFF" w:rsidP="00C65FFF">
      <w:pPr>
        <w:spacing w:after="0" w:line="240" w:lineRule="auto"/>
        <w:rPr>
          <w:rFonts w:ascii="Times New Roman" w:hAnsi="Times New Roman" w:cs="Times New Roman"/>
          <w:sz w:val="24"/>
          <w:szCs w:val="24"/>
        </w:rPr>
      </w:pPr>
      <w:r w:rsidRPr="00C80374">
        <w:rPr>
          <w:rFonts w:ascii="Times New Roman" w:hAnsi="Times New Roman" w:cs="Times New Roman"/>
          <w:sz w:val="24"/>
          <w:szCs w:val="24"/>
        </w:rPr>
        <w:t xml:space="preserve">1. Open the </w:t>
      </w:r>
      <w:proofErr w:type="spellStart"/>
      <w:r w:rsidRPr="00C80374">
        <w:rPr>
          <w:rFonts w:ascii="Times New Roman" w:hAnsi="Times New Roman" w:cs="Times New Roman"/>
          <w:sz w:val="24"/>
          <w:szCs w:val="24"/>
        </w:rPr>
        <w:t>SlingTV</w:t>
      </w:r>
      <w:proofErr w:type="spellEnd"/>
      <w:r w:rsidRPr="00C80374">
        <w:rPr>
          <w:rFonts w:ascii="Times New Roman" w:hAnsi="Times New Roman" w:cs="Times New Roman"/>
          <w:sz w:val="24"/>
          <w:szCs w:val="24"/>
        </w:rPr>
        <w:t xml:space="preserve"> App</w:t>
      </w:r>
    </w:p>
    <w:p w14:paraId="481137FC" w14:textId="77777777" w:rsidR="00C65FFF" w:rsidRPr="00C80374" w:rsidRDefault="00C65FFF" w:rsidP="00C65FFF">
      <w:pPr>
        <w:spacing w:after="0" w:line="240" w:lineRule="auto"/>
        <w:rPr>
          <w:rFonts w:ascii="Times New Roman" w:hAnsi="Times New Roman" w:cs="Times New Roman"/>
          <w:sz w:val="24"/>
          <w:szCs w:val="24"/>
        </w:rPr>
      </w:pPr>
      <w:r w:rsidRPr="00C80374">
        <w:rPr>
          <w:rFonts w:ascii="Times New Roman" w:hAnsi="Times New Roman" w:cs="Times New Roman"/>
          <w:sz w:val="24"/>
          <w:szCs w:val="24"/>
        </w:rPr>
        <w:t>2. Navigate to Settings &gt; Local Channels &gt; Configure Locals</w:t>
      </w:r>
    </w:p>
    <w:p w14:paraId="579D8700" w14:textId="77777777" w:rsidR="00C65FFF" w:rsidRPr="00C80374" w:rsidRDefault="00C65FFF" w:rsidP="00C65FFF">
      <w:pPr>
        <w:spacing w:after="0" w:line="240" w:lineRule="auto"/>
        <w:rPr>
          <w:rFonts w:ascii="Times New Roman" w:hAnsi="Times New Roman" w:cs="Times New Roman"/>
          <w:sz w:val="24"/>
          <w:szCs w:val="24"/>
        </w:rPr>
      </w:pPr>
      <w:r w:rsidRPr="00C80374">
        <w:rPr>
          <w:rFonts w:ascii="Times New Roman" w:hAnsi="Times New Roman" w:cs="Times New Roman"/>
          <w:sz w:val="24"/>
          <w:szCs w:val="24"/>
        </w:rPr>
        <w:t>3. Select Scan for Channels</w:t>
      </w:r>
    </w:p>
    <w:p w14:paraId="5150FDA4" w14:textId="77777777" w:rsidR="00C65FFF" w:rsidRPr="00C80374" w:rsidRDefault="00C65FFF" w:rsidP="00C65FFF">
      <w:pPr>
        <w:spacing w:after="0" w:line="240" w:lineRule="auto"/>
        <w:rPr>
          <w:rFonts w:ascii="Times New Roman" w:hAnsi="Times New Roman" w:cs="Times New Roman"/>
          <w:sz w:val="24"/>
          <w:szCs w:val="24"/>
        </w:rPr>
      </w:pPr>
    </w:p>
    <w:p w14:paraId="2B1F52F9" w14:textId="77777777" w:rsidR="00C65FFF" w:rsidRPr="00C80374" w:rsidRDefault="00C65FFF" w:rsidP="00C65FFF">
      <w:pPr>
        <w:spacing w:after="0" w:line="240" w:lineRule="auto"/>
        <w:rPr>
          <w:rFonts w:ascii="Times New Roman" w:hAnsi="Times New Roman" w:cs="Times New Roman"/>
          <w:sz w:val="24"/>
          <w:szCs w:val="24"/>
        </w:rPr>
      </w:pPr>
      <w:r w:rsidRPr="00C80374">
        <w:rPr>
          <w:rFonts w:ascii="Times New Roman" w:hAnsi="Times New Roman" w:cs="Times New Roman"/>
          <w:sz w:val="24"/>
          <w:szCs w:val="24"/>
        </w:rPr>
        <w:t>Once the scan is complete, available local channels will be displayed within the Sling TV guide. Viewers can easily access their free local programming by selecting the local filter on the left side of the guide. You can also visit our help guide for more information.</w:t>
      </w:r>
    </w:p>
    <w:p w14:paraId="6BBEDE7D" w14:textId="77777777" w:rsidR="00C65FFF" w:rsidRPr="00C80374" w:rsidRDefault="00C65FFF" w:rsidP="00C65FFF">
      <w:pPr>
        <w:spacing w:after="0" w:line="240" w:lineRule="auto"/>
        <w:rPr>
          <w:rFonts w:ascii="Times New Roman" w:hAnsi="Times New Roman" w:cs="Times New Roman"/>
          <w:sz w:val="24"/>
          <w:szCs w:val="24"/>
        </w:rPr>
      </w:pPr>
    </w:p>
    <w:p w14:paraId="146A5EEB" w14:textId="77777777" w:rsidR="00C65FFF" w:rsidRPr="00C80374" w:rsidRDefault="00C65FFF" w:rsidP="00C65FFF">
      <w:pPr>
        <w:spacing w:after="0" w:line="240" w:lineRule="auto"/>
        <w:rPr>
          <w:rFonts w:ascii="Times New Roman" w:hAnsi="Times New Roman" w:cs="Times New Roman"/>
          <w:sz w:val="24"/>
          <w:szCs w:val="24"/>
        </w:rPr>
      </w:pPr>
      <w:r w:rsidRPr="00C80374">
        <w:rPr>
          <w:rFonts w:ascii="Times New Roman" w:hAnsi="Times New Roman" w:cs="Times New Roman"/>
          <w:sz w:val="24"/>
          <w:szCs w:val="24"/>
        </w:rPr>
        <w:t>Free OTA broadcast programming continues to be a popular option for millions of Americans. According to Nielsen, nearly 20% of U.S. TV households rely on OTA antennas, with 23 million households using them to access free local content. By integrating OTA channels directly into Sling TV, customers can enjoy the benefits of live, local programming without extra costs.</w:t>
      </w:r>
    </w:p>
    <w:p w14:paraId="4FC81A70" w14:textId="77777777" w:rsidR="00C65FFF" w:rsidRPr="00C80374" w:rsidRDefault="00C65FFF" w:rsidP="00C65FFF">
      <w:pPr>
        <w:spacing w:after="0" w:line="240" w:lineRule="auto"/>
        <w:rPr>
          <w:rFonts w:ascii="Times New Roman" w:hAnsi="Times New Roman" w:cs="Times New Roman"/>
          <w:sz w:val="24"/>
          <w:szCs w:val="24"/>
        </w:rPr>
      </w:pPr>
    </w:p>
    <w:p w14:paraId="4AAB15F3" w14:textId="77777777" w:rsidR="00C65FFF" w:rsidRPr="00C80374" w:rsidRDefault="00C65FFF" w:rsidP="00C65FFF">
      <w:pPr>
        <w:spacing w:after="0" w:line="240" w:lineRule="auto"/>
        <w:rPr>
          <w:rFonts w:ascii="Times New Roman" w:hAnsi="Times New Roman" w:cs="Times New Roman"/>
          <w:sz w:val="24"/>
          <w:szCs w:val="24"/>
        </w:rPr>
      </w:pPr>
      <w:r w:rsidRPr="00C80374">
        <w:rPr>
          <w:rFonts w:ascii="Times New Roman" w:hAnsi="Times New Roman" w:cs="Times New Roman"/>
          <w:sz w:val="24"/>
          <w:szCs w:val="24"/>
        </w:rPr>
        <w:t>For more information about Sling TV, visit Sling.com.</w:t>
      </w:r>
    </w:p>
    <w:p w14:paraId="2075EE43" w14:textId="77777777" w:rsidR="00C65FFF" w:rsidRPr="00C80374" w:rsidRDefault="00C65FFF" w:rsidP="00C65FFF">
      <w:pPr>
        <w:spacing w:after="0" w:line="240" w:lineRule="auto"/>
        <w:rPr>
          <w:rFonts w:ascii="Times New Roman" w:hAnsi="Times New Roman" w:cs="Times New Roman"/>
          <w:sz w:val="24"/>
          <w:szCs w:val="24"/>
        </w:rPr>
      </w:pPr>
    </w:p>
    <w:p w14:paraId="674231CA" w14:textId="77777777" w:rsidR="00C65FFF" w:rsidRPr="00C80374" w:rsidRDefault="00C65FFF" w:rsidP="00C65FFF">
      <w:pPr>
        <w:spacing w:after="0" w:line="240" w:lineRule="auto"/>
        <w:rPr>
          <w:rFonts w:ascii="Times New Roman" w:hAnsi="Times New Roman" w:cs="Times New Roman"/>
          <w:sz w:val="24"/>
          <w:szCs w:val="24"/>
        </w:rPr>
      </w:pPr>
    </w:p>
    <w:p w14:paraId="717D0E16" w14:textId="77777777" w:rsidR="00C65FFF" w:rsidRPr="00C80374" w:rsidRDefault="00C65FFF" w:rsidP="00C65FFF">
      <w:pPr>
        <w:spacing w:after="0" w:line="240" w:lineRule="auto"/>
        <w:rPr>
          <w:rFonts w:ascii="Times New Roman" w:hAnsi="Times New Roman" w:cs="Times New Roman"/>
          <w:sz w:val="24"/>
          <w:szCs w:val="24"/>
        </w:rPr>
      </w:pPr>
      <w:r w:rsidRPr="00C80374">
        <w:rPr>
          <w:rFonts w:ascii="Times New Roman" w:hAnsi="Times New Roman" w:cs="Times New Roman"/>
          <w:sz w:val="24"/>
          <w:szCs w:val="24"/>
        </w:rPr>
        <w:t>About Sling TV</w:t>
      </w:r>
    </w:p>
    <w:p w14:paraId="65925DEC" w14:textId="77777777" w:rsidR="00C65FFF" w:rsidRPr="00C80374" w:rsidRDefault="00C65FFF" w:rsidP="00C65FFF">
      <w:pPr>
        <w:spacing w:after="0" w:line="240" w:lineRule="auto"/>
        <w:rPr>
          <w:rFonts w:ascii="Times New Roman" w:hAnsi="Times New Roman" w:cs="Times New Roman"/>
          <w:sz w:val="24"/>
          <w:szCs w:val="24"/>
        </w:rPr>
      </w:pPr>
      <w:r w:rsidRPr="00C80374">
        <w:rPr>
          <w:rFonts w:ascii="Times New Roman" w:hAnsi="Times New Roman" w:cs="Times New Roman"/>
          <w:sz w:val="24"/>
          <w:szCs w:val="24"/>
        </w:rPr>
        <w:t xml:space="preserve">Sling TV is an Emmy® Award-winning live streaming TV service that provides more than 700 channels from today's most popular networks across its general market, Latino and international services. It is available on all major streaming devices, smart televisions, tablets, game consoles, computers and smartphones. Sling TV offers two general market streaming services, Sling Orange and Sling Blue, that collectively feature content from Disney/ESPN, FOX, NBC, AMC, A&amp;E, AXS, Discovery, Scripps, Turner, Viacom, NBA TV, NFL Network, NHL Network, GSN, Hallmark, SHOWTIME, STARZ and MGM+. Sling TV offers customers access to free content via Sling Freestream, à la carte channels and services, plus Pay-Per-View events and movies on-demand. Sling TV provides a suite of stand-alone and add-on Spanish-language services and packages tailored to English-dominant, bilingual and Spanish-dominant U.S. households. Sling TV is the leading U.S. provider of foreign-language programming, with more than 400 channels in 27 languages. Visit sling.com for more information. Sling TV L.L.C. is an </w:t>
      </w:r>
      <w:proofErr w:type="gramStart"/>
      <w:r w:rsidRPr="00C80374">
        <w:rPr>
          <w:rFonts w:ascii="Times New Roman" w:hAnsi="Times New Roman" w:cs="Times New Roman"/>
          <w:sz w:val="24"/>
          <w:szCs w:val="24"/>
        </w:rPr>
        <w:t>indirect</w:t>
      </w:r>
      <w:proofErr w:type="gramEnd"/>
      <w:r w:rsidRPr="00C80374">
        <w:rPr>
          <w:rFonts w:ascii="Times New Roman" w:hAnsi="Times New Roman" w:cs="Times New Roman"/>
          <w:sz w:val="24"/>
          <w:szCs w:val="24"/>
        </w:rPr>
        <w:t xml:space="preserve"> wholly-owned subsidiary of EchoStar Corporation (NASDAQ: SATS).</w:t>
      </w:r>
    </w:p>
    <w:p w14:paraId="48B7B169" w14:textId="77777777" w:rsidR="007E0A05" w:rsidRDefault="007E0A05"/>
    <w:sectPr w:rsidR="007E0A05">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603B0" w14:textId="77777777" w:rsidR="00C65FFF" w:rsidRDefault="00C65FFF" w:rsidP="00C65FFF">
      <w:pPr>
        <w:spacing w:after="0" w:line="240" w:lineRule="auto"/>
      </w:pPr>
      <w:r>
        <w:separator/>
      </w:r>
    </w:p>
  </w:endnote>
  <w:endnote w:type="continuationSeparator" w:id="0">
    <w:p w14:paraId="5C3C2175" w14:textId="77777777" w:rsidR="00C65FFF" w:rsidRDefault="00C65FFF" w:rsidP="00C6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09D1" w14:textId="5BC796D1" w:rsidR="00C65FFF" w:rsidRDefault="00C65FFF">
    <w:pPr>
      <w:pStyle w:val="Footer"/>
    </w:pPr>
    <w:r>
      <w:rPr>
        <w:noProof/>
      </w:rPr>
      <mc:AlternateContent>
        <mc:Choice Requires="wps">
          <w:drawing>
            <wp:anchor distT="0" distB="0" distL="0" distR="0" simplePos="0" relativeHeight="251659264" behindDoc="0" locked="0" layoutInCell="1" allowOverlap="1" wp14:anchorId="12F1A473" wp14:editId="18FC301B">
              <wp:simplePos x="635" y="635"/>
              <wp:positionH relativeFrom="page">
                <wp:align>left</wp:align>
              </wp:positionH>
              <wp:positionV relativeFrom="page">
                <wp:align>bottom</wp:align>
              </wp:positionV>
              <wp:extent cx="2085975" cy="335280"/>
              <wp:effectExtent l="0" t="0" r="9525" b="0"/>
              <wp:wrapNone/>
              <wp:docPr id="33637540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33E86E08" w14:textId="76D20883" w:rsidR="00C65FFF" w:rsidRPr="00C65FFF" w:rsidRDefault="00C65FFF" w:rsidP="00C65FFF">
                          <w:pPr>
                            <w:spacing w:after="0"/>
                            <w:rPr>
                              <w:rFonts w:ascii="Rockwell" w:eastAsia="Rockwell" w:hAnsi="Rockwell" w:cs="Rockwell"/>
                              <w:noProof/>
                              <w:color w:val="0078D7"/>
                              <w:sz w:val="18"/>
                              <w:szCs w:val="18"/>
                            </w:rPr>
                          </w:pPr>
                          <w:r w:rsidRPr="00C65FF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F1A473"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33E86E08" w14:textId="76D20883" w:rsidR="00C65FFF" w:rsidRPr="00C65FFF" w:rsidRDefault="00C65FFF" w:rsidP="00C65FFF">
                    <w:pPr>
                      <w:spacing w:after="0"/>
                      <w:rPr>
                        <w:rFonts w:ascii="Rockwell" w:eastAsia="Rockwell" w:hAnsi="Rockwell" w:cs="Rockwell"/>
                        <w:noProof/>
                        <w:color w:val="0078D7"/>
                        <w:sz w:val="18"/>
                        <w:szCs w:val="18"/>
                      </w:rPr>
                    </w:pPr>
                    <w:r w:rsidRPr="00C65FF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4441" w14:textId="0DDB6873" w:rsidR="00C65FFF" w:rsidRDefault="00C65FFF">
    <w:pPr>
      <w:pStyle w:val="Footer"/>
    </w:pPr>
    <w:r>
      <w:rPr>
        <w:noProof/>
      </w:rPr>
      <mc:AlternateContent>
        <mc:Choice Requires="wps">
          <w:drawing>
            <wp:anchor distT="0" distB="0" distL="0" distR="0" simplePos="0" relativeHeight="251660288" behindDoc="0" locked="0" layoutInCell="1" allowOverlap="1" wp14:anchorId="3542B05C" wp14:editId="38172AEF">
              <wp:simplePos x="914400" y="9433560"/>
              <wp:positionH relativeFrom="page">
                <wp:align>left</wp:align>
              </wp:positionH>
              <wp:positionV relativeFrom="page">
                <wp:align>bottom</wp:align>
              </wp:positionV>
              <wp:extent cx="2085975" cy="335280"/>
              <wp:effectExtent l="0" t="0" r="9525" b="0"/>
              <wp:wrapNone/>
              <wp:docPr id="75495930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6CBC537" w14:textId="3259ABD1" w:rsidR="00C65FFF" w:rsidRPr="00C65FFF" w:rsidRDefault="00C65FFF" w:rsidP="00C65FFF">
                          <w:pPr>
                            <w:spacing w:after="0"/>
                            <w:rPr>
                              <w:rFonts w:ascii="Rockwell" w:eastAsia="Rockwell" w:hAnsi="Rockwell" w:cs="Rockwell"/>
                              <w:noProof/>
                              <w:color w:val="0078D7"/>
                              <w:sz w:val="18"/>
                              <w:szCs w:val="18"/>
                            </w:rPr>
                          </w:pPr>
                          <w:r w:rsidRPr="00C65FF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42B05C"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66CBC537" w14:textId="3259ABD1" w:rsidR="00C65FFF" w:rsidRPr="00C65FFF" w:rsidRDefault="00C65FFF" w:rsidP="00C65FFF">
                    <w:pPr>
                      <w:spacing w:after="0"/>
                      <w:rPr>
                        <w:rFonts w:ascii="Rockwell" w:eastAsia="Rockwell" w:hAnsi="Rockwell" w:cs="Rockwell"/>
                        <w:noProof/>
                        <w:color w:val="0078D7"/>
                        <w:sz w:val="18"/>
                        <w:szCs w:val="18"/>
                      </w:rPr>
                    </w:pPr>
                    <w:r w:rsidRPr="00C65FF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FADE" w14:textId="1CE2EB78" w:rsidR="00C65FFF" w:rsidRDefault="00C65FFF">
    <w:pPr>
      <w:pStyle w:val="Footer"/>
    </w:pPr>
    <w:r>
      <w:rPr>
        <w:noProof/>
      </w:rPr>
      <mc:AlternateContent>
        <mc:Choice Requires="wps">
          <w:drawing>
            <wp:anchor distT="0" distB="0" distL="0" distR="0" simplePos="0" relativeHeight="251658240" behindDoc="0" locked="0" layoutInCell="1" allowOverlap="1" wp14:anchorId="48702034" wp14:editId="372E49B5">
              <wp:simplePos x="635" y="635"/>
              <wp:positionH relativeFrom="page">
                <wp:align>left</wp:align>
              </wp:positionH>
              <wp:positionV relativeFrom="page">
                <wp:align>bottom</wp:align>
              </wp:positionV>
              <wp:extent cx="2085975" cy="335280"/>
              <wp:effectExtent l="0" t="0" r="9525" b="0"/>
              <wp:wrapNone/>
              <wp:docPr id="163054631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A556305" w14:textId="18C4A0B1" w:rsidR="00C65FFF" w:rsidRPr="00C65FFF" w:rsidRDefault="00C65FFF" w:rsidP="00C65FFF">
                          <w:pPr>
                            <w:spacing w:after="0"/>
                            <w:rPr>
                              <w:rFonts w:ascii="Rockwell" w:eastAsia="Rockwell" w:hAnsi="Rockwell" w:cs="Rockwell"/>
                              <w:noProof/>
                              <w:color w:val="0078D7"/>
                              <w:sz w:val="18"/>
                              <w:szCs w:val="18"/>
                            </w:rPr>
                          </w:pPr>
                          <w:r w:rsidRPr="00C65FF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702034"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5A556305" w14:textId="18C4A0B1" w:rsidR="00C65FFF" w:rsidRPr="00C65FFF" w:rsidRDefault="00C65FFF" w:rsidP="00C65FFF">
                    <w:pPr>
                      <w:spacing w:after="0"/>
                      <w:rPr>
                        <w:rFonts w:ascii="Rockwell" w:eastAsia="Rockwell" w:hAnsi="Rockwell" w:cs="Rockwell"/>
                        <w:noProof/>
                        <w:color w:val="0078D7"/>
                        <w:sz w:val="18"/>
                        <w:szCs w:val="18"/>
                      </w:rPr>
                    </w:pPr>
                    <w:r w:rsidRPr="00C65FF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65E5D" w14:textId="77777777" w:rsidR="00C65FFF" w:rsidRDefault="00C65FFF" w:rsidP="00C65FFF">
      <w:pPr>
        <w:spacing w:after="0" w:line="240" w:lineRule="auto"/>
      </w:pPr>
      <w:r>
        <w:separator/>
      </w:r>
    </w:p>
  </w:footnote>
  <w:footnote w:type="continuationSeparator" w:id="0">
    <w:p w14:paraId="65553B96" w14:textId="77777777" w:rsidR="00C65FFF" w:rsidRDefault="00C65FFF" w:rsidP="00C65F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FF"/>
    <w:rsid w:val="003A71CC"/>
    <w:rsid w:val="003C2D0C"/>
    <w:rsid w:val="0049185E"/>
    <w:rsid w:val="007E0A05"/>
    <w:rsid w:val="00997BB4"/>
    <w:rsid w:val="00C65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DE105"/>
  <w15:chartTrackingRefBased/>
  <w15:docId w15:val="{6C1EE7C2-C69C-4940-B917-1F555465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FF"/>
  </w:style>
  <w:style w:type="paragraph" w:styleId="Heading1">
    <w:name w:val="heading 1"/>
    <w:basedOn w:val="Normal"/>
    <w:next w:val="Normal"/>
    <w:link w:val="Heading1Char"/>
    <w:uiPriority w:val="9"/>
    <w:qFormat/>
    <w:rsid w:val="00C65F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5F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5F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5F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5F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5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F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5F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5F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5F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5F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5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FFF"/>
    <w:rPr>
      <w:rFonts w:eastAsiaTheme="majorEastAsia" w:cstheme="majorBidi"/>
      <w:color w:val="272727" w:themeColor="text1" w:themeTint="D8"/>
    </w:rPr>
  </w:style>
  <w:style w:type="paragraph" w:styleId="Title">
    <w:name w:val="Title"/>
    <w:basedOn w:val="Normal"/>
    <w:next w:val="Normal"/>
    <w:link w:val="TitleChar"/>
    <w:uiPriority w:val="10"/>
    <w:qFormat/>
    <w:rsid w:val="00C65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FFF"/>
    <w:pPr>
      <w:spacing w:before="160"/>
      <w:jc w:val="center"/>
    </w:pPr>
    <w:rPr>
      <w:i/>
      <w:iCs/>
      <w:color w:val="404040" w:themeColor="text1" w:themeTint="BF"/>
    </w:rPr>
  </w:style>
  <w:style w:type="character" w:customStyle="1" w:styleId="QuoteChar">
    <w:name w:val="Quote Char"/>
    <w:basedOn w:val="DefaultParagraphFont"/>
    <w:link w:val="Quote"/>
    <w:uiPriority w:val="29"/>
    <w:rsid w:val="00C65FFF"/>
    <w:rPr>
      <w:i/>
      <w:iCs/>
      <w:color w:val="404040" w:themeColor="text1" w:themeTint="BF"/>
    </w:rPr>
  </w:style>
  <w:style w:type="paragraph" w:styleId="ListParagraph">
    <w:name w:val="List Paragraph"/>
    <w:basedOn w:val="Normal"/>
    <w:uiPriority w:val="34"/>
    <w:qFormat/>
    <w:rsid w:val="00C65FFF"/>
    <w:pPr>
      <w:ind w:left="720"/>
      <w:contextualSpacing/>
    </w:pPr>
  </w:style>
  <w:style w:type="character" w:styleId="IntenseEmphasis">
    <w:name w:val="Intense Emphasis"/>
    <w:basedOn w:val="DefaultParagraphFont"/>
    <w:uiPriority w:val="21"/>
    <w:qFormat/>
    <w:rsid w:val="00C65FFF"/>
    <w:rPr>
      <w:i/>
      <w:iCs/>
      <w:color w:val="2F5496" w:themeColor="accent1" w:themeShade="BF"/>
    </w:rPr>
  </w:style>
  <w:style w:type="paragraph" w:styleId="IntenseQuote">
    <w:name w:val="Intense Quote"/>
    <w:basedOn w:val="Normal"/>
    <w:next w:val="Normal"/>
    <w:link w:val="IntenseQuoteChar"/>
    <w:uiPriority w:val="30"/>
    <w:qFormat/>
    <w:rsid w:val="00C65F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5FFF"/>
    <w:rPr>
      <w:i/>
      <w:iCs/>
      <w:color w:val="2F5496" w:themeColor="accent1" w:themeShade="BF"/>
    </w:rPr>
  </w:style>
  <w:style w:type="character" w:styleId="IntenseReference">
    <w:name w:val="Intense Reference"/>
    <w:basedOn w:val="DefaultParagraphFont"/>
    <w:uiPriority w:val="32"/>
    <w:qFormat/>
    <w:rsid w:val="00C65FFF"/>
    <w:rPr>
      <w:b/>
      <w:bCs/>
      <w:smallCaps/>
      <w:color w:val="2F5496" w:themeColor="accent1" w:themeShade="BF"/>
      <w:spacing w:val="5"/>
    </w:rPr>
  </w:style>
  <w:style w:type="paragraph" w:styleId="Footer">
    <w:name w:val="footer"/>
    <w:basedOn w:val="Normal"/>
    <w:link w:val="FooterChar"/>
    <w:uiPriority w:val="99"/>
    <w:unhideWhenUsed/>
    <w:rsid w:val="00C65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3035</Characters>
  <Application>Microsoft Office Word</Application>
  <DocSecurity>0</DocSecurity>
  <Lines>63</Lines>
  <Paragraphs>18</Paragraphs>
  <ScaleCrop>false</ScaleCrop>
  <Company>Informa plc</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2025-05-22T14:13:00Z</dcterms:created>
  <dcterms:modified xsi:type="dcterms:W3CDTF">2025-05-22T14:14:00Z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83ac4ee8-5e80-4976-beae-bb1d28be4a8a</vt:lpwstr>
  </property>
  <property fmtid="{D5CDD505-2E9C-101B-9397-08002B2CF9AE}" pid="3" name="ClassificationContentMarkingFooterShapeIds">
    <vt:lpwstr>6130298c,140cae70,2cffc3c8</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2025-05-22T14:14:12Z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86981033-7fc8-4c87-a4af-4421481fb189</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