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45FA" w14:textId="77777777" w:rsidR="00BA3BA8" w:rsidRPr="001249A9" w:rsidRDefault="00BA3BA8">
      <w:pPr>
        <w:jc w:val="right"/>
        <w:rPr>
          <w:szCs w:val="22"/>
        </w:rPr>
      </w:pPr>
    </w:p>
    <w:p w14:paraId="55DD50E0" w14:textId="77777777" w:rsidR="00BA3BA8" w:rsidRPr="001249A9" w:rsidRDefault="00821D73">
      <w:pPr>
        <w:jc w:val="right"/>
        <w:rPr>
          <w:b/>
          <w:szCs w:val="22"/>
        </w:rPr>
      </w:pPr>
      <w:r w:rsidRPr="000D6FC8">
        <w:rPr>
          <w:b/>
          <w:szCs w:val="22"/>
        </w:rPr>
        <w:t>DA</w:t>
      </w:r>
      <w:r w:rsidR="003C5ED7" w:rsidRPr="000D6FC8">
        <w:rPr>
          <w:b/>
          <w:szCs w:val="22"/>
        </w:rPr>
        <w:t xml:space="preserve"> 25</w:t>
      </w:r>
      <w:r w:rsidR="003C5ED7" w:rsidRPr="001249A9">
        <w:rPr>
          <w:b/>
          <w:szCs w:val="22"/>
        </w:rPr>
        <w:t>-</w:t>
      </w:r>
      <w:r w:rsidR="00402E43">
        <w:rPr>
          <w:b/>
          <w:szCs w:val="22"/>
        </w:rPr>
        <w:t>1000</w:t>
      </w:r>
    </w:p>
    <w:p w14:paraId="26747F0A" w14:textId="77777777" w:rsidR="00BA3BA8" w:rsidRPr="001249A9" w:rsidRDefault="00821D73">
      <w:pPr>
        <w:spacing w:before="60"/>
        <w:jc w:val="right"/>
        <w:rPr>
          <w:b/>
          <w:szCs w:val="22"/>
        </w:rPr>
      </w:pPr>
      <w:r w:rsidRPr="000D6FC8">
        <w:rPr>
          <w:b/>
          <w:szCs w:val="22"/>
        </w:rPr>
        <w:t xml:space="preserve">Released:  </w:t>
      </w:r>
      <w:r w:rsidR="000B3BDF" w:rsidRPr="000D6FC8">
        <w:rPr>
          <w:b/>
          <w:szCs w:val="22"/>
        </w:rPr>
        <w:t>December</w:t>
      </w:r>
      <w:r w:rsidR="000B3BDF" w:rsidRPr="001249A9">
        <w:rPr>
          <w:b/>
          <w:szCs w:val="22"/>
        </w:rPr>
        <w:t xml:space="preserve"> </w:t>
      </w:r>
      <w:r w:rsidR="00225A46">
        <w:rPr>
          <w:b/>
          <w:szCs w:val="22"/>
        </w:rPr>
        <w:t>1</w:t>
      </w:r>
      <w:r w:rsidR="000B3BDF" w:rsidRPr="001249A9">
        <w:rPr>
          <w:b/>
          <w:szCs w:val="22"/>
        </w:rPr>
        <w:t xml:space="preserve">, </w:t>
      </w:r>
      <w:r w:rsidR="000B3BDF" w:rsidRPr="000D6FC8">
        <w:rPr>
          <w:b/>
          <w:szCs w:val="22"/>
        </w:rPr>
        <w:t>2025</w:t>
      </w:r>
      <w:r w:rsidR="008D1BB9" w:rsidRPr="001249A9">
        <w:rPr>
          <w:b/>
          <w:szCs w:val="22"/>
        </w:rPr>
        <w:t xml:space="preserve"> </w:t>
      </w:r>
    </w:p>
    <w:p w14:paraId="5E3A580E" w14:textId="77777777" w:rsidR="00BA3BA8" w:rsidRPr="001249A9" w:rsidRDefault="00BA3BA8">
      <w:pPr>
        <w:jc w:val="right"/>
        <w:rPr>
          <w:szCs w:val="22"/>
          <w:highlight w:val="yellow"/>
        </w:rPr>
      </w:pPr>
    </w:p>
    <w:p w14:paraId="7F50FE7A" w14:textId="77777777" w:rsidR="008E2E61" w:rsidRPr="000D6FC8" w:rsidRDefault="00821D73" w:rsidP="005200B3">
      <w:pPr>
        <w:ind w:left="720"/>
        <w:jc w:val="center"/>
        <w:rPr>
          <w:b/>
          <w:szCs w:val="22"/>
        </w:rPr>
      </w:pPr>
      <w:bookmarkStart w:id="0" w:name="_Hlk1037059"/>
      <w:bookmarkStart w:id="1" w:name="TOChere"/>
      <w:r w:rsidRPr="000D6FC8">
        <w:rPr>
          <w:b/>
          <w:szCs w:val="22"/>
        </w:rPr>
        <w:t xml:space="preserve">MEDIA BUREAU ESTABLISHES PLEADING CYCLE </w:t>
      </w:r>
      <w:bookmarkEnd w:id="0"/>
      <w:r w:rsidR="00FC3FAB" w:rsidRPr="000D6FC8">
        <w:rPr>
          <w:b/>
          <w:szCs w:val="22"/>
        </w:rPr>
        <w:t xml:space="preserve">FOR APPLICATIONS TO </w:t>
      </w:r>
      <w:r w:rsidR="00A03E01" w:rsidRPr="000D6FC8">
        <w:rPr>
          <w:b/>
          <w:szCs w:val="22"/>
        </w:rPr>
        <w:t xml:space="preserve">TRANSFER CONTROL OF </w:t>
      </w:r>
      <w:r w:rsidR="00891318" w:rsidRPr="000D6FC8">
        <w:rPr>
          <w:b/>
          <w:szCs w:val="22"/>
        </w:rPr>
        <w:t xml:space="preserve">TEGNA INC. </w:t>
      </w:r>
      <w:r w:rsidR="005200B3" w:rsidRPr="000D6FC8">
        <w:rPr>
          <w:b/>
          <w:szCs w:val="22"/>
        </w:rPr>
        <w:t xml:space="preserve">TO NEXSTAR MEDIA INC. </w:t>
      </w:r>
      <w:r w:rsidR="004766FA" w:rsidRPr="000D6FC8">
        <w:rPr>
          <w:b/>
          <w:szCs w:val="22"/>
        </w:rPr>
        <w:t xml:space="preserve">AND PERMIT-BUT-DISCLOSE </w:t>
      </w:r>
      <w:r w:rsidR="004766FA" w:rsidRPr="000D6FC8">
        <w:rPr>
          <w:b/>
          <w:i/>
          <w:szCs w:val="22"/>
        </w:rPr>
        <w:t xml:space="preserve">EX PARTE </w:t>
      </w:r>
      <w:r w:rsidR="004766FA" w:rsidRPr="000D6FC8">
        <w:rPr>
          <w:b/>
          <w:szCs w:val="22"/>
        </w:rPr>
        <w:t>STATUS FOR THE PROCEEDING</w:t>
      </w:r>
    </w:p>
    <w:p w14:paraId="613F9604" w14:textId="77777777" w:rsidR="00D611A0" w:rsidRPr="000D6FC8" w:rsidRDefault="00D611A0" w:rsidP="008E2E61">
      <w:pPr>
        <w:ind w:left="720"/>
        <w:jc w:val="center"/>
        <w:rPr>
          <w:b/>
          <w:szCs w:val="22"/>
        </w:rPr>
      </w:pPr>
    </w:p>
    <w:p w14:paraId="5F6AEF7E" w14:textId="77777777" w:rsidR="00D611A0" w:rsidRPr="00402E43" w:rsidRDefault="00821D73" w:rsidP="008E2E61">
      <w:pPr>
        <w:ind w:left="720"/>
        <w:jc w:val="center"/>
        <w:rPr>
          <w:b/>
          <w:bCs/>
          <w:szCs w:val="22"/>
        </w:rPr>
      </w:pPr>
      <w:r w:rsidRPr="000D6FC8">
        <w:rPr>
          <w:b/>
          <w:szCs w:val="22"/>
        </w:rPr>
        <w:t>MB Docket No. 25</w:t>
      </w:r>
      <w:r w:rsidRPr="00C059AC">
        <w:rPr>
          <w:b/>
          <w:szCs w:val="22"/>
        </w:rPr>
        <w:t>-</w:t>
      </w:r>
      <w:r w:rsidR="00402E43" w:rsidRPr="00402E43">
        <w:rPr>
          <w:b/>
          <w:szCs w:val="22"/>
          <w:shd w:val="clear" w:color="auto" w:fill="FFFFFF" w:themeFill="background1"/>
        </w:rPr>
        <w:t>331</w:t>
      </w:r>
    </w:p>
    <w:p w14:paraId="24729F06" w14:textId="77777777" w:rsidR="00EF4CD5" w:rsidRPr="001249A9" w:rsidRDefault="00EF4CD5" w:rsidP="00EF4CD5">
      <w:pPr>
        <w:jc w:val="center"/>
        <w:rPr>
          <w:szCs w:val="22"/>
          <w:highlight w:val="yellow"/>
        </w:rPr>
      </w:pPr>
    </w:p>
    <w:p w14:paraId="5C4B7262" w14:textId="77777777" w:rsidR="00EF4CD5" w:rsidRPr="002D16EB" w:rsidRDefault="00821D73" w:rsidP="00EF4CD5">
      <w:pPr>
        <w:rPr>
          <w:b/>
          <w:szCs w:val="22"/>
        </w:rPr>
      </w:pPr>
      <w:r w:rsidRPr="000D6FC8">
        <w:rPr>
          <w:b/>
          <w:szCs w:val="22"/>
        </w:rPr>
        <w:t>Petition to Deny Date</w:t>
      </w:r>
      <w:r w:rsidRPr="001249A9">
        <w:rPr>
          <w:b/>
          <w:szCs w:val="22"/>
        </w:rPr>
        <w:t xml:space="preserve">:   </w:t>
      </w:r>
      <w:r w:rsidR="002A3CD3" w:rsidRPr="002D16EB">
        <w:rPr>
          <w:b/>
          <w:szCs w:val="22"/>
        </w:rPr>
        <w:t>December 31, 2025</w:t>
      </w:r>
    </w:p>
    <w:p w14:paraId="55700533" w14:textId="77777777" w:rsidR="00EF4CD5" w:rsidRPr="001249A9" w:rsidRDefault="00821D73" w:rsidP="00EF4CD5">
      <w:pPr>
        <w:rPr>
          <w:b/>
          <w:szCs w:val="22"/>
        </w:rPr>
      </w:pPr>
      <w:r w:rsidRPr="000D6FC8">
        <w:rPr>
          <w:b/>
          <w:szCs w:val="22"/>
        </w:rPr>
        <w:t>Opposition Date</w:t>
      </w:r>
      <w:r w:rsidRPr="001249A9">
        <w:rPr>
          <w:b/>
          <w:szCs w:val="22"/>
        </w:rPr>
        <w:t xml:space="preserve">:  </w:t>
      </w:r>
      <w:r w:rsidR="004A6E4A" w:rsidRPr="002D16EB">
        <w:rPr>
          <w:b/>
          <w:szCs w:val="22"/>
        </w:rPr>
        <w:t>January 15, 2026</w:t>
      </w:r>
      <w:r w:rsidR="001D6CEE">
        <w:rPr>
          <w:b/>
          <w:szCs w:val="22"/>
        </w:rPr>
        <w:t xml:space="preserve"> </w:t>
      </w:r>
    </w:p>
    <w:p w14:paraId="45844913" w14:textId="77777777" w:rsidR="00EF4CD5" w:rsidRPr="001249A9" w:rsidRDefault="00821D73" w:rsidP="00EF4CD5">
      <w:pPr>
        <w:rPr>
          <w:b/>
          <w:szCs w:val="22"/>
        </w:rPr>
      </w:pPr>
      <w:r w:rsidRPr="000D6FC8">
        <w:rPr>
          <w:b/>
          <w:szCs w:val="22"/>
        </w:rPr>
        <w:t>Reply Date</w:t>
      </w:r>
      <w:r w:rsidRPr="001249A9">
        <w:rPr>
          <w:b/>
          <w:szCs w:val="22"/>
        </w:rPr>
        <w:t xml:space="preserve">:  </w:t>
      </w:r>
      <w:r w:rsidR="004A6E4A" w:rsidRPr="002D16EB">
        <w:rPr>
          <w:b/>
          <w:szCs w:val="22"/>
        </w:rPr>
        <w:t>January 26, 2026</w:t>
      </w:r>
    </w:p>
    <w:bookmarkEnd w:id="1"/>
    <w:p w14:paraId="7EF425AE" w14:textId="77777777" w:rsidR="00BA3BA8" w:rsidRPr="001249A9" w:rsidRDefault="00BA3BA8">
      <w:pPr>
        <w:rPr>
          <w:szCs w:val="22"/>
          <w:highlight w:val="yellow"/>
        </w:rPr>
      </w:pPr>
    </w:p>
    <w:p w14:paraId="775684DC" w14:textId="77777777" w:rsidR="00C26AC1" w:rsidRPr="004578D9" w:rsidRDefault="00821D73" w:rsidP="004578D9">
      <w:pPr>
        <w:widowControl/>
        <w:spacing w:after="160"/>
        <w:ind w:firstLine="720"/>
        <w:rPr>
          <w:szCs w:val="22"/>
          <w:highlight w:val="lightGray"/>
        </w:rPr>
      </w:pPr>
      <w:r w:rsidRPr="000D6FC8">
        <w:rPr>
          <w:szCs w:val="22"/>
        </w:rPr>
        <w:t>On</w:t>
      </w:r>
      <w:r w:rsidRPr="00B942B1">
        <w:rPr>
          <w:szCs w:val="22"/>
        </w:rPr>
        <w:t xml:space="preserve"> </w:t>
      </w:r>
      <w:r w:rsidR="00225A46">
        <w:rPr>
          <w:szCs w:val="22"/>
        </w:rPr>
        <w:t>December 1, 2025</w:t>
      </w:r>
      <w:r w:rsidR="00940F27" w:rsidRPr="00B942B1">
        <w:rPr>
          <w:szCs w:val="22"/>
        </w:rPr>
        <w:t xml:space="preserve">, </w:t>
      </w:r>
      <w:r w:rsidR="00940F27" w:rsidRPr="000D6FC8">
        <w:rPr>
          <w:szCs w:val="22"/>
        </w:rPr>
        <w:t xml:space="preserve">the Federal Communications Commission (Commission) accepted for filing </w:t>
      </w:r>
      <w:r w:rsidR="00651FAC" w:rsidRPr="000D6FC8">
        <w:rPr>
          <w:szCs w:val="22"/>
        </w:rPr>
        <w:t xml:space="preserve">applications </w:t>
      </w:r>
      <w:r w:rsidR="00474777" w:rsidRPr="000D6FC8">
        <w:rPr>
          <w:szCs w:val="22"/>
        </w:rPr>
        <w:t xml:space="preserve">proposing to transfer </w:t>
      </w:r>
      <w:r w:rsidR="00B35170" w:rsidRPr="000D6FC8">
        <w:rPr>
          <w:szCs w:val="22"/>
        </w:rPr>
        <w:t>all outstanding equity interests in</w:t>
      </w:r>
      <w:r w:rsidR="00FD182D" w:rsidRPr="000D6FC8">
        <w:rPr>
          <w:szCs w:val="22"/>
        </w:rPr>
        <w:t xml:space="preserve"> TEGNA Inc. (TEGNA)</w:t>
      </w:r>
      <w:r w:rsidR="004578D9" w:rsidRPr="000D6FC8">
        <w:rPr>
          <w:szCs w:val="22"/>
        </w:rPr>
        <w:t xml:space="preserve">, the ultimate parent of the licensees of 64 full power television stations, one AM radio station, one FM radio station, and other related FCC licenses, </w:t>
      </w:r>
      <w:r w:rsidR="00474777" w:rsidRPr="000D6FC8">
        <w:rPr>
          <w:szCs w:val="22"/>
        </w:rPr>
        <w:t xml:space="preserve">to </w:t>
      </w:r>
      <w:r w:rsidR="00E33B3E" w:rsidRPr="000D6FC8">
        <w:rPr>
          <w:szCs w:val="22"/>
        </w:rPr>
        <w:t>Nexstar Media Inc. (</w:t>
      </w:r>
      <w:r w:rsidR="00315D9B" w:rsidRPr="000D6FC8">
        <w:rPr>
          <w:szCs w:val="22"/>
        </w:rPr>
        <w:t>Nexstar</w:t>
      </w:r>
      <w:r w:rsidR="008B5049">
        <w:rPr>
          <w:szCs w:val="22"/>
        </w:rPr>
        <w:t>, and, together with TEGNA, the Applicants</w:t>
      </w:r>
      <w:r w:rsidR="00315D9B" w:rsidRPr="000D6FC8">
        <w:rPr>
          <w:szCs w:val="22"/>
        </w:rPr>
        <w:t>)</w:t>
      </w:r>
      <w:r w:rsidR="0073657A" w:rsidRPr="000D6FC8">
        <w:rPr>
          <w:szCs w:val="22"/>
        </w:rPr>
        <w:t>, a wholly owned subsidiary of Nexstar Media Group, Inc.</w:t>
      </w:r>
      <w:r w:rsidR="004106C1" w:rsidRPr="000D6FC8">
        <w:rPr>
          <w:szCs w:val="22"/>
        </w:rPr>
        <w:t>, in a cash merger transaction</w:t>
      </w:r>
      <w:r w:rsidR="00315D9B" w:rsidRPr="000D6FC8">
        <w:rPr>
          <w:szCs w:val="22"/>
        </w:rPr>
        <w:t xml:space="preserve"> (</w:t>
      </w:r>
      <w:r w:rsidR="00651FAC" w:rsidRPr="000D6FC8">
        <w:rPr>
          <w:szCs w:val="22"/>
        </w:rPr>
        <w:t>Transaction)</w:t>
      </w:r>
      <w:r w:rsidR="00A106E9" w:rsidRPr="000D6FC8">
        <w:rPr>
          <w:szCs w:val="22"/>
        </w:rPr>
        <w:t>.</w:t>
      </w:r>
      <w:r>
        <w:rPr>
          <w:rStyle w:val="FootnoteReference"/>
          <w:szCs w:val="22"/>
        </w:rPr>
        <w:footnoteReference w:id="2"/>
      </w:r>
      <w:r w:rsidR="00315D9B" w:rsidRPr="001249A9">
        <w:rPr>
          <w:szCs w:val="22"/>
        </w:rPr>
        <w:t xml:space="preserve">  </w:t>
      </w:r>
    </w:p>
    <w:p w14:paraId="4D33E77A" w14:textId="77777777" w:rsidR="00D47525" w:rsidRPr="000D6FC8" w:rsidRDefault="00821D73" w:rsidP="00D47525">
      <w:pPr>
        <w:widowControl/>
        <w:spacing w:after="160"/>
        <w:ind w:firstLine="720"/>
        <w:rPr>
          <w:szCs w:val="22"/>
        </w:rPr>
      </w:pPr>
      <w:r w:rsidRPr="000D6FC8">
        <w:rPr>
          <w:szCs w:val="22"/>
        </w:rPr>
        <w:t xml:space="preserve">The </w:t>
      </w:r>
      <w:r w:rsidR="00AF45CA" w:rsidRPr="000D6FC8">
        <w:rPr>
          <w:szCs w:val="22"/>
        </w:rPr>
        <w:t xml:space="preserve">Commission’s </w:t>
      </w:r>
      <w:r w:rsidRPr="000D6FC8">
        <w:rPr>
          <w:szCs w:val="22"/>
        </w:rPr>
        <w:t>National Television Multiple Ownership Rule prohibits a single entity from owning television stations that, in the aggregate, reach more than 39</w:t>
      </w:r>
      <w:r w:rsidR="00EC0B3F" w:rsidRPr="000D6FC8">
        <w:rPr>
          <w:szCs w:val="22"/>
        </w:rPr>
        <w:t xml:space="preserve">% </w:t>
      </w:r>
      <w:r w:rsidRPr="000D6FC8">
        <w:rPr>
          <w:szCs w:val="22"/>
        </w:rPr>
        <w:t>of the total television households in the United States</w:t>
      </w:r>
      <w:r w:rsidR="00CD396C">
        <w:rPr>
          <w:szCs w:val="22"/>
        </w:rPr>
        <w:t>,</w:t>
      </w:r>
      <w:r w:rsidRPr="000D6FC8">
        <w:rPr>
          <w:szCs w:val="22"/>
        </w:rPr>
        <w:t xml:space="preserve"> after taking into account a 50</w:t>
      </w:r>
      <w:r w:rsidR="00A03398" w:rsidRPr="000D6FC8">
        <w:rPr>
          <w:szCs w:val="22"/>
        </w:rPr>
        <w:t xml:space="preserve">% </w:t>
      </w:r>
      <w:r w:rsidRPr="000D6FC8">
        <w:rPr>
          <w:szCs w:val="22"/>
        </w:rPr>
        <w:t>discount to UHF stations.</w:t>
      </w:r>
      <w:r>
        <w:rPr>
          <w:szCs w:val="22"/>
          <w:vertAlign w:val="superscript"/>
        </w:rPr>
        <w:footnoteReference w:id="3"/>
      </w:r>
      <w:r w:rsidRPr="000D6FC8">
        <w:rPr>
          <w:szCs w:val="22"/>
        </w:rPr>
        <w:t xml:space="preserve">  </w:t>
      </w:r>
      <w:r w:rsidR="003C6AC3" w:rsidRPr="000D6FC8">
        <w:rPr>
          <w:szCs w:val="22"/>
        </w:rPr>
        <w:t>The Applicants state that post-Transaction</w:t>
      </w:r>
      <w:r w:rsidR="00E00417" w:rsidRPr="000D6FC8">
        <w:rPr>
          <w:szCs w:val="22"/>
        </w:rPr>
        <w:t>, Nexstar would serve 54.5% of the national audience, and</w:t>
      </w:r>
      <w:r w:rsidR="001C46B6">
        <w:rPr>
          <w:szCs w:val="22"/>
        </w:rPr>
        <w:t>, therefore,</w:t>
      </w:r>
      <w:r w:rsidR="00F15FFD">
        <w:rPr>
          <w:szCs w:val="22"/>
        </w:rPr>
        <w:t xml:space="preserve"> </w:t>
      </w:r>
      <w:r w:rsidR="00EC0B3F" w:rsidRPr="000D6FC8">
        <w:rPr>
          <w:szCs w:val="22"/>
        </w:rPr>
        <w:t>seek a waiver of the National Television Multiple Ownership Rule</w:t>
      </w:r>
      <w:r w:rsidR="00A40DF3" w:rsidRPr="000D6FC8">
        <w:rPr>
          <w:szCs w:val="22"/>
        </w:rPr>
        <w:t>.</w:t>
      </w:r>
      <w:r>
        <w:rPr>
          <w:rStyle w:val="FootnoteReference"/>
          <w:szCs w:val="22"/>
        </w:rPr>
        <w:footnoteReference w:id="4"/>
      </w:r>
    </w:p>
    <w:p w14:paraId="5B442163" w14:textId="77777777" w:rsidR="00191486" w:rsidRDefault="00821D73" w:rsidP="006D0C77">
      <w:pPr>
        <w:widowControl/>
        <w:spacing w:after="160"/>
        <w:ind w:firstLine="720"/>
        <w:rPr>
          <w:szCs w:val="22"/>
        </w:rPr>
      </w:pPr>
      <w:r w:rsidRPr="000D6FC8">
        <w:rPr>
          <w:szCs w:val="22"/>
        </w:rPr>
        <w:t xml:space="preserve">On October 23, 2025, the United States Court of Appeals for the Eighth Circuit issued its mandate in </w:t>
      </w:r>
      <w:r w:rsidRPr="000D6FC8">
        <w:rPr>
          <w:i/>
          <w:iCs/>
          <w:szCs w:val="22"/>
        </w:rPr>
        <w:t>Zimmer Radio of Mid-Missouri, Inc. v. FCC</w:t>
      </w:r>
      <w:r w:rsidR="003256C1" w:rsidRPr="000D6FC8">
        <w:rPr>
          <w:szCs w:val="22"/>
        </w:rPr>
        <w:t>, which</w:t>
      </w:r>
      <w:r w:rsidRPr="000D6FC8">
        <w:rPr>
          <w:szCs w:val="22"/>
        </w:rPr>
        <w:t xml:space="preserve"> vacated and remanded the portion of the </w:t>
      </w:r>
      <w:r w:rsidR="00D709FB" w:rsidRPr="000D6FC8">
        <w:rPr>
          <w:szCs w:val="22"/>
        </w:rPr>
        <w:t xml:space="preserve">Commission’s </w:t>
      </w:r>
      <w:r w:rsidR="006D5214" w:rsidRPr="000D6FC8">
        <w:rPr>
          <w:szCs w:val="22"/>
        </w:rPr>
        <w:t xml:space="preserve">Local Television Ownership Rule </w:t>
      </w:r>
      <w:r w:rsidRPr="000D6FC8">
        <w:rPr>
          <w:szCs w:val="22"/>
        </w:rPr>
        <w:t xml:space="preserve">prohibiting common ownership of two of the top four </w:t>
      </w:r>
      <w:r w:rsidR="00A1190B" w:rsidRPr="000D6FC8">
        <w:rPr>
          <w:szCs w:val="22"/>
        </w:rPr>
        <w:t>ranked</w:t>
      </w:r>
      <w:r w:rsidRPr="000D6FC8">
        <w:rPr>
          <w:szCs w:val="22"/>
        </w:rPr>
        <w:t xml:space="preserve"> stations in</w:t>
      </w:r>
      <w:r w:rsidR="00861027" w:rsidRPr="000D6FC8">
        <w:rPr>
          <w:szCs w:val="22"/>
        </w:rPr>
        <w:t xml:space="preserve"> the same</w:t>
      </w:r>
      <w:r w:rsidRPr="000D6FC8">
        <w:rPr>
          <w:szCs w:val="22"/>
        </w:rPr>
        <w:t xml:space="preserve"> </w:t>
      </w:r>
      <w:r w:rsidR="00A53104" w:rsidRPr="000D6FC8">
        <w:rPr>
          <w:szCs w:val="22"/>
        </w:rPr>
        <w:t>Nielsen Designated Market Area (DMA)</w:t>
      </w:r>
      <w:r w:rsidRPr="000D6FC8">
        <w:rPr>
          <w:szCs w:val="22"/>
        </w:rPr>
        <w:t xml:space="preserve"> (Top-Four Prohibition), </w:t>
      </w:r>
      <w:r w:rsidR="00A1190B" w:rsidRPr="000D6FC8">
        <w:rPr>
          <w:szCs w:val="22"/>
        </w:rPr>
        <w:t>subject to certain exceptio</w:t>
      </w:r>
      <w:r w:rsidR="003D11F7" w:rsidRPr="000D6FC8">
        <w:rPr>
          <w:szCs w:val="22"/>
        </w:rPr>
        <w:t>ns</w:t>
      </w:r>
      <w:r w:rsidRPr="000D6FC8">
        <w:rPr>
          <w:szCs w:val="22"/>
        </w:rPr>
        <w:t>.</w:t>
      </w:r>
      <w:r>
        <w:rPr>
          <w:rStyle w:val="FootnoteReference"/>
          <w:szCs w:val="22"/>
        </w:rPr>
        <w:footnoteReference w:id="5"/>
      </w:r>
      <w:r w:rsidRPr="000D6FC8">
        <w:rPr>
          <w:szCs w:val="22"/>
        </w:rPr>
        <w:t xml:space="preserve"> </w:t>
      </w:r>
      <w:r w:rsidR="006D0C77" w:rsidRPr="000D6FC8">
        <w:rPr>
          <w:szCs w:val="22"/>
        </w:rPr>
        <w:t xml:space="preserve"> </w:t>
      </w:r>
      <w:r w:rsidR="0007792E">
        <w:rPr>
          <w:szCs w:val="22"/>
        </w:rPr>
        <w:t>A</w:t>
      </w:r>
      <w:r w:rsidR="004738F1" w:rsidRPr="000D6FC8">
        <w:rPr>
          <w:szCs w:val="22"/>
        </w:rPr>
        <w:t>s of the</w:t>
      </w:r>
      <w:r w:rsidR="00A53104" w:rsidRPr="000D6FC8">
        <w:rPr>
          <w:szCs w:val="22"/>
        </w:rPr>
        <w:t xml:space="preserve"> issuance of the</w:t>
      </w:r>
      <w:r w:rsidRPr="000D6FC8">
        <w:rPr>
          <w:szCs w:val="22"/>
        </w:rPr>
        <w:t xml:space="preserve"> Eighth Circuit’s</w:t>
      </w:r>
      <w:r w:rsidR="00A53104" w:rsidRPr="000D6FC8">
        <w:rPr>
          <w:szCs w:val="22"/>
        </w:rPr>
        <w:t xml:space="preserve"> mandate</w:t>
      </w:r>
      <w:r w:rsidR="006D0C77" w:rsidRPr="000D6FC8">
        <w:rPr>
          <w:szCs w:val="22"/>
        </w:rPr>
        <w:t xml:space="preserve">, the </w:t>
      </w:r>
      <w:r w:rsidR="004B33F7">
        <w:rPr>
          <w:szCs w:val="22"/>
        </w:rPr>
        <w:t xml:space="preserve">remaining portion of the </w:t>
      </w:r>
      <w:r w:rsidR="006D0C77" w:rsidRPr="000D6FC8">
        <w:rPr>
          <w:szCs w:val="22"/>
        </w:rPr>
        <w:t>Commission’s Local Television Ownership Rule</w:t>
      </w:r>
      <w:r>
        <w:rPr>
          <w:rStyle w:val="FootnoteReference"/>
          <w:szCs w:val="22"/>
        </w:rPr>
        <w:footnoteReference w:id="6"/>
      </w:r>
      <w:r w:rsidR="006D0C77" w:rsidRPr="000D6FC8">
        <w:rPr>
          <w:szCs w:val="22"/>
        </w:rPr>
        <w:t xml:space="preserve"> permits common ownership of two television stations in a single DMA</w:t>
      </w:r>
      <w:r w:rsidR="00DA1944">
        <w:rPr>
          <w:szCs w:val="22"/>
        </w:rPr>
        <w:t xml:space="preserve"> without restriction</w:t>
      </w:r>
      <w:r w:rsidR="006D0C77" w:rsidRPr="000D6FC8">
        <w:rPr>
          <w:szCs w:val="22"/>
        </w:rPr>
        <w:t>.</w:t>
      </w:r>
      <w:r>
        <w:rPr>
          <w:rStyle w:val="FootnoteReference"/>
          <w:szCs w:val="22"/>
        </w:rPr>
        <w:footnoteReference w:id="7"/>
      </w:r>
      <w:r w:rsidR="006D0C77" w:rsidRPr="001249A9">
        <w:rPr>
          <w:szCs w:val="22"/>
        </w:rPr>
        <w:t xml:space="preserve"> </w:t>
      </w:r>
      <w:r w:rsidR="00183AD6">
        <w:rPr>
          <w:szCs w:val="22"/>
        </w:rPr>
        <w:t xml:space="preserve"> </w:t>
      </w:r>
    </w:p>
    <w:p w14:paraId="5FC1CCA6" w14:textId="77777777" w:rsidR="00071421" w:rsidRPr="000D6FC8" w:rsidRDefault="00821D73" w:rsidP="006D0C77">
      <w:pPr>
        <w:widowControl/>
        <w:spacing w:after="160"/>
        <w:ind w:firstLine="720"/>
        <w:rPr>
          <w:szCs w:val="22"/>
        </w:rPr>
      </w:pPr>
      <w:r>
        <w:rPr>
          <w:szCs w:val="22"/>
        </w:rPr>
        <w:lastRenderedPageBreak/>
        <w:t>Accordingly</w:t>
      </w:r>
      <w:r w:rsidR="004738F1" w:rsidRPr="000D6FC8">
        <w:rPr>
          <w:szCs w:val="22"/>
        </w:rPr>
        <w:t>, t</w:t>
      </w:r>
      <w:r w:rsidR="00183AD6" w:rsidRPr="000D6FC8">
        <w:rPr>
          <w:szCs w:val="22"/>
        </w:rPr>
        <w:t>he Applicants seek a waiver of the</w:t>
      </w:r>
      <w:r w:rsidR="00191486" w:rsidRPr="000D6FC8">
        <w:rPr>
          <w:szCs w:val="22"/>
        </w:rPr>
        <w:t xml:space="preserve"> Commission’s</w:t>
      </w:r>
      <w:r w:rsidR="00183AD6" w:rsidRPr="000D6FC8">
        <w:rPr>
          <w:szCs w:val="22"/>
        </w:rPr>
        <w:t xml:space="preserve"> Local Television Ownership Rule with respect to the</w:t>
      </w:r>
      <w:r w:rsidR="009F74E3" w:rsidRPr="000D6FC8">
        <w:rPr>
          <w:szCs w:val="22"/>
        </w:rPr>
        <w:t xml:space="preserve"> 23 DMAs in which Nexstar proposes to own more </w:t>
      </w:r>
      <w:r w:rsidR="00EA6E2C" w:rsidRPr="000D6FC8">
        <w:rPr>
          <w:szCs w:val="22"/>
        </w:rPr>
        <w:t>than two full power</w:t>
      </w:r>
      <w:r w:rsidR="00F40C84" w:rsidRPr="000D6FC8">
        <w:rPr>
          <w:szCs w:val="22"/>
        </w:rPr>
        <w:t xml:space="preserve"> television</w:t>
      </w:r>
      <w:r w:rsidR="00EA6E2C" w:rsidRPr="000D6FC8">
        <w:rPr>
          <w:szCs w:val="22"/>
        </w:rPr>
        <w:t xml:space="preserve"> stations</w:t>
      </w:r>
      <w:r w:rsidR="00183AD6" w:rsidRPr="000D6FC8">
        <w:rPr>
          <w:szCs w:val="22"/>
        </w:rPr>
        <w:t xml:space="preserve">, and otherwise assert that </w:t>
      </w:r>
      <w:r w:rsidR="008627A5">
        <w:rPr>
          <w:szCs w:val="22"/>
        </w:rPr>
        <w:t xml:space="preserve">the Transaction </w:t>
      </w:r>
      <w:r w:rsidR="00183AD6" w:rsidRPr="000D6FC8">
        <w:rPr>
          <w:szCs w:val="22"/>
        </w:rPr>
        <w:t>complies with the Local Television Ownership Rule</w:t>
      </w:r>
      <w:r w:rsidR="000A64E2">
        <w:rPr>
          <w:szCs w:val="22"/>
        </w:rPr>
        <w:t xml:space="preserve"> and serves the public interest</w:t>
      </w:r>
      <w:r w:rsidR="001939A3" w:rsidRPr="000D6FC8">
        <w:rPr>
          <w:szCs w:val="22"/>
        </w:rPr>
        <w:t>.</w:t>
      </w:r>
      <w:r>
        <w:rPr>
          <w:rStyle w:val="FootnoteReference"/>
          <w:szCs w:val="22"/>
        </w:rPr>
        <w:footnoteReference w:id="8"/>
      </w:r>
      <w:r w:rsidR="00C22965" w:rsidRPr="000D6FC8">
        <w:rPr>
          <w:szCs w:val="22"/>
        </w:rPr>
        <w:t xml:space="preserve"> </w:t>
      </w:r>
      <w:r w:rsidR="00416F92" w:rsidRPr="000D6FC8">
        <w:rPr>
          <w:szCs w:val="22"/>
        </w:rPr>
        <w:t xml:space="preserve"> </w:t>
      </w:r>
    </w:p>
    <w:p w14:paraId="28D4D58C" w14:textId="77777777" w:rsidR="00915CB7" w:rsidRPr="000D6FC8" w:rsidRDefault="00821D73" w:rsidP="00915CB7">
      <w:pPr>
        <w:spacing w:before="120" w:after="240"/>
        <w:rPr>
          <w:b/>
          <w:szCs w:val="22"/>
        </w:rPr>
      </w:pPr>
      <w:r w:rsidRPr="000D6FC8">
        <w:rPr>
          <w:b/>
          <w:i/>
          <w:szCs w:val="22"/>
        </w:rPr>
        <w:t>EX PARTE</w:t>
      </w:r>
      <w:r w:rsidRPr="000D6FC8">
        <w:rPr>
          <w:b/>
          <w:szCs w:val="22"/>
        </w:rPr>
        <w:t xml:space="preserve"> STATUS OF THIS PROCEEDING</w:t>
      </w:r>
    </w:p>
    <w:p w14:paraId="08111C27" w14:textId="77777777" w:rsidR="00497D40" w:rsidRPr="000D6FC8" w:rsidRDefault="00821D73" w:rsidP="00497D40">
      <w:pPr>
        <w:ind w:firstLine="720"/>
        <w:rPr>
          <w:szCs w:val="22"/>
        </w:rPr>
      </w:pPr>
      <w:r w:rsidRPr="000D6FC8">
        <w:rPr>
          <w:szCs w:val="22"/>
        </w:rPr>
        <w:t>In order to assure the staff’s ability to discuss and obtain information needed to resolve the issues presented by this Public Notice and pursuant to section 1.1200(a) of the Commission’s rules</w:t>
      </w:r>
      <w:r w:rsidR="00DB1D1F" w:rsidRPr="000D6FC8">
        <w:rPr>
          <w:szCs w:val="22"/>
        </w:rPr>
        <w:t xml:space="preserve"> (Rules)</w:t>
      </w:r>
      <w:r w:rsidRPr="000D6FC8">
        <w:rPr>
          <w:szCs w:val="22"/>
        </w:rPr>
        <w:t>,</w:t>
      </w:r>
      <w:r>
        <w:rPr>
          <w:rStyle w:val="FootnoteReference"/>
          <w:szCs w:val="22"/>
        </w:rPr>
        <w:footnoteReference w:id="9"/>
      </w:r>
      <w:r w:rsidRPr="000D6FC8">
        <w:rPr>
          <w:szCs w:val="22"/>
        </w:rPr>
        <w:t xml:space="preserve"> we establish a docket for this proceeding and announce that the </w:t>
      </w:r>
      <w:r w:rsidRPr="000D6FC8">
        <w:rPr>
          <w:i/>
          <w:szCs w:val="22"/>
        </w:rPr>
        <w:t>ex parte</w:t>
      </w:r>
      <w:r w:rsidRPr="000D6FC8">
        <w:rPr>
          <w:szCs w:val="22"/>
        </w:rPr>
        <w:t xml:space="preserve"> procedures applicable to permit</w:t>
      </w:r>
      <w:r w:rsidRPr="000D6FC8">
        <w:rPr>
          <w:szCs w:val="22"/>
        </w:rPr>
        <w:noBreakHyphen/>
      </w:r>
      <w:r w:rsidRPr="000D6FC8">
        <w:rPr>
          <w:szCs w:val="22"/>
        </w:rPr>
        <w:t>but-disclose proceedings will govern our consideration of these applications.</w:t>
      </w:r>
      <w:r>
        <w:rPr>
          <w:rStyle w:val="FootnoteReference"/>
          <w:szCs w:val="22"/>
        </w:rPr>
        <w:footnoteReference w:id="10"/>
      </w:r>
      <w:r w:rsidRPr="000D6FC8">
        <w:rPr>
          <w:szCs w:val="22"/>
        </w:rPr>
        <w:t xml:space="preserve"> </w:t>
      </w:r>
    </w:p>
    <w:p w14:paraId="1371B1CD" w14:textId="77777777" w:rsidR="00497D40" w:rsidRPr="000D6FC8" w:rsidRDefault="00497D40" w:rsidP="00497D40">
      <w:pPr>
        <w:ind w:firstLine="720"/>
        <w:rPr>
          <w:szCs w:val="22"/>
        </w:rPr>
      </w:pPr>
    </w:p>
    <w:p w14:paraId="0BBED0B4" w14:textId="77777777" w:rsidR="00915CB7" w:rsidRPr="001249A9" w:rsidRDefault="00821D73" w:rsidP="00497D40">
      <w:pPr>
        <w:ind w:firstLine="720"/>
        <w:rPr>
          <w:szCs w:val="22"/>
        </w:rPr>
      </w:pPr>
      <w:r w:rsidRPr="000D6FC8">
        <w:rPr>
          <w:szCs w:val="22"/>
        </w:rPr>
        <w:t xml:space="preserve">The proceeding in this Public Notice shall be treated as a “permit-but-disclose” proceeding in accordance with the Commission’s </w:t>
      </w:r>
      <w:r w:rsidRPr="000D6FC8">
        <w:rPr>
          <w:i/>
          <w:iCs/>
          <w:szCs w:val="22"/>
        </w:rPr>
        <w:t xml:space="preserve">ex parte </w:t>
      </w:r>
      <w:r w:rsidRPr="000D6FC8">
        <w:rPr>
          <w:szCs w:val="22"/>
        </w:rPr>
        <w:t>rules.</w:t>
      </w:r>
      <w:r>
        <w:rPr>
          <w:szCs w:val="22"/>
          <w:vertAlign w:val="superscript"/>
        </w:rPr>
        <w:footnoteReference w:id="11"/>
      </w:r>
      <w:r w:rsidRPr="000D6FC8">
        <w:rPr>
          <w:szCs w:val="22"/>
        </w:rPr>
        <w:t xml:space="preserve">  Persons making </w:t>
      </w:r>
      <w:r w:rsidRPr="000D6FC8">
        <w:rPr>
          <w:i/>
          <w:szCs w:val="22"/>
        </w:rPr>
        <w:t xml:space="preserve">ex parte </w:t>
      </w:r>
      <w:r w:rsidRPr="000D6FC8">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0D6FC8">
        <w:rPr>
          <w:i/>
          <w:iCs/>
          <w:szCs w:val="22"/>
        </w:rPr>
        <w:t xml:space="preserve">ex parte </w:t>
      </w:r>
      <w:r w:rsidRPr="000D6FC8">
        <w:rPr>
          <w:szCs w:val="22"/>
        </w:rPr>
        <w:t xml:space="preserve">presentations are reminded that memoranda summarizing the presentation must (1) list all persons attending or otherwise participating in the meeting at which the </w:t>
      </w:r>
      <w:r w:rsidRPr="000D6FC8">
        <w:rPr>
          <w:i/>
          <w:iCs/>
          <w:szCs w:val="22"/>
        </w:rPr>
        <w:t xml:space="preserve">ex parte </w:t>
      </w:r>
      <w:r w:rsidRPr="000D6FC8">
        <w:rPr>
          <w:szCs w:val="22"/>
        </w:rPr>
        <w:t>presentation was made, and (2) summarize all data prese</w:t>
      </w:r>
      <w:r w:rsidRPr="000D6FC8">
        <w:rPr>
          <w:szCs w:val="22"/>
        </w:rPr>
        <w:t>nted and arguments made during the presentation.  If the presentation consisted in whole or in part of data or arguments already reflected in the presenter’s written comments, memoranda, or other filings in the proceeding, then the presenter may provide citations to such data or arguments in his or her prior comments, memoranda, or other filings (specifying the relevant page and/or paragraph numbers where such data or arguments can be found) in lieu of summarizing them in the memorandum.</w:t>
      </w:r>
      <w:r>
        <w:rPr>
          <w:szCs w:val="22"/>
          <w:vertAlign w:val="superscript"/>
        </w:rPr>
        <w:footnoteReference w:id="12"/>
      </w:r>
      <w:r w:rsidRPr="000D6FC8">
        <w:rPr>
          <w:szCs w:val="22"/>
        </w:rPr>
        <w:t xml:space="preserve">  Documents shown or given to Commission staff during </w:t>
      </w:r>
      <w:r w:rsidRPr="000D6FC8">
        <w:rPr>
          <w:i/>
          <w:iCs/>
          <w:szCs w:val="22"/>
        </w:rPr>
        <w:t xml:space="preserve">ex parte </w:t>
      </w:r>
      <w:r w:rsidRPr="000D6FC8">
        <w:rPr>
          <w:szCs w:val="22"/>
        </w:rPr>
        <w:t xml:space="preserve">meetings are deemed to be written </w:t>
      </w:r>
      <w:r w:rsidRPr="000D6FC8">
        <w:rPr>
          <w:i/>
          <w:iCs/>
          <w:szCs w:val="22"/>
        </w:rPr>
        <w:t>ex parte</w:t>
      </w:r>
      <w:r w:rsidRPr="000D6FC8">
        <w:rPr>
          <w:szCs w:val="22"/>
        </w:rPr>
        <w:t xml:space="preserve"> presentations and must be filed consistent with section 1.1206(b) of the </w:t>
      </w:r>
      <w:r w:rsidR="00DB1D1F" w:rsidRPr="000D6FC8">
        <w:rPr>
          <w:szCs w:val="22"/>
        </w:rPr>
        <w:t>R</w:t>
      </w:r>
      <w:r w:rsidRPr="000D6FC8">
        <w:rPr>
          <w:szCs w:val="22"/>
        </w:rPr>
        <w:t>ules.</w:t>
      </w:r>
      <w:r>
        <w:rPr>
          <w:rStyle w:val="FootnoteReference"/>
          <w:szCs w:val="22"/>
        </w:rPr>
        <w:footnoteReference w:id="13"/>
      </w:r>
      <w:r w:rsidRPr="000D6FC8">
        <w:rPr>
          <w:szCs w:val="22"/>
        </w:rPr>
        <w:t xml:space="preserve">  Participants in this proceeding should familiarize themselves with the Commission’s </w:t>
      </w:r>
      <w:r w:rsidRPr="000D6FC8">
        <w:rPr>
          <w:i/>
          <w:iCs/>
          <w:szCs w:val="22"/>
        </w:rPr>
        <w:t xml:space="preserve">ex parte </w:t>
      </w:r>
      <w:r w:rsidRPr="000D6FC8">
        <w:rPr>
          <w:szCs w:val="22"/>
        </w:rPr>
        <w:t>rules.</w:t>
      </w:r>
      <w:r>
        <w:rPr>
          <w:rStyle w:val="FootnoteReference"/>
          <w:szCs w:val="22"/>
        </w:rPr>
        <w:footnoteReference w:id="14"/>
      </w:r>
      <w:r w:rsidRPr="000D6FC8">
        <w:rPr>
          <w:szCs w:val="22"/>
        </w:rPr>
        <w:t xml:space="preserve">  We strongly urge parties to use the Electronic Comment Filing System (ECFS) to file </w:t>
      </w:r>
      <w:r w:rsidRPr="000D6FC8">
        <w:rPr>
          <w:i/>
          <w:iCs/>
          <w:szCs w:val="22"/>
        </w:rPr>
        <w:t>ex parte</w:t>
      </w:r>
      <w:r w:rsidRPr="000D6FC8">
        <w:rPr>
          <w:szCs w:val="22"/>
        </w:rPr>
        <w:t xml:space="preserve"> submissions.  All </w:t>
      </w:r>
      <w:r w:rsidRPr="000D6FC8">
        <w:rPr>
          <w:i/>
          <w:szCs w:val="22"/>
        </w:rPr>
        <w:t>ex parte</w:t>
      </w:r>
      <w:r w:rsidRPr="000D6FC8">
        <w:rPr>
          <w:szCs w:val="22"/>
        </w:rPr>
        <w:t xml:space="preserve"> filings must be clearly labeled as such and must reference MB Docket No. 2</w:t>
      </w:r>
      <w:r w:rsidR="006603A8" w:rsidRPr="000D6FC8">
        <w:rPr>
          <w:szCs w:val="22"/>
        </w:rPr>
        <w:t>5</w:t>
      </w:r>
      <w:r w:rsidRPr="001249A9">
        <w:rPr>
          <w:szCs w:val="22"/>
        </w:rPr>
        <w:t>-</w:t>
      </w:r>
      <w:r w:rsidR="00402E43">
        <w:rPr>
          <w:szCs w:val="22"/>
        </w:rPr>
        <w:t>331.</w:t>
      </w:r>
      <w:r w:rsidRPr="001249A9">
        <w:rPr>
          <w:szCs w:val="22"/>
        </w:rPr>
        <w:br/>
      </w:r>
    </w:p>
    <w:p w14:paraId="32594AF4" w14:textId="77777777" w:rsidR="00016A11" w:rsidRPr="000D6FC8" w:rsidRDefault="00821D73" w:rsidP="00016A11">
      <w:pPr>
        <w:widowControl/>
        <w:spacing w:after="160"/>
        <w:rPr>
          <w:b/>
          <w:bCs/>
          <w:szCs w:val="22"/>
        </w:rPr>
      </w:pPr>
      <w:r w:rsidRPr="000D6FC8">
        <w:rPr>
          <w:b/>
          <w:bCs/>
          <w:szCs w:val="22"/>
        </w:rPr>
        <w:t>GENERAL INFORMATION</w:t>
      </w:r>
    </w:p>
    <w:p w14:paraId="269D4A02" w14:textId="77777777" w:rsidR="00D135B4" w:rsidRPr="001249A9" w:rsidRDefault="00821D73" w:rsidP="00D135B4">
      <w:pPr>
        <w:widowControl/>
        <w:spacing w:after="160"/>
        <w:ind w:firstLine="720"/>
        <w:rPr>
          <w:szCs w:val="22"/>
        </w:rPr>
      </w:pPr>
      <w:r w:rsidRPr="000D6FC8">
        <w:rPr>
          <w:szCs w:val="22"/>
        </w:rPr>
        <w:t xml:space="preserve">The applications for transfer of control of licenses referred to in this Public Notice have been accepted for filing upon initial review.  The Commission reserves the right to return any application if, upon further examination, it is determined to be defective and not in conformance with the Commission’s </w:t>
      </w:r>
      <w:r w:rsidR="00635A6E" w:rsidRPr="000D6FC8">
        <w:rPr>
          <w:szCs w:val="22"/>
        </w:rPr>
        <w:t>R</w:t>
      </w:r>
      <w:r w:rsidRPr="000D6FC8">
        <w:rPr>
          <w:szCs w:val="22"/>
        </w:rPr>
        <w:t>ules or policies.  Interested persons must file petitions to deny no later than</w:t>
      </w:r>
      <w:r w:rsidRPr="00C059AC">
        <w:rPr>
          <w:szCs w:val="22"/>
        </w:rPr>
        <w:t xml:space="preserve"> </w:t>
      </w:r>
      <w:r w:rsidR="002A3CD3" w:rsidRPr="004A6E4A">
        <w:rPr>
          <w:szCs w:val="22"/>
        </w:rPr>
        <w:t>December 31, 2025</w:t>
      </w:r>
      <w:r w:rsidRPr="00C059AC">
        <w:rPr>
          <w:szCs w:val="22"/>
        </w:rPr>
        <w:t xml:space="preserve">.  </w:t>
      </w:r>
      <w:r w:rsidRPr="000D6FC8">
        <w:rPr>
          <w:szCs w:val="22"/>
        </w:rPr>
        <w:t>Oppositions to petitions to deny must be filed no later than</w:t>
      </w:r>
      <w:r w:rsidRPr="001249A9">
        <w:rPr>
          <w:szCs w:val="22"/>
        </w:rPr>
        <w:t xml:space="preserve"> </w:t>
      </w:r>
      <w:r w:rsidR="004A6E4A" w:rsidRPr="004A6E4A">
        <w:rPr>
          <w:szCs w:val="22"/>
        </w:rPr>
        <w:t>January 15, 2026</w:t>
      </w:r>
      <w:r w:rsidRPr="00C059AC">
        <w:rPr>
          <w:szCs w:val="22"/>
        </w:rPr>
        <w:t xml:space="preserve">.  </w:t>
      </w:r>
      <w:r w:rsidRPr="000D6FC8">
        <w:rPr>
          <w:szCs w:val="22"/>
        </w:rPr>
        <w:t>Replies must be filed no later than</w:t>
      </w:r>
      <w:r w:rsidRPr="001249A9">
        <w:rPr>
          <w:szCs w:val="22"/>
        </w:rPr>
        <w:t xml:space="preserve"> </w:t>
      </w:r>
      <w:r w:rsidR="004A6E4A" w:rsidRPr="004A6E4A">
        <w:rPr>
          <w:szCs w:val="22"/>
        </w:rPr>
        <w:t>January 26, 2026</w:t>
      </w:r>
      <w:r w:rsidRPr="001249A9">
        <w:rPr>
          <w:szCs w:val="22"/>
        </w:rPr>
        <w:t xml:space="preserve">.  </w:t>
      </w:r>
      <w:r w:rsidRPr="000D6FC8">
        <w:rPr>
          <w:szCs w:val="22"/>
        </w:rPr>
        <w:t>Persons and entities that properly file petitions to deny become parties to the proceeding.</w:t>
      </w:r>
      <w:r w:rsidRPr="001249A9">
        <w:rPr>
          <w:szCs w:val="22"/>
        </w:rPr>
        <w:t xml:space="preserve"> </w:t>
      </w:r>
    </w:p>
    <w:p w14:paraId="7B2D009F" w14:textId="77777777" w:rsidR="00D135B4" w:rsidRPr="000D6FC8" w:rsidRDefault="00821D73" w:rsidP="00D135B4">
      <w:pPr>
        <w:widowControl/>
        <w:spacing w:after="160"/>
        <w:ind w:firstLine="720"/>
        <w:rPr>
          <w:bCs/>
          <w:szCs w:val="22"/>
        </w:rPr>
      </w:pPr>
      <w:r w:rsidRPr="000D6FC8">
        <w:rPr>
          <w:bCs/>
          <w:szCs w:val="22"/>
        </w:rPr>
        <w:lastRenderedPageBreak/>
        <w:t>To allow the Commission to consider fully all substantive issues regarding the applications in as timely and efficient a manner as possible, petitioners</w:t>
      </w:r>
      <w:r w:rsidR="00720983" w:rsidRPr="000D6FC8">
        <w:rPr>
          <w:bCs/>
          <w:szCs w:val="22"/>
        </w:rPr>
        <w:t xml:space="preserve"> and commenters</w:t>
      </w:r>
      <w:r w:rsidRPr="000D6FC8">
        <w:rPr>
          <w:bCs/>
          <w:szCs w:val="22"/>
        </w:rPr>
        <w:t xml:space="preserve"> should raise all issues in their initial filings.  Replies </w:t>
      </w:r>
      <w:r w:rsidR="00555ECD" w:rsidRPr="000D6FC8">
        <w:rPr>
          <w:bCs/>
          <w:szCs w:val="22"/>
        </w:rPr>
        <w:t>may</w:t>
      </w:r>
      <w:r w:rsidRPr="000D6FC8">
        <w:rPr>
          <w:bCs/>
          <w:szCs w:val="22"/>
        </w:rPr>
        <w:t xml:space="preserve"> only address matters raised in oppositions.</w:t>
      </w:r>
      <w:r>
        <w:rPr>
          <w:bCs/>
          <w:szCs w:val="22"/>
          <w:vertAlign w:val="superscript"/>
        </w:rPr>
        <w:footnoteReference w:id="15"/>
      </w:r>
      <w:r w:rsidRPr="000D6FC8">
        <w:rPr>
          <w:bCs/>
          <w:szCs w:val="22"/>
        </w:rPr>
        <w:t xml:space="preserve">  </w:t>
      </w:r>
    </w:p>
    <w:p w14:paraId="087DC20F" w14:textId="77777777" w:rsidR="0097384D" w:rsidRPr="00635A6E" w:rsidRDefault="00821D73" w:rsidP="00D135B4">
      <w:pPr>
        <w:widowControl/>
        <w:spacing w:after="160"/>
        <w:ind w:firstLine="720"/>
        <w:rPr>
          <w:color w:val="010101"/>
          <w:szCs w:val="22"/>
          <w:highlight w:val="lightGray"/>
        </w:rPr>
      </w:pPr>
      <w:r w:rsidRPr="000D6FC8">
        <w:rPr>
          <w:color w:val="010101"/>
          <w:szCs w:val="22"/>
        </w:rPr>
        <w:t>All filings concerning matters referenced in this Public Notice should refer to MB Docket No. 2</w:t>
      </w:r>
      <w:r w:rsidR="001D22E4" w:rsidRPr="000D6FC8">
        <w:rPr>
          <w:color w:val="010101"/>
          <w:szCs w:val="22"/>
        </w:rPr>
        <w:t>5</w:t>
      </w:r>
      <w:r w:rsidRPr="000D6FC8">
        <w:rPr>
          <w:color w:val="010101"/>
          <w:szCs w:val="22"/>
        </w:rPr>
        <w:t>-</w:t>
      </w:r>
      <w:r w:rsidR="00402E43">
        <w:rPr>
          <w:color w:val="010101"/>
          <w:szCs w:val="22"/>
        </w:rPr>
        <w:t>331</w:t>
      </w:r>
      <w:r w:rsidRPr="001249A9">
        <w:rPr>
          <w:color w:val="010101"/>
          <w:szCs w:val="22"/>
        </w:rPr>
        <w:t xml:space="preserve">, </w:t>
      </w:r>
      <w:r w:rsidRPr="000D6FC8">
        <w:rPr>
          <w:color w:val="010101"/>
          <w:szCs w:val="22"/>
        </w:rPr>
        <w:t>as well as the specific file numbers of the individual applications or other matters to which the filings pertain.</w:t>
      </w:r>
    </w:p>
    <w:p w14:paraId="5B8A7B4F" w14:textId="77777777" w:rsidR="00447A0D" w:rsidRPr="000D6FC8" w:rsidRDefault="00821D73" w:rsidP="00D135B4">
      <w:pPr>
        <w:widowControl/>
        <w:spacing w:after="160"/>
        <w:ind w:firstLine="720"/>
        <w:rPr>
          <w:color w:val="010101"/>
          <w:szCs w:val="22"/>
        </w:rPr>
      </w:pPr>
      <w:r w:rsidRPr="000D6FC8">
        <w:rPr>
          <w:color w:val="010101"/>
          <w:szCs w:val="22"/>
        </w:rPr>
        <w:t xml:space="preserve">Submissions in this matter </w:t>
      </w:r>
      <w:r w:rsidR="00FA00B0" w:rsidRPr="000D6FC8">
        <w:rPr>
          <w:color w:val="010101"/>
          <w:szCs w:val="22"/>
        </w:rPr>
        <w:t>must</w:t>
      </w:r>
      <w:r w:rsidRPr="000D6FC8">
        <w:rPr>
          <w:color w:val="010101"/>
          <w:szCs w:val="22"/>
        </w:rPr>
        <w:t xml:space="preserve"> be filed electronically (i.e., through ECFS)</w:t>
      </w:r>
      <w:r w:rsidR="0089235F" w:rsidRPr="000D6FC8">
        <w:rPr>
          <w:color w:val="010101"/>
          <w:szCs w:val="22"/>
        </w:rPr>
        <w:t xml:space="preserve"> or by filing paper copies</w:t>
      </w:r>
      <w:r w:rsidRPr="000D6FC8">
        <w:rPr>
          <w:color w:val="010101"/>
          <w:szCs w:val="22"/>
        </w:rPr>
        <w:t>.</w:t>
      </w:r>
    </w:p>
    <w:p w14:paraId="6AA978F0" w14:textId="77777777" w:rsidR="00CE0D7D" w:rsidRPr="000D6FC8" w:rsidRDefault="00821D73" w:rsidP="00CE0D7D">
      <w:pPr>
        <w:widowControl/>
        <w:numPr>
          <w:ilvl w:val="0"/>
          <w:numId w:val="8"/>
        </w:numPr>
        <w:autoSpaceDE w:val="0"/>
        <w:autoSpaceDN w:val="0"/>
        <w:adjustRightInd w:val="0"/>
        <w:spacing w:line="259" w:lineRule="auto"/>
        <w:rPr>
          <w:color w:val="010101"/>
        </w:rPr>
      </w:pPr>
      <w:r w:rsidRPr="000D6FC8">
        <w:rPr>
          <w:color w:val="010101"/>
        </w:rPr>
        <w:t xml:space="preserve">Paper Filers:  Parties who choose to file by paper must file an original and one copy of each filing. </w:t>
      </w:r>
    </w:p>
    <w:p w14:paraId="029176F8" w14:textId="77777777" w:rsidR="00CE0D7D" w:rsidRPr="000D6FC8" w:rsidRDefault="00821D73" w:rsidP="00CE0D7D">
      <w:pPr>
        <w:widowControl/>
        <w:numPr>
          <w:ilvl w:val="0"/>
          <w:numId w:val="8"/>
        </w:numPr>
        <w:autoSpaceDE w:val="0"/>
        <w:autoSpaceDN w:val="0"/>
        <w:adjustRightInd w:val="0"/>
        <w:spacing w:line="259" w:lineRule="auto"/>
        <w:rPr>
          <w:color w:val="010101"/>
        </w:rPr>
      </w:pPr>
      <w:r w:rsidRPr="000D6FC8">
        <w:rPr>
          <w:color w:val="010101"/>
        </w:rPr>
        <w:t>Filings can be sent by commercial overnight courier, or by first-class or overnight U.S. Postal Service mail.  All filings must be addressed to the Commission’s Secretary, Office of the Secretary, Federal Communications Commission.</w:t>
      </w:r>
    </w:p>
    <w:p w14:paraId="218DAB2A" w14:textId="77777777" w:rsidR="00CE0D7D" w:rsidRPr="000D6FC8" w:rsidRDefault="00821D73" w:rsidP="00CE0D7D">
      <w:pPr>
        <w:widowControl/>
        <w:numPr>
          <w:ilvl w:val="1"/>
          <w:numId w:val="8"/>
        </w:numPr>
        <w:autoSpaceDE w:val="0"/>
        <w:autoSpaceDN w:val="0"/>
        <w:adjustRightInd w:val="0"/>
        <w:spacing w:line="259" w:lineRule="auto"/>
        <w:rPr>
          <w:color w:val="010101"/>
        </w:rPr>
      </w:pPr>
      <w:r w:rsidRPr="000D6FC8">
        <w:rPr>
          <w:color w:val="010101"/>
        </w:rPr>
        <w:t xml:space="preserve">Commercial overnight mail (other than U.S. Postal Service Express Mail and Priority Mail) must be sent to 9050 Junction Drive, Annapolis Junction, MD 20701.  </w:t>
      </w:r>
    </w:p>
    <w:p w14:paraId="52EC1E09" w14:textId="77777777" w:rsidR="00CE0D7D" w:rsidRPr="000D6FC8" w:rsidRDefault="00821D73" w:rsidP="00CE0D7D">
      <w:pPr>
        <w:widowControl/>
        <w:numPr>
          <w:ilvl w:val="1"/>
          <w:numId w:val="8"/>
        </w:numPr>
        <w:autoSpaceDE w:val="0"/>
        <w:autoSpaceDN w:val="0"/>
        <w:adjustRightInd w:val="0"/>
        <w:spacing w:line="259" w:lineRule="auto"/>
        <w:rPr>
          <w:color w:val="010101"/>
        </w:rPr>
      </w:pPr>
      <w:r w:rsidRPr="000D6FC8">
        <w:rPr>
          <w:color w:val="010101"/>
        </w:rPr>
        <w:t>U.S. Postal Service first-class, Express, and Priority mail must be addressed to 45 L Street NE, Washington, DC 20554.</w:t>
      </w:r>
      <w:r w:rsidRPr="000D6FC8">
        <w:rPr>
          <w:color w:val="010101"/>
        </w:rPr>
        <w:br/>
      </w:r>
    </w:p>
    <w:p w14:paraId="47491D74" w14:textId="77777777" w:rsidR="004A7087" w:rsidRPr="000D6FC8" w:rsidRDefault="00821D73" w:rsidP="003E022B">
      <w:pPr>
        <w:keepNext/>
        <w:rPr>
          <w:b/>
          <w:bCs/>
          <w:szCs w:val="22"/>
        </w:rPr>
      </w:pPr>
      <w:r w:rsidRPr="000D6FC8">
        <w:rPr>
          <w:b/>
          <w:bCs/>
          <w:szCs w:val="22"/>
        </w:rPr>
        <w:t>In addition, one copy of each submission must be sent to the following:</w:t>
      </w:r>
    </w:p>
    <w:p w14:paraId="5AFBD157" w14:textId="77777777" w:rsidR="004A7087" w:rsidRPr="000D6FC8" w:rsidRDefault="004A7087" w:rsidP="004A7087">
      <w:pPr>
        <w:rPr>
          <w:b/>
          <w:bCs/>
          <w:szCs w:val="22"/>
        </w:rPr>
      </w:pPr>
    </w:p>
    <w:p w14:paraId="099AED85" w14:textId="77777777" w:rsidR="00F64B2B" w:rsidRPr="000D6FC8" w:rsidRDefault="00821D73" w:rsidP="00F64B2B">
      <w:pPr>
        <w:numPr>
          <w:ilvl w:val="0"/>
          <w:numId w:val="7"/>
        </w:numPr>
        <w:rPr>
          <w:szCs w:val="22"/>
        </w:rPr>
      </w:pPr>
      <w:r w:rsidRPr="000D6FC8">
        <w:rPr>
          <w:szCs w:val="22"/>
        </w:rPr>
        <w:t xml:space="preserve">David Brown, Chief, Video Division, Media Bureau, e-mail </w:t>
      </w:r>
      <w:hyperlink r:id="rId7" w:history="1">
        <w:r w:rsidR="004A7087" w:rsidRPr="000D6FC8">
          <w:rPr>
            <w:rStyle w:val="Hyperlink"/>
            <w:szCs w:val="22"/>
          </w:rPr>
          <w:t>David.Brown@fcc.gov</w:t>
        </w:r>
      </w:hyperlink>
      <w:r w:rsidR="009A0AC6" w:rsidRPr="000D6FC8">
        <w:rPr>
          <w:szCs w:val="22"/>
        </w:rPr>
        <w:br/>
      </w:r>
    </w:p>
    <w:p w14:paraId="1796C4E9" w14:textId="77777777" w:rsidR="004A7087" w:rsidRPr="000D6FC8" w:rsidRDefault="00821D73" w:rsidP="004A7087">
      <w:pPr>
        <w:numPr>
          <w:ilvl w:val="0"/>
          <w:numId w:val="7"/>
        </w:numPr>
        <w:rPr>
          <w:szCs w:val="22"/>
        </w:rPr>
      </w:pPr>
      <w:r w:rsidRPr="000D6FC8">
        <w:rPr>
          <w:szCs w:val="22"/>
        </w:rPr>
        <w:t xml:space="preserve">Chris Robbins, Deputy Chief, Video Division, Media Bureau, e-mail </w:t>
      </w:r>
      <w:hyperlink r:id="rId8" w:history="1">
        <w:r w:rsidR="004A7087" w:rsidRPr="000D6FC8">
          <w:rPr>
            <w:rStyle w:val="Hyperlink"/>
            <w:szCs w:val="22"/>
          </w:rPr>
          <w:t>Chris.Robbins@fcc.gov</w:t>
        </w:r>
      </w:hyperlink>
      <w:r w:rsidRPr="000D6FC8">
        <w:rPr>
          <w:szCs w:val="22"/>
        </w:rPr>
        <w:t xml:space="preserve"> </w:t>
      </w:r>
      <w:r w:rsidR="009A0AC6" w:rsidRPr="000D6FC8">
        <w:rPr>
          <w:szCs w:val="22"/>
        </w:rPr>
        <w:br/>
      </w:r>
    </w:p>
    <w:p w14:paraId="0E0CDDF6" w14:textId="77777777" w:rsidR="00F64B2B" w:rsidRPr="000D6FC8" w:rsidRDefault="00821D73" w:rsidP="009A0AC6">
      <w:pPr>
        <w:numPr>
          <w:ilvl w:val="0"/>
          <w:numId w:val="7"/>
        </w:numPr>
        <w:rPr>
          <w:szCs w:val="22"/>
          <w:u w:val="single"/>
        </w:rPr>
      </w:pPr>
      <w:r w:rsidRPr="000D6FC8">
        <w:rPr>
          <w:szCs w:val="22"/>
        </w:rPr>
        <w:t>Emily Harrison</w:t>
      </w:r>
      <w:r w:rsidR="0046657E" w:rsidRPr="000D6FC8">
        <w:rPr>
          <w:szCs w:val="22"/>
        </w:rPr>
        <w:t xml:space="preserve">, Video Division, Media Bureau, e-mail </w:t>
      </w:r>
      <w:hyperlink r:id="rId9" w:history="1">
        <w:r w:rsidR="00F64B2B" w:rsidRPr="000D6FC8">
          <w:rPr>
            <w:rStyle w:val="Hyperlink"/>
            <w:szCs w:val="22"/>
          </w:rPr>
          <w:t>Emily.Harrison@fcc.gov</w:t>
        </w:r>
      </w:hyperlink>
      <w:r w:rsidR="009A0AC6" w:rsidRPr="000D6FC8">
        <w:rPr>
          <w:szCs w:val="22"/>
        </w:rPr>
        <w:br/>
      </w:r>
    </w:p>
    <w:p w14:paraId="1EABEC81" w14:textId="77777777" w:rsidR="00F64B2B" w:rsidRPr="000D6FC8" w:rsidRDefault="00821D73" w:rsidP="004A7087">
      <w:pPr>
        <w:numPr>
          <w:ilvl w:val="0"/>
          <w:numId w:val="7"/>
        </w:numPr>
        <w:rPr>
          <w:szCs w:val="22"/>
        </w:rPr>
      </w:pPr>
      <w:r w:rsidRPr="000D6FC8">
        <w:rPr>
          <w:szCs w:val="22"/>
        </w:rPr>
        <w:t xml:space="preserve">Jim Bird, Transaction Team, Office of General Counsel, e-mail </w:t>
      </w:r>
      <w:hyperlink r:id="rId10" w:history="1">
        <w:r w:rsidR="009A0AC6" w:rsidRPr="000D6FC8">
          <w:rPr>
            <w:rStyle w:val="Hyperlink"/>
            <w:szCs w:val="22"/>
          </w:rPr>
          <w:t>Jim.Bird@fcc.gov</w:t>
        </w:r>
      </w:hyperlink>
      <w:r w:rsidR="009A0AC6" w:rsidRPr="000D6FC8">
        <w:rPr>
          <w:szCs w:val="22"/>
        </w:rPr>
        <w:t xml:space="preserve"> </w:t>
      </w:r>
    </w:p>
    <w:p w14:paraId="449CC4F0" w14:textId="77777777" w:rsidR="00B83DBD" w:rsidRPr="000D6FC8" w:rsidRDefault="00B83DBD" w:rsidP="00B83DBD">
      <w:pPr>
        <w:rPr>
          <w:szCs w:val="22"/>
        </w:rPr>
      </w:pPr>
    </w:p>
    <w:p w14:paraId="4D3C0E3E" w14:textId="77777777" w:rsidR="00B83DBD" w:rsidRPr="00B83DBD" w:rsidRDefault="00821D73" w:rsidP="00B83DBD">
      <w:pPr>
        <w:autoSpaceDE w:val="0"/>
        <w:autoSpaceDN w:val="0"/>
        <w:adjustRightInd w:val="0"/>
        <w:ind w:firstLine="360"/>
        <w:rPr>
          <w:color w:val="010101"/>
        </w:rPr>
      </w:pPr>
      <w:r w:rsidRPr="000D6FC8">
        <w:rPr>
          <w:color w:val="010101"/>
        </w:rPr>
        <w:t>Any submission that is e-mailed to David Brown, Chris Robbins, Emily Harrison, and Jim Bird should include in the subject line of the e-mail: (1) MB Docket No. 25-</w:t>
      </w:r>
      <w:r w:rsidR="00402E43">
        <w:rPr>
          <w:bCs/>
          <w:color w:val="010101"/>
        </w:rPr>
        <w:t>331</w:t>
      </w:r>
      <w:r w:rsidRPr="000D6FC8">
        <w:rPr>
          <w:color w:val="010101"/>
        </w:rPr>
        <w:t>; (2) the name of the submitting party; (3) a brief description or title identifying the type of document being submitted (</w:t>
      </w:r>
      <w:r w:rsidRPr="000D6FC8">
        <w:rPr>
          <w:i/>
          <w:iCs/>
          <w:color w:val="010101"/>
        </w:rPr>
        <w:t>e.g</w:t>
      </w:r>
      <w:r w:rsidRPr="000D6FC8">
        <w:rPr>
          <w:color w:val="010101"/>
        </w:rPr>
        <w:t>., MB Docket No. 25-</w:t>
      </w:r>
      <w:r w:rsidR="00402E43">
        <w:rPr>
          <w:bCs/>
          <w:color w:val="010101"/>
        </w:rPr>
        <w:t>331</w:t>
      </w:r>
      <w:r w:rsidRPr="000D6FC8">
        <w:rPr>
          <w:color w:val="010101"/>
        </w:rPr>
        <w:t xml:space="preserve">, Transfer of Control of TEGNA, </w:t>
      </w:r>
      <w:r w:rsidRPr="000D6FC8">
        <w:rPr>
          <w:i/>
          <w:color w:val="010101"/>
        </w:rPr>
        <w:t>E</w:t>
      </w:r>
      <w:r w:rsidRPr="000D6FC8">
        <w:rPr>
          <w:i/>
          <w:iCs/>
          <w:color w:val="010101"/>
        </w:rPr>
        <w:t>x Parte</w:t>
      </w:r>
      <w:r w:rsidRPr="000D6FC8">
        <w:rPr>
          <w:color w:val="010101"/>
        </w:rPr>
        <w:t xml:space="preserve"> Notice).</w:t>
      </w:r>
    </w:p>
    <w:p w14:paraId="13FB3F50" w14:textId="77777777" w:rsidR="004A7087" w:rsidRPr="00C059AC" w:rsidRDefault="004A7087" w:rsidP="004A7087">
      <w:pPr>
        <w:rPr>
          <w:szCs w:val="22"/>
        </w:rPr>
      </w:pPr>
    </w:p>
    <w:p w14:paraId="28B88AEC" w14:textId="77777777" w:rsidR="004A7087" w:rsidRPr="000D6FC8" w:rsidRDefault="00821D73" w:rsidP="00FF4815">
      <w:pPr>
        <w:widowControl/>
        <w:spacing w:after="160"/>
        <w:ind w:firstLine="720"/>
        <w:rPr>
          <w:szCs w:val="22"/>
        </w:rPr>
      </w:pPr>
      <w:r w:rsidRPr="000D6FC8">
        <w:rPr>
          <w:i/>
          <w:iCs/>
          <w:szCs w:val="22"/>
        </w:rPr>
        <w:t>Availability of Documents</w:t>
      </w:r>
      <w:r w:rsidRPr="000D6FC8">
        <w:rPr>
          <w:szCs w:val="22"/>
        </w:rPr>
        <w:t>.  Documents in this proceeding are available electronically</w:t>
      </w:r>
      <w:r w:rsidR="00BE3795" w:rsidRPr="000D6FC8">
        <w:rPr>
          <w:szCs w:val="22"/>
        </w:rPr>
        <w:t xml:space="preserve"> through the </w:t>
      </w:r>
      <w:r w:rsidR="00C33720" w:rsidRPr="000D6FC8">
        <w:rPr>
          <w:szCs w:val="22"/>
        </w:rPr>
        <w:t>Commission’s</w:t>
      </w:r>
      <w:r w:rsidR="00BE3795" w:rsidRPr="000D6FC8">
        <w:rPr>
          <w:szCs w:val="22"/>
        </w:rPr>
        <w:t xml:space="preserve"> Licensing and Management System at </w:t>
      </w:r>
      <w:r w:rsidR="00D14027" w:rsidRPr="000D6FC8">
        <w:rPr>
          <w:szCs w:val="22"/>
        </w:rPr>
        <w:t xml:space="preserve">the file numbers in the </w:t>
      </w:r>
      <w:r w:rsidR="007A4B85" w:rsidRPr="000D6FC8">
        <w:rPr>
          <w:szCs w:val="22"/>
        </w:rPr>
        <w:t>Attachment</w:t>
      </w:r>
      <w:r w:rsidR="00D14027" w:rsidRPr="000D6FC8">
        <w:rPr>
          <w:szCs w:val="22"/>
        </w:rPr>
        <w:t>.</w:t>
      </w:r>
    </w:p>
    <w:p w14:paraId="4AB655AD" w14:textId="77777777" w:rsidR="004A7087" w:rsidRPr="000D6FC8" w:rsidRDefault="00821D73" w:rsidP="00FF4815">
      <w:pPr>
        <w:widowControl/>
        <w:spacing w:after="160"/>
        <w:ind w:firstLine="720"/>
        <w:rPr>
          <w:szCs w:val="22"/>
        </w:rPr>
      </w:pPr>
      <w:r w:rsidRPr="000D6FC8">
        <w:rPr>
          <w:i/>
          <w:iCs/>
          <w:szCs w:val="22"/>
        </w:rPr>
        <w:t>People with Disabilities</w:t>
      </w:r>
      <w:r w:rsidRPr="000D6FC8">
        <w:rPr>
          <w:szCs w:val="22"/>
        </w:rPr>
        <w:t xml:space="preserve">.  To request materials in accessible formats for people with disabilities (braille, large print, electronic files, audio format), send an e-mail to </w:t>
      </w:r>
      <w:hyperlink r:id="rId11" w:history="1">
        <w:r w:rsidR="004A7087" w:rsidRPr="000D6FC8">
          <w:rPr>
            <w:rStyle w:val="Hyperlink"/>
            <w:szCs w:val="22"/>
          </w:rPr>
          <w:t>fcc504@fcc.gov</w:t>
        </w:r>
      </w:hyperlink>
      <w:r w:rsidRPr="000D6FC8">
        <w:rPr>
          <w:szCs w:val="22"/>
        </w:rPr>
        <w:t xml:space="preserve"> or call the Consumer &amp; Governmental Affairs Bureau at 202-418-0530 (voice), 202-418-0432 (TTY).</w:t>
      </w:r>
    </w:p>
    <w:p w14:paraId="5001B4CC" w14:textId="77777777" w:rsidR="004A7087" w:rsidRPr="000D6FC8" w:rsidRDefault="00821D73" w:rsidP="00FF4815">
      <w:pPr>
        <w:widowControl/>
        <w:spacing w:after="160"/>
        <w:ind w:firstLine="720"/>
        <w:rPr>
          <w:szCs w:val="22"/>
        </w:rPr>
      </w:pPr>
      <w:r w:rsidRPr="000D6FC8">
        <w:rPr>
          <w:szCs w:val="22"/>
        </w:rPr>
        <w:t xml:space="preserve">For further information, contact David Brown at (202) 418-1645 or </w:t>
      </w:r>
      <w:r w:rsidR="00016A11" w:rsidRPr="000D6FC8">
        <w:rPr>
          <w:szCs w:val="22"/>
        </w:rPr>
        <w:t>Emily Harrison</w:t>
      </w:r>
      <w:r w:rsidRPr="000D6FC8">
        <w:rPr>
          <w:szCs w:val="22"/>
        </w:rPr>
        <w:t xml:space="preserve"> at (202) 418</w:t>
      </w:r>
      <w:r w:rsidRPr="000D6FC8">
        <w:rPr>
          <w:szCs w:val="22"/>
        </w:rPr>
        <w:noBreakHyphen/>
      </w:r>
      <w:r w:rsidR="00016A11" w:rsidRPr="000D6FC8">
        <w:rPr>
          <w:szCs w:val="22"/>
        </w:rPr>
        <w:t>1665</w:t>
      </w:r>
      <w:r w:rsidRPr="000D6FC8">
        <w:rPr>
          <w:szCs w:val="22"/>
        </w:rPr>
        <w:t xml:space="preserve">.  For press inquiries, contact Nancy Murphy at (202) 418-1043.  </w:t>
      </w:r>
    </w:p>
    <w:p w14:paraId="6C81E5FA" w14:textId="77777777" w:rsidR="009171B7" w:rsidRPr="00C059AC" w:rsidRDefault="00821D73" w:rsidP="009171B7">
      <w:pPr>
        <w:autoSpaceDE w:val="0"/>
        <w:autoSpaceDN w:val="0"/>
        <w:adjustRightInd w:val="0"/>
        <w:ind w:firstLine="360"/>
        <w:rPr>
          <w:color w:val="010101"/>
          <w:szCs w:val="22"/>
        </w:rPr>
      </w:pPr>
      <w:r w:rsidRPr="000D6FC8">
        <w:rPr>
          <w:color w:val="010101"/>
          <w:szCs w:val="22"/>
        </w:rPr>
        <w:t xml:space="preserve">This action is taken by the Acting Chief, Media Bureau, pursuant to authority delegated by sections 0.61 and 0.283 of the Commission’s </w:t>
      </w:r>
      <w:r w:rsidR="007A4B85" w:rsidRPr="000D6FC8">
        <w:rPr>
          <w:color w:val="010101"/>
          <w:szCs w:val="22"/>
        </w:rPr>
        <w:t>Rules</w:t>
      </w:r>
      <w:r w:rsidRPr="000D6FC8">
        <w:rPr>
          <w:color w:val="010101"/>
          <w:szCs w:val="22"/>
        </w:rPr>
        <w:t>.</w:t>
      </w:r>
      <w:r>
        <w:rPr>
          <w:color w:val="010101"/>
          <w:szCs w:val="22"/>
          <w:vertAlign w:val="superscript"/>
        </w:rPr>
        <w:footnoteReference w:id="16"/>
      </w:r>
      <w:r w:rsidRPr="00C059AC">
        <w:rPr>
          <w:color w:val="010101"/>
          <w:szCs w:val="22"/>
        </w:rPr>
        <w:t xml:space="preserve">  </w:t>
      </w:r>
    </w:p>
    <w:p w14:paraId="4E6088ED" w14:textId="77777777" w:rsidR="009171B7" w:rsidRPr="00C059AC" w:rsidRDefault="009171B7" w:rsidP="008A3E0B">
      <w:pPr>
        <w:widowControl/>
        <w:rPr>
          <w:szCs w:val="22"/>
        </w:rPr>
      </w:pPr>
    </w:p>
    <w:p w14:paraId="6871D585" w14:textId="77777777" w:rsidR="007A4B85" w:rsidRPr="000D6FC8" w:rsidRDefault="00821D73" w:rsidP="003C0DA5">
      <w:pPr>
        <w:widowControl/>
        <w:spacing w:after="160"/>
        <w:rPr>
          <w:szCs w:val="22"/>
        </w:rPr>
      </w:pPr>
      <w:r w:rsidRPr="000D6FC8">
        <w:rPr>
          <w:szCs w:val="22"/>
        </w:rPr>
        <w:t xml:space="preserve">By:  </w:t>
      </w:r>
      <w:r w:rsidR="00225610" w:rsidRPr="000D6FC8">
        <w:rPr>
          <w:szCs w:val="22"/>
        </w:rPr>
        <w:t xml:space="preserve">Acting </w:t>
      </w:r>
      <w:r w:rsidRPr="000D6FC8">
        <w:rPr>
          <w:szCs w:val="22"/>
        </w:rPr>
        <w:t>Chief, Media Bureau</w:t>
      </w:r>
    </w:p>
    <w:p w14:paraId="72193EF5" w14:textId="77777777" w:rsidR="002B5F07" w:rsidRPr="001249A9" w:rsidRDefault="00821D73" w:rsidP="002B5F07">
      <w:pPr>
        <w:widowControl/>
        <w:spacing w:after="160"/>
        <w:jc w:val="center"/>
        <w:rPr>
          <w:szCs w:val="22"/>
        </w:rPr>
      </w:pPr>
      <w:r w:rsidRPr="000D6FC8">
        <w:rPr>
          <w:szCs w:val="22"/>
        </w:rPr>
        <w:t xml:space="preserve">- </w:t>
      </w:r>
      <w:r w:rsidRPr="000D6FC8">
        <w:rPr>
          <w:b/>
          <w:bCs/>
          <w:szCs w:val="22"/>
        </w:rPr>
        <w:t>FCC</w:t>
      </w:r>
      <w:r w:rsidRPr="000D6FC8">
        <w:rPr>
          <w:szCs w:val="22"/>
        </w:rPr>
        <w:t xml:space="preserve"> -</w:t>
      </w:r>
    </w:p>
    <w:p w14:paraId="4D912F92" w14:textId="77777777" w:rsidR="002B5F07" w:rsidRPr="001249A9" w:rsidRDefault="002B5F07" w:rsidP="003C0DA5">
      <w:pPr>
        <w:widowControl/>
        <w:spacing w:after="160"/>
        <w:rPr>
          <w:szCs w:val="22"/>
        </w:rPr>
      </w:pPr>
    </w:p>
    <w:p w14:paraId="55DAC389" w14:textId="77777777" w:rsidR="008E002D" w:rsidRPr="001249A9" w:rsidRDefault="00821D73" w:rsidP="00311A8B">
      <w:pPr>
        <w:jc w:val="center"/>
        <w:rPr>
          <w:b/>
          <w:szCs w:val="22"/>
          <w:u w:val="single"/>
        </w:rPr>
      </w:pPr>
      <w:r w:rsidRPr="001249A9">
        <w:rPr>
          <w:b/>
          <w:szCs w:val="22"/>
          <w:highlight w:val="yellow"/>
        </w:rPr>
        <w:br w:type="page"/>
      </w:r>
    </w:p>
    <w:p w14:paraId="448C5442" w14:textId="77777777" w:rsidR="00A64C63" w:rsidRPr="00A64C63" w:rsidRDefault="00821D73" w:rsidP="00A64C63">
      <w:pPr>
        <w:spacing w:after="360"/>
        <w:jc w:val="center"/>
        <w:rPr>
          <w:b/>
          <w:bCs/>
          <w:szCs w:val="22"/>
        </w:rPr>
      </w:pPr>
      <w:r w:rsidRPr="00C4603B">
        <w:rPr>
          <w:b/>
          <w:bCs/>
          <w:szCs w:val="22"/>
          <w:u w:val="single"/>
        </w:rPr>
        <w:t>Attachment</w:t>
      </w:r>
      <w:r w:rsidR="00D550D8">
        <w:rPr>
          <w:b/>
          <w:bCs/>
          <w:szCs w:val="22"/>
          <w:u w:val="single"/>
        </w:rPr>
        <w:t xml:space="preserve"> </w:t>
      </w:r>
      <w:r w:rsidR="00A44E46" w:rsidRPr="00C4603B">
        <w:rPr>
          <w:b/>
          <w:bCs/>
          <w:szCs w:val="22"/>
          <w:u w:val="single"/>
        </w:rPr>
        <w:br/>
      </w:r>
      <w:r w:rsidR="00A44E46" w:rsidRPr="00C4603B">
        <w:rPr>
          <w:b/>
          <w:bCs/>
          <w:szCs w:val="22"/>
          <w:u w:val="single"/>
        </w:rPr>
        <w:br/>
      </w:r>
      <w:r w:rsidR="00A44E46" w:rsidRPr="00C4603B">
        <w:rPr>
          <w:b/>
          <w:bCs/>
          <w:szCs w:val="22"/>
        </w:rPr>
        <w:t>TEGNA Merger Applications</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09"/>
        <w:gridCol w:w="3150"/>
        <w:gridCol w:w="1355"/>
        <w:gridCol w:w="2245"/>
      </w:tblGrid>
      <w:tr w:rsidR="00266AFA" w14:paraId="6D784879" w14:textId="77777777" w:rsidTr="00FD28F7">
        <w:trPr>
          <w:trHeight w:val="319"/>
          <w:tblHeader/>
          <w:jc w:val="center"/>
        </w:trPr>
        <w:tc>
          <w:tcPr>
            <w:tcW w:w="1456" w:type="dxa"/>
            <w:tcBorders>
              <w:top w:val="single" w:sz="4" w:space="0" w:color="auto"/>
              <w:left w:val="single" w:sz="4" w:space="0" w:color="auto"/>
              <w:bottom w:val="single" w:sz="4" w:space="0" w:color="auto"/>
              <w:right w:val="single" w:sz="4" w:space="0" w:color="auto"/>
            </w:tcBorders>
            <w:vAlign w:val="center"/>
          </w:tcPr>
          <w:p w14:paraId="56893A9F" w14:textId="77777777" w:rsidR="00A64C63" w:rsidRPr="00CA4B84" w:rsidRDefault="00821D73" w:rsidP="00FD28F7">
            <w:pPr>
              <w:pStyle w:val="TableParagraph"/>
              <w:ind w:left="0"/>
              <w:rPr>
                <w:b/>
                <w:bCs/>
                <w:spacing w:val="-2"/>
              </w:rPr>
            </w:pPr>
            <w:r w:rsidRPr="00CA4B84">
              <w:rPr>
                <w:b/>
                <w:bCs/>
                <w:spacing w:val="-2"/>
              </w:rPr>
              <w:t>Call Sign</w:t>
            </w:r>
          </w:p>
        </w:tc>
        <w:tc>
          <w:tcPr>
            <w:tcW w:w="1509" w:type="dxa"/>
            <w:tcBorders>
              <w:top w:val="single" w:sz="4" w:space="0" w:color="auto"/>
              <w:left w:val="single" w:sz="4" w:space="0" w:color="auto"/>
              <w:bottom w:val="single" w:sz="4" w:space="0" w:color="auto"/>
              <w:right w:val="single" w:sz="4" w:space="0" w:color="auto"/>
            </w:tcBorders>
            <w:vAlign w:val="center"/>
          </w:tcPr>
          <w:p w14:paraId="699ACD03" w14:textId="77777777" w:rsidR="00A64C63" w:rsidRPr="00CA4B84" w:rsidRDefault="00821D73" w:rsidP="00FD28F7">
            <w:pPr>
              <w:pStyle w:val="TableParagraph"/>
              <w:ind w:left="0"/>
              <w:rPr>
                <w:b/>
                <w:bCs/>
                <w:spacing w:val="-2"/>
              </w:rPr>
            </w:pPr>
            <w:r w:rsidRPr="00CA4B84">
              <w:rPr>
                <w:b/>
                <w:bCs/>
                <w:spacing w:val="-2"/>
              </w:rPr>
              <w:t>Facility ID</w:t>
            </w:r>
            <w:r>
              <w:rPr>
                <w:b/>
                <w:bCs/>
                <w:spacing w:val="-2"/>
              </w:rPr>
              <w:t xml:space="preserve"> No.</w:t>
            </w:r>
          </w:p>
        </w:tc>
        <w:tc>
          <w:tcPr>
            <w:tcW w:w="3150" w:type="dxa"/>
            <w:tcBorders>
              <w:top w:val="single" w:sz="4" w:space="0" w:color="auto"/>
              <w:left w:val="single" w:sz="4" w:space="0" w:color="auto"/>
              <w:bottom w:val="single" w:sz="4" w:space="0" w:color="auto"/>
              <w:right w:val="single" w:sz="4" w:space="0" w:color="auto"/>
            </w:tcBorders>
            <w:vAlign w:val="center"/>
          </w:tcPr>
          <w:p w14:paraId="72B7D177" w14:textId="77777777" w:rsidR="00A64C63" w:rsidRPr="00CA4B84" w:rsidRDefault="00821D73" w:rsidP="00FD28F7">
            <w:pPr>
              <w:pStyle w:val="TableParagraph"/>
              <w:ind w:left="0"/>
              <w:rPr>
                <w:b/>
                <w:bCs/>
              </w:rPr>
            </w:pPr>
            <w:r w:rsidRPr="00CA4B84">
              <w:rPr>
                <w:b/>
                <w:bCs/>
              </w:rPr>
              <w:t>Licensee</w:t>
            </w:r>
          </w:p>
        </w:tc>
        <w:tc>
          <w:tcPr>
            <w:tcW w:w="1355" w:type="dxa"/>
            <w:tcBorders>
              <w:top w:val="single" w:sz="4" w:space="0" w:color="auto"/>
              <w:left w:val="single" w:sz="4" w:space="0" w:color="auto"/>
              <w:bottom w:val="single" w:sz="4" w:space="0" w:color="auto"/>
              <w:right w:val="single" w:sz="4" w:space="0" w:color="auto"/>
            </w:tcBorders>
            <w:vAlign w:val="center"/>
          </w:tcPr>
          <w:p w14:paraId="10EBB938" w14:textId="77777777" w:rsidR="00A64C63" w:rsidRPr="00CA4B84" w:rsidRDefault="00821D73" w:rsidP="00FD28F7">
            <w:pPr>
              <w:pStyle w:val="TableParagraph"/>
              <w:ind w:left="0"/>
              <w:jc w:val="center"/>
              <w:rPr>
                <w:b/>
                <w:bCs/>
              </w:rPr>
            </w:pPr>
            <w:r w:rsidRPr="00CA4B84">
              <w:rPr>
                <w:b/>
                <w:bCs/>
              </w:rPr>
              <w:t>LMS File No.</w:t>
            </w:r>
          </w:p>
        </w:tc>
        <w:tc>
          <w:tcPr>
            <w:tcW w:w="2245" w:type="dxa"/>
            <w:tcBorders>
              <w:top w:val="single" w:sz="4" w:space="0" w:color="auto"/>
              <w:left w:val="single" w:sz="4" w:space="0" w:color="auto"/>
              <w:bottom w:val="single" w:sz="4" w:space="0" w:color="auto"/>
              <w:right w:val="single" w:sz="4" w:space="0" w:color="auto"/>
            </w:tcBorders>
            <w:vAlign w:val="center"/>
          </w:tcPr>
          <w:p w14:paraId="3E2D5DE7" w14:textId="77777777" w:rsidR="00A64C63" w:rsidRPr="00CA4B84" w:rsidRDefault="00821D73" w:rsidP="00FD28F7">
            <w:pPr>
              <w:pStyle w:val="TableParagraph"/>
              <w:ind w:left="0"/>
              <w:rPr>
                <w:b/>
                <w:bCs/>
                <w:spacing w:val="-2"/>
              </w:rPr>
            </w:pPr>
            <w:r w:rsidRPr="00CA4B84">
              <w:rPr>
                <w:b/>
                <w:bCs/>
                <w:spacing w:val="-2"/>
              </w:rPr>
              <w:t>Community of License</w:t>
            </w:r>
          </w:p>
        </w:tc>
      </w:tr>
      <w:tr w:rsidR="00266AFA" w14:paraId="59F32278" w14:textId="77777777" w:rsidTr="00FD28F7">
        <w:trPr>
          <w:trHeight w:val="319"/>
          <w:jc w:val="center"/>
        </w:trPr>
        <w:tc>
          <w:tcPr>
            <w:tcW w:w="1456" w:type="dxa"/>
            <w:tcBorders>
              <w:top w:val="single" w:sz="4" w:space="0" w:color="auto"/>
            </w:tcBorders>
          </w:tcPr>
          <w:p w14:paraId="3A8136D4" w14:textId="77777777" w:rsidR="00A64C63" w:rsidRPr="00C25C8D" w:rsidRDefault="00821D73" w:rsidP="00FD28F7">
            <w:pPr>
              <w:pStyle w:val="TableParagraph"/>
              <w:ind w:left="0"/>
            </w:pPr>
            <w:r w:rsidRPr="00C25C8D">
              <w:rPr>
                <w:spacing w:val="-2"/>
              </w:rPr>
              <w:t>WUPL(TV)</w:t>
            </w:r>
          </w:p>
        </w:tc>
        <w:tc>
          <w:tcPr>
            <w:tcW w:w="1509" w:type="dxa"/>
            <w:tcBorders>
              <w:top w:val="single" w:sz="4" w:space="0" w:color="auto"/>
            </w:tcBorders>
          </w:tcPr>
          <w:p w14:paraId="0A213A03" w14:textId="77777777" w:rsidR="00A64C63" w:rsidRPr="00C25C8D" w:rsidRDefault="00821D73" w:rsidP="00FD28F7">
            <w:pPr>
              <w:pStyle w:val="TableParagraph"/>
              <w:ind w:left="0"/>
              <w:rPr>
                <w:spacing w:val="-2"/>
              </w:rPr>
            </w:pPr>
            <w:r w:rsidRPr="00C25C8D">
              <w:rPr>
                <w:spacing w:val="-2"/>
              </w:rPr>
              <w:t>13938</w:t>
            </w:r>
          </w:p>
        </w:tc>
        <w:tc>
          <w:tcPr>
            <w:tcW w:w="3150" w:type="dxa"/>
            <w:tcBorders>
              <w:top w:val="single" w:sz="4" w:space="0" w:color="auto"/>
            </w:tcBorders>
          </w:tcPr>
          <w:p w14:paraId="37BB3425" w14:textId="77777777" w:rsidR="00A64C63" w:rsidRPr="00C25C8D" w:rsidRDefault="00821D73" w:rsidP="00FD28F7">
            <w:pPr>
              <w:pStyle w:val="TableParagraph"/>
              <w:ind w:left="0"/>
              <w:rPr>
                <w:spacing w:val="-2"/>
              </w:rPr>
            </w:pPr>
            <w:r w:rsidRPr="00C25C8D">
              <w:t>Belo</w:t>
            </w:r>
            <w:r w:rsidRPr="00C25C8D">
              <w:rPr>
                <w:spacing w:val="-4"/>
              </w:rPr>
              <w:t xml:space="preserve"> </w:t>
            </w:r>
            <w:r w:rsidRPr="00C25C8D">
              <w:t>TV,</w:t>
            </w:r>
            <w:r w:rsidRPr="00C25C8D">
              <w:rPr>
                <w:spacing w:val="-3"/>
              </w:rPr>
              <w:t xml:space="preserve"> </w:t>
            </w:r>
            <w:r w:rsidRPr="00C25C8D">
              <w:rPr>
                <w:spacing w:val="-4"/>
              </w:rPr>
              <w:t>Inc.</w:t>
            </w:r>
          </w:p>
        </w:tc>
        <w:tc>
          <w:tcPr>
            <w:tcW w:w="1355" w:type="dxa"/>
            <w:tcBorders>
              <w:top w:val="single" w:sz="4" w:space="0" w:color="auto"/>
            </w:tcBorders>
          </w:tcPr>
          <w:p w14:paraId="23CC4BFB" w14:textId="77777777" w:rsidR="00A64C63" w:rsidRPr="00C25C8D" w:rsidRDefault="00821D73" w:rsidP="00FD28F7">
            <w:pPr>
              <w:pStyle w:val="TableParagraph"/>
              <w:ind w:left="0"/>
              <w:jc w:val="center"/>
            </w:pPr>
            <w:r w:rsidRPr="007A0296">
              <w:t>0000280940</w:t>
            </w:r>
          </w:p>
        </w:tc>
        <w:tc>
          <w:tcPr>
            <w:tcW w:w="2245" w:type="dxa"/>
            <w:tcBorders>
              <w:top w:val="single" w:sz="4" w:space="0" w:color="auto"/>
            </w:tcBorders>
          </w:tcPr>
          <w:p w14:paraId="6F8B9C2B" w14:textId="77777777" w:rsidR="00A64C63" w:rsidRPr="00C25C8D" w:rsidRDefault="00821D73" w:rsidP="00FD28F7">
            <w:pPr>
              <w:pStyle w:val="TableParagraph"/>
              <w:ind w:left="0"/>
              <w:rPr>
                <w:spacing w:val="-5"/>
              </w:rPr>
            </w:pPr>
            <w:r w:rsidRPr="00C25C8D">
              <w:rPr>
                <w:spacing w:val="-2"/>
              </w:rPr>
              <w:t>Slidell, LA</w:t>
            </w:r>
          </w:p>
        </w:tc>
      </w:tr>
      <w:tr w:rsidR="00266AFA" w14:paraId="36D82E69" w14:textId="77777777" w:rsidTr="00FD28F7">
        <w:trPr>
          <w:trHeight w:val="330"/>
          <w:jc w:val="center"/>
        </w:trPr>
        <w:tc>
          <w:tcPr>
            <w:tcW w:w="1456" w:type="dxa"/>
          </w:tcPr>
          <w:p w14:paraId="5F7E3161" w14:textId="77777777" w:rsidR="00A64C63" w:rsidRPr="00C25C8D" w:rsidRDefault="00821D73" w:rsidP="00FD28F7">
            <w:pPr>
              <w:pStyle w:val="TableParagraph"/>
              <w:ind w:left="0"/>
            </w:pPr>
            <w:r w:rsidRPr="00C25C8D">
              <w:rPr>
                <w:spacing w:val="-2"/>
              </w:rPr>
              <w:t>WBXN-</w:t>
            </w:r>
            <w:r w:rsidRPr="00C25C8D">
              <w:rPr>
                <w:spacing w:val="-5"/>
              </w:rPr>
              <w:t>CD</w:t>
            </w:r>
          </w:p>
        </w:tc>
        <w:tc>
          <w:tcPr>
            <w:tcW w:w="1509" w:type="dxa"/>
          </w:tcPr>
          <w:p w14:paraId="073943A3" w14:textId="77777777" w:rsidR="00A64C63" w:rsidRPr="00C25C8D" w:rsidRDefault="00821D73" w:rsidP="00FD28F7">
            <w:pPr>
              <w:pStyle w:val="TableParagraph"/>
              <w:ind w:left="0"/>
            </w:pPr>
            <w:r w:rsidRPr="00C25C8D">
              <w:rPr>
                <w:spacing w:val="-2"/>
              </w:rPr>
              <w:t>70419</w:t>
            </w:r>
          </w:p>
        </w:tc>
        <w:tc>
          <w:tcPr>
            <w:tcW w:w="3150" w:type="dxa"/>
          </w:tcPr>
          <w:p w14:paraId="3AE47F2F" w14:textId="77777777" w:rsidR="00A64C63" w:rsidRPr="00C25C8D" w:rsidRDefault="00821D73" w:rsidP="00FD28F7">
            <w:pPr>
              <w:pStyle w:val="TableParagraph"/>
              <w:ind w:left="0"/>
            </w:pPr>
            <w:r w:rsidRPr="00C25C8D">
              <w:t xml:space="preserve">Belo TV, </w:t>
            </w:r>
            <w:r w:rsidRPr="00C25C8D">
              <w:rPr>
                <w:spacing w:val="-4"/>
              </w:rPr>
              <w:t>Inc.</w:t>
            </w:r>
          </w:p>
        </w:tc>
        <w:tc>
          <w:tcPr>
            <w:tcW w:w="1355" w:type="dxa"/>
          </w:tcPr>
          <w:p w14:paraId="6AF0060A" w14:textId="77777777" w:rsidR="00A64C63" w:rsidRPr="00C25C8D" w:rsidRDefault="00821D73" w:rsidP="00FD28F7">
            <w:pPr>
              <w:pStyle w:val="TableParagraph"/>
              <w:ind w:left="0"/>
              <w:jc w:val="center"/>
            </w:pPr>
            <w:r w:rsidRPr="007A0296">
              <w:t>0000280941</w:t>
            </w:r>
          </w:p>
        </w:tc>
        <w:tc>
          <w:tcPr>
            <w:tcW w:w="2245" w:type="dxa"/>
          </w:tcPr>
          <w:p w14:paraId="152490EA" w14:textId="77777777" w:rsidR="00A64C63" w:rsidRPr="00C25C8D" w:rsidRDefault="00821D73" w:rsidP="00FD28F7">
            <w:pPr>
              <w:pStyle w:val="TableParagraph"/>
              <w:ind w:left="0"/>
              <w:rPr>
                <w:spacing w:val="-5"/>
              </w:rPr>
            </w:pPr>
            <w:r w:rsidRPr="00C25C8D">
              <w:t>New</w:t>
            </w:r>
            <w:r w:rsidRPr="00C25C8D">
              <w:rPr>
                <w:spacing w:val="-5"/>
              </w:rPr>
              <w:t xml:space="preserve"> </w:t>
            </w:r>
            <w:r w:rsidRPr="00C25C8D">
              <w:rPr>
                <w:spacing w:val="-2"/>
              </w:rPr>
              <w:t>Orleans, LA</w:t>
            </w:r>
          </w:p>
        </w:tc>
      </w:tr>
      <w:tr w:rsidR="00266AFA" w14:paraId="66097DCC" w14:textId="77777777" w:rsidTr="00FD28F7">
        <w:trPr>
          <w:trHeight w:val="329"/>
          <w:jc w:val="center"/>
        </w:trPr>
        <w:tc>
          <w:tcPr>
            <w:tcW w:w="1456" w:type="dxa"/>
          </w:tcPr>
          <w:p w14:paraId="1E793DF9" w14:textId="77777777" w:rsidR="00A64C63" w:rsidRPr="00C25C8D" w:rsidRDefault="00821D73" w:rsidP="00FD28F7">
            <w:pPr>
              <w:pStyle w:val="TableParagraph"/>
              <w:ind w:left="0"/>
            </w:pPr>
            <w:r w:rsidRPr="00C25C8D">
              <w:rPr>
                <w:spacing w:val="-2"/>
              </w:rPr>
              <w:t>KFSM-</w:t>
            </w:r>
            <w:r w:rsidRPr="00C25C8D">
              <w:rPr>
                <w:spacing w:val="-5"/>
              </w:rPr>
              <w:t>TV</w:t>
            </w:r>
          </w:p>
        </w:tc>
        <w:tc>
          <w:tcPr>
            <w:tcW w:w="1509" w:type="dxa"/>
          </w:tcPr>
          <w:p w14:paraId="2C4B4C67" w14:textId="77777777" w:rsidR="00A64C63" w:rsidRPr="00C25C8D" w:rsidRDefault="00821D73" w:rsidP="00FD28F7">
            <w:pPr>
              <w:pStyle w:val="TableParagraph"/>
              <w:ind w:left="0"/>
            </w:pPr>
            <w:r w:rsidRPr="00C25C8D">
              <w:rPr>
                <w:spacing w:val="-2"/>
              </w:rPr>
              <w:t>66469</w:t>
            </w:r>
          </w:p>
        </w:tc>
        <w:tc>
          <w:tcPr>
            <w:tcW w:w="3150" w:type="dxa"/>
          </w:tcPr>
          <w:p w14:paraId="5FBEE82D" w14:textId="77777777" w:rsidR="00A64C63" w:rsidRPr="00C25C8D" w:rsidRDefault="00821D73" w:rsidP="00FD28F7">
            <w:pPr>
              <w:pStyle w:val="TableParagraph"/>
              <w:ind w:left="0"/>
            </w:pPr>
            <w:r w:rsidRPr="00C25C8D">
              <w:t>Cape</w:t>
            </w:r>
            <w:r w:rsidRPr="00C25C8D">
              <w:rPr>
                <w:spacing w:val="-1"/>
              </w:rPr>
              <w:t xml:space="preserve"> </w:t>
            </w:r>
            <w:r w:rsidRPr="00C25C8D">
              <w:t>Publications,</w:t>
            </w:r>
            <w:r w:rsidRPr="00C25C8D">
              <w:rPr>
                <w:spacing w:val="-1"/>
              </w:rPr>
              <w:t xml:space="preserve"> </w:t>
            </w:r>
            <w:r w:rsidRPr="00C25C8D">
              <w:rPr>
                <w:spacing w:val="-4"/>
              </w:rPr>
              <w:t>Inc.</w:t>
            </w:r>
          </w:p>
        </w:tc>
        <w:tc>
          <w:tcPr>
            <w:tcW w:w="1355" w:type="dxa"/>
          </w:tcPr>
          <w:p w14:paraId="39DE019B" w14:textId="77777777" w:rsidR="00A64C63" w:rsidRPr="00C25C8D" w:rsidRDefault="00821D73" w:rsidP="00FD28F7">
            <w:pPr>
              <w:pStyle w:val="TableParagraph"/>
              <w:ind w:left="0"/>
              <w:jc w:val="center"/>
            </w:pPr>
            <w:r w:rsidRPr="00BB4AAD">
              <w:t>0000280719</w:t>
            </w:r>
          </w:p>
        </w:tc>
        <w:tc>
          <w:tcPr>
            <w:tcW w:w="2245" w:type="dxa"/>
          </w:tcPr>
          <w:p w14:paraId="14F0696F" w14:textId="77777777" w:rsidR="00A64C63" w:rsidRPr="00C25C8D" w:rsidRDefault="00821D73" w:rsidP="00FD28F7">
            <w:pPr>
              <w:pStyle w:val="TableParagraph"/>
              <w:ind w:left="0"/>
              <w:rPr>
                <w:spacing w:val="-5"/>
              </w:rPr>
            </w:pPr>
            <w:r w:rsidRPr="00C25C8D">
              <w:t xml:space="preserve">Fort </w:t>
            </w:r>
            <w:r w:rsidRPr="00C25C8D">
              <w:rPr>
                <w:spacing w:val="-2"/>
              </w:rPr>
              <w:t>Smith, AR</w:t>
            </w:r>
          </w:p>
        </w:tc>
      </w:tr>
      <w:tr w:rsidR="00266AFA" w14:paraId="3A459C72" w14:textId="77777777" w:rsidTr="00FD28F7">
        <w:trPr>
          <w:trHeight w:val="329"/>
          <w:jc w:val="center"/>
        </w:trPr>
        <w:tc>
          <w:tcPr>
            <w:tcW w:w="1456" w:type="dxa"/>
          </w:tcPr>
          <w:p w14:paraId="152BD6F9" w14:textId="77777777" w:rsidR="00A64C63" w:rsidRPr="00C25C8D" w:rsidRDefault="00821D73" w:rsidP="00FD28F7">
            <w:pPr>
              <w:pStyle w:val="TableParagraph"/>
              <w:ind w:left="0"/>
            </w:pPr>
            <w:r w:rsidRPr="00C25C8D">
              <w:rPr>
                <w:spacing w:val="-2"/>
              </w:rPr>
              <w:t>KTHV(TV)</w:t>
            </w:r>
          </w:p>
        </w:tc>
        <w:tc>
          <w:tcPr>
            <w:tcW w:w="1509" w:type="dxa"/>
          </w:tcPr>
          <w:p w14:paraId="4DE2DC75" w14:textId="77777777" w:rsidR="00A64C63" w:rsidRPr="00C25C8D" w:rsidRDefault="00821D73" w:rsidP="00FD28F7">
            <w:pPr>
              <w:pStyle w:val="TableParagraph"/>
              <w:ind w:left="0"/>
            </w:pPr>
            <w:r w:rsidRPr="00C25C8D">
              <w:rPr>
                <w:spacing w:val="-4"/>
              </w:rPr>
              <w:t>2787</w:t>
            </w:r>
          </w:p>
        </w:tc>
        <w:tc>
          <w:tcPr>
            <w:tcW w:w="3150" w:type="dxa"/>
          </w:tcPr>
          <w:p w14:paraId="133051B8" w14:textId="77777777" w:rsidR="00A64C63" w:rsidRPr="00C25C8D" w:rsidRDefault="00821D73" w:rsidP="00FD28F7">
            <w:pPr>
              <w:pStyle w:val="TableParagraph"/>
              <w:ind w:left="0"/>
            </w:pPr>
            <w:r w:rsidRPr="00C25C8D">
              <w:t>Cape</w:t>
            </w:r>
            <w:r w:rsidRPr="00C25C8D">
              <w:rPr>
                <w:spacing w:val="-1"/>
              </w:rPr>
              <w:t xml:space="preserve"> </w:t>
            </w:r>
            <w:r w:rsidRPr="00C25C8D">
              <w:t>Publications,</w:t>
            </w:r>
            <w:r w:rsidRPr="00C25C8D">
              <w:rPr>
                <w:spacing w:val="-1"/>
              </w:rPr>
              <w:t xml:space="preserve"> </w:t>
            </w:r>
            <w:r w:rsidRPr="00C25C8D">
              <w:rPr>
                <w:spacing w:val="-4"/>
              </w:rPr>
              <w:t>Inc.</w:t>
            </w:r>
          </w:p>
        </w:tc>
        <w:tc>
          <w:tcPr>
            <w:tcW w:w="1355" w:type="dxa"/>
          </w:tcPr>
          <w:p w14:paraId="3FBBB1D2" w14:textId="77777777" w:rsidR="00A64C63" w:rsidRPr="00C25C8D" w:rsidRDefault="00821D73" w:rsidP="00FD28F7">
            <w:pPr>
              <w:pStyle w:val="TableParagraph"/>
              <w:ind w:left="0"/>
              <w:jc w:val="center"/>
            </w:pPr>
            <w:r w:rsidRPr="00BB4AAD">
              <w:t>0000280720</w:t>
            </w:r>
          </w:p>
        </w:tc>
        <w:tc>
          <w:tcPr>
            <w:tcW w:w="2245" w:type="dxa"/>
          </w:tcPr>
          <w:p w14:paraId="1EA1A50D" w14:textId="77777777" w:rsidR="00A64C63" w:rsidRPr="00C25C8D" w:rsidRDefault="00821D73" w:rsidP="00FD28F7">
            <w:pPr>
              <w:pStyle w:val="TableParagraph"/>
              <w:ind w:left="0"/>
              <w:rPr>
                <w:spacing w:val="-5"/>
              </w:rPr>
            </w:pPr>
            <w:r w:rsidRPr="00C25C8D">
              <w:t xml:space="preserve">Little </w:t>
            </w:r>
            <w:r w:rsidRPr="00C25C8D">
              <w:rPr>
                <w:spacing w:val="-4"/>
              </w:rPr>
              <w:t>Rock, AR</w:t>
            </w:r>
          </w:p>
        </w:tc>
      </w:tr>
      <w:tr w:rsidR="00266AFA" w14:paraId="1D309AD2" w14:textId="77777777" w:rsidTr="00FD28F7">
        <w:trPr>
          <w:trHeight w:val="582"/>
          <w:jc w:val="center"/>
        </w:trPr>
        <w:tc>
          <w:tcPr>
            <w:tcW w:w="1456" w:type="dxa"/>
          </w:tcPr>
          <w:p w14:paraId="1B8F8826" w14:textId="77777777" w:rsidR="00A64C63" w:rsidRPr="00C25C8D" w:rsidRDefault="00821D73" w:rsidP="00FD28F7">
            <w:pPr>
              <w:pStyle w:val="TableParagraph"/>
              <w:ind w:left="0"/>
            </w:pPr>
            <w:r w:rsidRPr="00C25C8D">
              <w:rPr>
                <w:spacing w:val="-2"/>
              </w:rPr>
              <w:t>WZZM(TV)</w:t>
            </w:r>
          </w:p>
        </w:tc>
        <w:tc>
          <w:tcPr>
            <w:tcW w:w="1509" w:type="dxa"/>
          </w:tcPr>
          <w:p w14:paraId="6C66DF43" w14:textId="77777777" w:rsidR="00A64C63" w:rsidRPr="00C25C8D" w:rsidRDefault="00821D73" w:rsidP="00FD28F7">
            <w:pPr>
              <w:pStyle w:val="TableParagraph"/>
              <w:spacing w:line="270" w:lineRule="atLeast"/>
              <w:ind w:left="0"/>
              <w:rPr>
                <w:spacing w:val="-2"/>
              </w:rPr>
            </w:pPr>
            <w:r w:rsidRPr="00C25C8D">
              <w:rPr>
                <w:spacing w:val="-2"/>
              </w:rPr>
              <w:t>49713</w:t>
            </w:r>
          </w:p>
        </w:tc>
        <w:tc>
          <w:tcPr>
            <w:tcW w:w="3150" w:type="dxa"/>
          </w:tcPr>
          <w:p w14:paraId="418FF5CA" w14:textId="77777777" w:rsidR="00A64C63" w:rsidRPr="00C25C8D" w:rsidRDefault="00821D73" w:rsidP="00FD28F7">
            <w:pPr>
              <w:pStyle w:val="TableParagraph"/>
              <w:spacing w:line="270" w:lineRule="atLeast"/>
              <w:ind w:left="0"/>
              <w:rPr>
                <w:spacing w:val="-2"/>
              </w:rPr>
            </w:pPr>
            <w:r w:rsidRPr="00C25C8D">
              <w:t>Combined</w:t>
            </w:r>
            <w:r w:rsidRPr="00C25C8D">
              <w:rPr>
                <w:spacing w:val="-15"/>
              </w:rPr>
              <w:t xml:space="preserve"> </w:t>
            </w:r>
            <w:r w:rsidRPr="00C25C8D">
              <w:t>Communications</w:t>
            </w:r>
            <w:r w:rsidRPr="00C25C8D">
              <w:rPr>
                <w:spacing w:val="-15"/>
              </w:rPr>
              <w:t xml:space="preserve"> </w:t>
            </w:r>
            <w:r w:rsidRPr="00C25C8D">
              <w:t>of Oklahoma, LLC</w:t>
            </w:r>
          </w:p>
        </w:tc>
        <w:tc>
          <w:tcPr>
            <w:tcW w:w="1355" w:type="dxa"/>
          </w:tcPr>
          <w:p w14:paraId="4AD52850" w14:textId="77777777" w:rsidR="00A64C63" w:rsidRPr="00C25C8D" w:rsidRDefault="00821D73" w:rsidP="00FD28F7">
            <w:pPr>
              <w:pStyle w:val="TableParagraph"/>
              <w:ind w:left="0"/>
              <w:jc w:val="center"/>
            </w:pPr>
            <w:r w:rsidRPr="00EC102B">
              <w:t>0000280972</w:t>
            </w:r>
          </w:p>
        </w:tc>
        <w:tc>
          <w:tcPr>
            <w:tcW w:w="2245" w:type="dxa"/>
          </w:tcPr>
          <w:p w14:paraId="6E786E69" w14:textId="77777777" w:rsidR="00A64C63" w:rsidRPr="00C25C8D" w:rsidRDefault="00821D73" w:rsidP="00FD28F7">
            <w:pPr>
              <w:pStyle w:val="TableParagraph"/>
              <w:ind w:left="0"/>
              <w:rPr>
                <w:spacing w:val="-5"/>
              </w:rPr>
            </w:pPr>
            <w:r w:rsidRPr="00C25C8D">
              <w:rPr>
                <w:spacing w:val="-2"/>
              </w:rPr>
              <w:t>Grand Rapids, MI</w:t>
            </w:r>
          </w:p>
        </w:tc>
      </w:tr>
      <w:tr w:rsidR="00266AFA" w14:paraId="7BAC60CE" w14:textId="77777777" w:rsidTr="00FD28F7">
        <w:trPr>
          <w:trHeight w:val="330"/>
          <w:jc w:val="center"/>
        </w:trPr>
        <w:tc>
          <w:tcPr>
            <w:tcW w:w="1456" w:type="dxa"/>
          </w:tcPr>
          <w:p w14:paraId="6CB03AAF" w14:textId="77777777" w:rsidR="00A64C63" w:rsidRPr="00C25C8D" w:rsidRDefault="00821D73" w:rsidP="00FD28F7">
            <w:pPr>
              <w:pStyle w:val="TableParagraph"/>
              <w:ind w:left="0"/>
            </w:pPr>
            <w:r w:rsidRPr="00C25C8D">
              <w:rPr>
                <w:spacing w:val="-2"/>
              </w:rPr>
              <w:t>KENS(TV)</w:t>
            </w:r>
          </w:p>
        </w:tc>
        <w:tc>
          <w:tcPr>
            <w:tcW w:w="1509" w:type="dxa"/>
          </w:tcPr>
          <w:p w14:paraId="3FC847F5" w14:textId="77777777" w:rsidR="00A64C63" w:rsidRPr="00C25C8D" w:rsidRDefault="00821D73" w:rsidP="00FD28F7">
            <w:pPr>
              <w:pStyle w:val="TableParagraph"/>
              <w:ind w:left="0"/>
            </w:pPr>
            <w:r w:rsidRPr="00C25C8D">
              <w:rPr>
                <w:spacing w:val="-2"/>
              </w:rPr>
              <w:t>26304</w:t>
            </w:r>
          </w:p>
        </w:tc>
        <w:tc>
          <w:tcPr>
            <w:tcW w:w="3150" w:type="dxa"/>
          </w:tcPr>
          <w:p w14:paraId="017D4991" w14:textId="77777777" w:rsidR="00A64C63" w:rsidRPr="00C25C8D" w:rsidRDefault="00821D73" w:rsidP="00FD28F7">
            <w:pPr>
              <w:pStyle w:val="TableParagraph"/>
              <w:ind w:left="0"/>
            </w:pPr>
            <w:r w:rsidRPr="00C25C8D">
              <w:t>KENS-TV,</w:t>
            </w:r>
            <w:r w:rsidRPr="00C25C8D">
              <w:rPr>
                <w:spacing w:val="-10"/>
              </w:rPr>
              <w:t xml:space="preserve"> </w:t>
            </w:r>
            <w:r w:rsidRPr="00C25C8D">
              <w:rPr>
                <w:spacing w:val="-4"/>
              </w:rPr>
              <w:t>Inc.</w:t>
            </w:r>
          </w:p>
        </w:tc>
        <w:tc>
          <w:tcPr>
            <w:tcW w:w="1355" w:type="dxa"/>
          </w:tcPr>
          <w:p w14:paraId="3E7BDEB2" w14:textId="77777777" w:rsidR="00A64C63" w:rsidRPr="00C25C8D" w:rsidRDefault="00821D73" w:rsidP="00FD28F7">
            <w:pPr>
              <w:pStyle w:val="TableParagraph"/>
              <w:ind w:left="0"/>
              <w:jc w:val="center"/>
            </w:pPr>
            <w:r w:rsidRPr="005E14AB">
              <w:t>0000280703</w:t>
            </w:r>
          </w:p>
        </w:tc>
        <w:tc>
          <w:tcPr>
            <w:tcW w:w="2245" w:type="dxa"/>
          </w:tcPr>
          <w:p w14:paraId="311B3426" w14:textId="77777777" w:rsidR="00A64C63" w:rsidRPr="00C25C8D" w:rsidRDefault="00821D73" w:rsidP="00FD28F7">
            <w:pPr>
              <w:pStyle w:val="TableParagraph"/>
              <w:ind w:left="0"/>
              <w:rPr>
                <w:spacing w:val="-5"/>
              </w:rPr>
            </w:pPr>
            <w:r w:rsidRPr="00C25C8D">
              <w:t>San</w:t>
            </w:r>
            <w:r w:rsidRPr="00C25C8D">
              <w:rPr>
                <w:spacing w:val="-5"/>
              </w:rPr>
              <w:t xml:space="preserve"> </w:t>
            </w:r>
            <w:r w:rsidRPr="00C25C8D">
              <w:rPr>
                <w:spacing w:val="-2"/>
              </w:rPr>
              <w:t>Antonio, TX</w:t>
            </w:r>
          </w:p>
        </w:tc>
      </w:tr>
      <w:tr w:rsidR="00266AFA" w14:paraId="01993490" w14:textId="77777777" w:rsidTr="00FD28F7">
        <w:trPr>
          <w:trHeight w:val="329"/>
          <w:jc w:val="center"/>
        </w:trPr>
        <w:tc>
          <w:tcPr>
            <w:tcW w:w="1456" w:type="dxa"/>
          </w:tcPr>
          <w:p w14:paraId="1F0AB839" w14:textId="77777777" w:rsidR="00A64C63" w:rsidRPr="00C25C8D" w:rsidRDefault="00821D73" w:rsidP="00FD28F7">
            <w:pPr>
              <w:pStyle w:val="TableParagraph"/>
              <w:ind w:left="0"/>
            </w:pPr>
            <w:r w:rsidRPr="00C25C8D">
              <w:rPr>
                <w:spacing w:val="-2"/>
              </w:rPr>
              <w:t>KFMB-</w:t>
            </w:r>
            <w:r w:rsidRPr="00C25C8D">
              <w:rPr>
                <w:spacing w:val="-5"/>
              </w:rPr>
              <w:t>TV</w:t>
            </w:r>
          </w:p>
        </w:tc>
        <w:tc>
          <w:tcPr>
            <w:tcW w:w="1509" w:type="dxa"/>
          </w:tcPr>
          <w:p w14:paraId="794A2012" w14:textId="77777777" w:rsidR="00A64C63" w:rsidRPr="00C25C8D" w:rsidRDefault="00821D73" w:rsidP="00FD28F7">
            <w:pPr>
              <w:pStyle w:val="TableParagraph"/>
              <w:ind w:left="0"/>
            </w:pPr>
            <w:r w:rsidRPr="00C25C8D">
              <w:rPr>
                <w:spacing w:val="-2"/>
              </w:rPr>
              <w:t>42122</w:t>
            </w:r>
          </w:p>
        </w:tc>
        <w:tc>
          <w:tcPr>
            <w:tcW w:w="3150" w:type="dxa"/>
          </w:tcPr>
          <w:p w14:paraId="2BBD49AD" w14:textId="77777777" w:rsidR="00A64C63" w:rsidRPr="00C25C8D" w:rsidRDefault="00821D73" w:rsidP="00FD28F7">
            <w:pPr>
              <w:pStyle w:val="TableParagraph"/>
              <w:ind w:left="0"/>
            </w:pPr>
            <w:r w:rsidRPr="00C25C8D">
              <w:t xml:space="preserve">KFMB-TV, </w:t>
            </w:r>
            <w:r w:rsidRPr="00C25C8D">
              <w:rPr>
                <w:spacing w:val="-5"/>
              </w:rPr>
              <w:t>LLC</w:t>
            </w:r>
          </w:p>
        </w:tc>
        <w:tc>
          <w:tcPr>
            <w:tcW w:w="1355" w:type="dxa"/>
          </w:tcPr>
          <w:p w14:paraId="17C0447F" w14:textId="77777777" w:rsidR="00A64C63" w:rsidRPr="00C25C8D" w:rsidRDefault="00821D73" w:rsidP="00FD28F7">
            <w:pPr>
              <w:pStyle w:val="TableParagraph"/>
              <w:ind w:left="0"/>
              <w:jc w:val="center"/>
            </w:pPr>
            <w:r w:rsidRPr="000C468E">
              <w:t>0000280712</w:t>
            </w:r>
          </w:p>
        </w:tc>
        <w:tc>
          <w:tcPr>
            <w:tcW w:w="2245" w:type="dxa"/>
          </w:tcPr>
          <w:p w14:paraId="46107D06" w14:textId="77777777" w:rsidR="00A64C63" w:rsidRPr="00C25C8D" w:rsidRDefault="00821D73" w:rsidP="00FD28F7">
            <w:pPr>
              <w:pStyle w:val="TableParagraph"/>
              <w:ind w:left="0"/>
              <w:rPr>
                <w:spacing w:val="-5"/>
              </w:rPr>
            </w:pPr>
            <w:r w:rsidRPr="00C25C8D">
              <w:t xml:space="preserve">San </w:t>
            </w:r>
            <w:r w:rsidRPr="00C25C8D">
              <w:rPr>
                <w:spacing w:val="-2"/>
              </w:rPr>
              <w:t>Diego, CA</w:t>
            </w:r>
          </w:p>
        </w:tc>
      </w:tr>
      <w:tr w:rsidR="00266AFA" w14:paraId="1A6540F4" w14:textId="77777777" w:rsidTr="00FD28F7">
        <w:trPr>
          <w:trHeight w:val="329"/>
          <w:jc w:val="center"/>
        </w:trPr>
        <w:tc>
          <w:tcPr>
            <w:tcW w:w="1456" w:type="dxa"/>
          </w:tcPr>
          <w:p w14:paraId="6D822292" w14:textId="77777777" w:rsidR="00A64C63" w:rsidRPr="00C25C8D" w:rsidRDefault="00821D73" w:rsidP="00FD28F7">
            <w:pPr>
              <w:pStyle w:val="TableParagraph"/>
              <w:ind w:left="0"/>
            </w:pPr>
            <w:r w:rsidRPr="00C25C8D">
              <w:rPr>
                <w:spacing w:val="-2"/>
              </w:rPr>
              <w:t>KHOU(TV)</w:t>
            </w:r>
          </w:p>
        </w:tc>
        <w:tc>
          <w:tcPr>
            <w:tcW w:w="1509" w:type="dxa"/>
          </w:tcPr>
          <w:p w14:paraId="347525F7" w14:textId="77777777" w:rsidR="00A64C63" w:rsidRPr="00C25C8D" w:rsidRDefault="00821D73" w:rsidP="00FD28F7">
            <w:pPr>
              <w:pStyle w:val="TableParagraph"/>
              <w:ind w:left="0"/>
              <w:rPr>
                <w:spacing w:val="-2"/>
              </w:rPr>
            </w:pPr>
            <w:r w:rsidRPr="00C25C8D">
              <w:rPr>
                <w:spacing w:val="-2"/>
              </w:rPr>
              <w:t>34529</w:t>
            </w:r>
          </w:p>
        </w:tc>
        <w:tc>
          <w:tcPr>
            <w:tcW w:w="3150" w:type="dxa"/>
          </w:tcPr>
          <w:p w14:paraId="0D3E3B8B" w14:textId="77777777" w:rsidR="00A64C63" w:rsidRPr="00C25C8D" w:rsidRDefault="00821D73" w:rsidP="00FD28F7">
            <w:pPr>
              <w:pStyle w:val="TableParagraph"/>
              <w:ind w:left="0"/>
              <w:rPr>
                <w:spacing w:val="-2"/>
              </w:rPr>
            </w:pPr>
            <w:r w:rsidRPr="00C25C8D">
              <w:t>KHOU-TV,</w:t>
            </w:r>
            <w:r w:rsidRPr="00C25C8D">
              <w:rPr>
                <w:spacing w:val="-6"/>
              </w:rPr>
              <w:t xml:space="preserve"> </w:t>
            </w:r>
            <w:r w:rsidRPr="00C25C8D">
              <w:rPr>
                <w:spacing w:val="-4"/>
              </w:rPr>
              <w:t>Inc.</w:t>
            </w:r>
          </w:p>
        </w:tc>
        <w:tc>
          <w:tcPr>
            <w:tcW w:w="1355" w:type="dxa"/>
          </w:tcPr>
          <w:p w14:paraId="277EE990" w14:textId="77777777" w:rsidR="00A64C63" w:rsidRPr="00C25C8D" w:rsidRDefault="00821D73" w:rsidP="00FD28F7">
            <w:pPr>
              <w:pStyle w:val="TableParagraph"/>
              <w:ind w:left="0"/>
              <w:jc w:val="center"/>
            </w:pPr>
            <w:r w:rsidRPr="00A80E74">
              <w:t>0000280755</w:t>
            </w:r>
          </w:p>
        </w:tc>
        <w:tc>
          <w:tcPr>
            <w:tcW w:w="2245" w:type="dxa"/>
          </w:tcPr>
          <w:p w14:paraId="4AD2F747" w14:textId="77777777" w:rsidR="00A64C63" w:rsidRPr="00C25C8D" w:rsidRDefault="00821D73" w:rsidP="00FD28F7">
            <w:pPr>
              <w:pStyle w:val="TableParagraph"/>
              <w:ind w:left="0"/>
              <w:rPr>
                <w:spacing w:val="-5"/>
              </w:rPr>
            </w:pPr>
            <w:r w:rsidRPr="00C25C8D">
              <w:rPr>
                <w:spacing w:val="-2"/>
              </w:rPr>
              <w:t>Houston, TX</w:t>
            </w:r>
          </w:p>
        </w:tc>
      </w:tr>
      <w:tr w:rsidR="00266AFA" w14:paraId="5FE28136" w14:textId="77777777" w:rsidTr="00FD28F7">
        <w:trPr>
          <w:trHeight w:val="330"/>
          <w:jc w:val="center"/>
        </w:trPr>
        <w:tc>
          <w:tcPr>
            <w:tcW w:w="1456" w:type="dxa"/>
          </w:tcPr>
          <w:p w14:paraId="3979822B" w14:textId="77777777" w:rsidR="00A64C63" w:rsidRPr="00C25C8D" w:rsidRDefault="00821D73" w:rsidP="00FD28F7">
            <w:pPr>
              <w:pStyle w:val="TableParagraph"/>
              <w:ind w:left="0"/>
            </w:pPr>
            <w:r w:rsidRPr="00C25C8D">
              <w:rPr>
                <w:spacing w:val="-2"/>
              </w:rPr>
              <w:t>KTBU(TV)</w:t>
            </w:r>
          </w:p>
        </w:tc>
        <w:tc>
          <w:tcPr>
            <w:tcW w:w="1509" w:type="dxa"/>
          </w:tcPr>
          <w:p w14:paraId="058387F0" w14:textId="77777777" w:rsidR="00A64C63" w:rsidRPr="00C25C8D" w:rsidRDefault="00821D73" w:rsidP="00FD28F7">
            <w:pPr>
              <w:pStyle w:val="TableParagraph"/>
              <w:ind w:left="0"/>
              <w:rPr>
                <w:spacing w:val="-2"/>
              </w:rPr>
            </w:pPr>
            <w:r w:rsidRPr="00C25C8D">
              <w:rPr>
                <w:spacing w:val="-2"/>
              </w:rPr>
              <w:t>28324</w:t>
            </w:r>
          </w:p>
        </w:tc>
        <w:tc>
          <w:tcPr>
            <w:tcW w:w="3150" w:type="dxa"/>
          </w:tcPr>
          <w:p w14:paraId="2202AD46" w14:textId="77777777" w:rsidR="00A64C63" w:rsidRPr="00C25C8D" w:rsidRDefault="00821D73" w:rsidP="00FD28F7">
            <w:pPr>
              <w:pStyle w:val="TableParagraph"/>
              <w:ind w:left="0"/>
              <w:rPr>
                <w:spacing w:val="-2"/>
              </w:rPr>
            </w:pPr>
            <w:r w:rsidRPr="00C25C8D">
              <w:t>KHOU-TV,</w:t>
            </w:r>
            <w:r w:rsidRPr="00C25C8D">
              <w:rPr>
                <w:spacing w:val="-6"/>
              </w:rPr>
              <w:t xml:space="preserve"> </w:t>
            </w:r>
            <w:r w:rsidRPr="00C25C8D">
              <w:rPr>
                <w:spacing w:val="-4"/>
              </w:rPr>
              <w:t>Inc.</w:t>
            </w:r>
          </w:p>
        </w:tc>
        <w:tc>
          <w:tcPr>
            <w:tcW w:w="1355" w:type="dxa"/>
          </w:tcPr>
          <w:p w14:paraId="5BBE1AEA" w14:textId="77777777" w:rsidR="00A64C63" w:rsidRPr="00C25C8D" w:rsidRDefault="00821D73" w:rsidP="00FD28F7">
            <w:pPr>
              <w:pStyle w:val="TableParagraph"/>
              <w:ind w:left="0"/>
              <w:jc w:val="center"/>
            </w:pPr>
            <w:r w:rsidRPr="00A80E74">
              <w:t>0000280756</w:t>
            </w:r>
          </w:p>
        </w:tc>
        <w:tc>
          <w:tcPr>
            <w:tcW w:w="2245" w:type="dxa"/>
          </w:tcPr>
          <w:p w14:paraId="271B5D99" w14:textId="77777777" w:rsidR="00A64C63" w:rsidRPr="00C25C8D" w:rsidRDefault="00821D73" w:rsidP="00FD28F7">
            <w:pPr>
              <w:pStyle w:val="TableParagraph"/>
              <w:ind w:left="0"/>
              <w:rPr>
                <w:spacing w:val="-5"/>
              </w:rPr>
            </w:pPr>
            <w:r w:rsidRPr="00C25C8D">
              <w:rPr>
                <w:spacing w:val="-2"/>
              </w:rPr>
              <w:t>Conroe, TX</w:t>
            </w:r>
          </w:p>
        </w:tc>
      </w:tr>
      <w:tr w:rsidR="00266AFA" w14:paraId="1CF28371" w14:textId="77777777" w:rsidTr="00FD28F7">
        <w:trPr>
          <w:trHeight w:val="329"/>
          <w:jc w:val="center"/>
        </w:trPr>
        <w:tc>
          <w:tcPr>
            <w:tcW w:w="1456" w:type="dxa"/>
          </w:tcPr>
          <w:p w14:paraId="0F83CB2A" w14:textId="77777777" w:rsidR="00A64C63" w:rsidRPr="00C25C8D" w:rsidRDefault="00821D73" w:rsidP="00FD28F7">
            <w:pPr>
              <w:pStyle w:val="TableParagraph"/>
              <w:ind w:left="0"/>
            </w:pPr>
            <w:r w:rsidRPr="00C25C8D">
              <w:rPr>
                <w:spacing w:val="-2"/>
              </w:rPr>
              <w:t>KING-</w:t>
            </w:r>
            <w:r w:rsidRPr="00C25C8D">
              <w:rPr>
                <w:spacing w:val="-5"/>
              </w:rPr>
              <w:t>TV</w:t>
            </w:r>
          </w:p>
        </w:tc>
        <w:tc>
          <w:tcPr>
            <w:tcW w:w="1509" w:type="dxa"/>
          </w:tcPr>
          <w:p w14:paraId="4E15B5DE" w14:textId="77777777" w:rsidR="00A64C63" w:rsidRPr="00C25C8D" w:rsidRDefault="00821D73" w:rsidP="00FD28F7">
            <w:pPr>
              <w:pStyle w:val="TableParagraph"/>
              <w:ind w:left="0"/>
              <w:rPr>
                <w:spacing w:val="-2"/>
              </w:rPr>
            </w:pPr>
            <w:r w:rsidRPr="00C25C8D">
              <w:rPr>
                <w:spacing w:val="-2"/>
              </w:rPr>
              <w:t>34847</w:t>
            </w:r>
          </w:p>
        </w:tc>
        <w:tc>
          <w:tcPr>
            <w:tcW w:w="3150" w:type="dxa"/>
          </w:tcPr>
          <w:p w14:paraId="31EED48D"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325CE2F7" w14:textId="77777777" w:rsidR="00A64C63" w:rsidRPr="00C25C8D" w:rsidRDefault="00821D73" w:rsidP="00FD28F7">
            <w:pPr>
              <w:pStyle w:val="TableParagraph"/>
              <w:ind w:left="0"/>
              <w:jc w:val="center"/>
            </w:pPr>
            <w:r w:rsidRPr="00CE5FDD">
              <w:t>0000280789</w:t>
            </w:r>
          </w:p>
        </w:tc>
        <w:tc>
          <w:tcPr>
            <w:tcW w:w="2245" w:type="dxa"/>
          </w:tcPr>
          <w:p w14:paraId="307BEAFC" w14:textId="77777777" w:rsidR="00A64C63" w:rsidRPr="00C25C8D" w:rsidRDefault="00821D73" w:rsidP="00FD28F7">
            <w:pPr>
              <w:pStyle w:val="TableParagraph"/>
              <w:ind w:left="0"/>
              <w:rPr>
                <w:spacing w:val="-5"/>
              </w:rPr>
            </w:pPr>
            <w:r w:rsidRPr="00C25C8D">
              <w:rPr>
                <w:spacing w:val="-2"/>
              </w:rPr>
              <w:t>Seattle, WA</w:t>
            </w:r>
          </w:p>
        </w:tc>
      </w:tr>
      <w:tr w:rsidR="00266AFA" w14:paraId="7E380F4C" w14:textId="77777777" w:rsidTr="00FD28F7">
        <w:trPr>
          <w:trHeight w:val="329"/>
          <w:jc w:val="center"/>
        </w:trPr>
        <w:tc>
          <w:tcPr>
            <w:tcW w:w="1456" w:type="dxa"/>
          </w:tcPr>
          <w:p w14:paraId="1EA93AE1" w14:textId="77777777" w:rsidR="00A64C63" w:rsidRPr="00C25C8D" w:rsidRDefault="00821D73" w:rsidP="00FD28F7">
            <w:pPr>
              <w:pStyle w:val="TableParagraph"/>
              <w:ind w:left="0"/>
            </w:pPr>
            <w:r w:rsidRPr="00C25C8D">
              <w:rPr>
                <w:spacing w:val="-2"/>
              </w:rPr>
              <w:t>KREM(TV)</w:t>
            </w:r>
          </w:p>
        </w:tc>
        <w:tc>
          <w:tcPr>
            <w:tcW w:w="1509" w:type="dxa"/>
          </w:tcPr>
          <w:p w14:paraId="5D447F63" w14:textId="77777777" w:rsidR="00A64C63" w:rsidRPr="00C25C8D" w:rsidRDefault="00821D73" w:rsidP="00FD28F7">
            <w:pPr>
              <w:pStyle w:val="TableParagraph"/>
              <w:ind w:left="0"/>
              <w:rPr>
                <w:spacing w:val="-2"/>
              </w:rPr>
            </w:pPr>
            <w:r w:rsidRPr="00C25C8D">
              <w:rPr>
                <w:spacing w:val="-2"/>
              </w:rPr>
              <w:t>34868</w:t>
            </w:r>
          </w:p>
        </w:tc>
        <w:tc>
          <w:tcPr>
            <w:tcW w:w="3150" w:type="dxa"/>
          </w:tcPr>
          <w:p w14:paraId="27D7D4E7"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1E0F76E4" w14:textId="77777777" w:rsidR="00A64C63" w:rsidRPr="00C25C8D" w:rsidRDefault="00821D73" w:rsidP="00FD28F7">
            <w:pPr>
              <w:pStyle w:val="TableParagraph"/>
              <w:ind w:left="0"/>
              <w:jc w:val="center"/>
            </w:pPr>
            <w:r w:rsidRPr="00352CD0">
              <w:t>0000280799</w:t>
            </w:r>
          </w:p>
        </w:tc>
        <w:tc>
          <w:tcPr>
            <w:tcW w:w="2245" w:type="dxa"/>
          </w:tcPr>
          <w:p w14:paraId="5250BB8E" w14:textId="77777777" w:rsidR="00A64C63" w:rsidRPr="00C25C8D" w:rsidRDefault="00821D73" w:rsidP="00FD28F7">
            <w:pPr>
              <w:pStyle w:val="TableParagraph"/>
              <w:ind w:left="0"/>
              <w:rPr>
                <w:spacing w:val="-5"/>
              </w:rPr>
            </w:pPr>
            <w:r w:rsidRPr="00C25C8D">
              <w:rPr>
                <w:spacing w:val="-2"/>
              </w:rPr>
              <w:t>Spokane, WA</w:t>
            </w:r>
          </w:p>
        </w:tc>
      </w:tr>
      <w:tr w:rsidR="00266AFA" w14:paraId="41AFC7F1" w14:textId="77777777" w:rsidTr="00FD28F7">
        <w:trPr>
          <w:trHeight w:val="330"/>
          <w:jc w:val="center"/>
        </w:trPr>
        <w:tc>
          <w:tcPr>
            <w:tcW w:w="1456" w:type="dxa"/>
          </w:tcPr>
          <w:p w14:paraId="47AFD936" w14:textId="77777777" w:rsidR="00A64C63" w:rsidRPr="00C25C8D" w:rsidRDefault="00821D73" w:rsidP="00FD28F7">
            <w:pPr>
              <w:pStyle w:val="TableParagraph"/>
              <w:ind w:left="0"/>
            </w:pPr>
            <w:r w:rsidRPr="00C25C8D">
              <w:rPr>
                <w:spacing w:val="-2"/>
              </w:rPr>
              <w:t>KTVB(TV)</w:t>
            </w:r>
          </w:p>
        </w:tc>
        <w:tc>
          <w:tcPr>
            <w:tcW w:w="1509" w:type="dxa"/>
          </w:tcPr>
          <w:p w14:paraId="402CB72C" w14:textId="77777777" w:rsidR="00A64C63" w:rsidRPr="00C25C8D" w:rsidRDefault="00821D73" w:rsidP="00FD28F7">
            <w:pPr>
              <w:pStyle w:val="TableParagraph"/>
              <w:ind w:left="0"/>
              <w:rPr>
                <w:spacing w:val="-2"/>
              </w:rPr>
            </w:pPr>
            <w:r w:rsidRPr="00C25C8D">
              <w:rPr>
                <w:spacing w:val="-2"/>
              </w:rPr>
              <w:t>34858</w:t>
            </w:r>
          </w:p>
        </w:tc>
        <w:tc>
          <w:tcPr>
            <w:tcW w:w="3150" w:type="dxa"/>
          </w:tcPr>
          <w:p w14:paraId="0E7BE290"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41AF5E0B" w14:textId="77777777" w:rsidR="00A64C63" w:rsidRPr="00C25C8D" w:rsidRDefault="00821D73" w:rsidP="00FD28F7">
            <w:pPr>
              <w:pStyle w:val="TableParagraph"/>
              <w:ind w:left="0"/>
              <w:jc w:val="center"/>
            </w:pPr>
            <w:r w:rsidRPr="00352CD0">
              <w:t>0000280798</w:t>
            </w:r>
          </w:p>
        </w:tc>
        <w:tc>
          <w:tcPr>
            <w:tcW w:w="2245" w:type="dxa"/>
          </w:tcPr>
          <w:p w14:paraId="7FB79A84" w14:textId="77777777" w:rsidR="00A64C63" w:rsidRPr="00C25C8D" w:rsidRDefault="00821D73" w:rsidP="00FD28F7">
            <w:pPr>
              <w:pStyle w:val="TableParagraph"/>
              <w:ind w:left="0"/>
              <w:rPr>
                <w:spacing w:val="-5"/>
              </w:rPr>
            </w:pPr>
            <w:r w:rsidRPr="00C25C8D">
              <w:rPr>
                <w:spacing w:val="-2"/>
              </w:rPr>
              <w:t>Boise, ID</w:t>
            </w:r>
          </w:p>
        </w:tc>
      </w:tr>
      <w:tr w:rsidR="00266AFA" w14:paraId="3355157B" w14:textId="77777777" w:rsidTr="00FD28F7">
        <w:trPr>
          <w:trHeight w:val="330"/>
          <w:jc w:val="center"/>
        </w:trPr>
        <w:tc>
          <w:tcPr>
            <w:tcW w:w="1456" w:type="dxa"/>
          </w:tcPr>
          <w:p w14:paraId="0F964A7C" w14:textId="77777777" w:rsidR="00A64C63" w:rsidRPr="00C25C8D" w:rsidRDefault="00821D73" w:rsidP="00FD28F7">
            <w:pPr>
              <w:pStyle w:val="TableParagraph"/>
              <w:ind w:left="0"/>
              <w:rPr>
                <w:spacing w:val="-2"/>
              </w:rPr>
            </w:pPr>
            <w:r>
              <w:rPr>
                <w:spacing w:val="-2"/>
              </w:rPr>
              <w:t>K15IO-D</w:t>
            </w:r>
          </w:p>
        </w:tc>
        <w:tc>
          <w:tcPr>
            <w:tcW w:w="1509" w:type="dxa"/>
          </w:tcPr>
          <w:p w14:paraId="13B43A09" w14:textId="77777777" w:rsidR="00A64C63" w:rsidRPr="00C25C8D" w:rsidRDefault="00821D73" w:rsidP="00FD28F7">
            <w:pPr>
              <w:pStyle w:val="TableParagraph"/>
              <w:ind w:left="0"/>
              <w:rPr>
                <w:spacing w:val="-2"/>
              </w:rPr>
            </w:pPr>
            <w:r>
              <w:rPr>
                <w:spacing w:val="-2"/>
              </w:rPr>
              <w:t>34869</w:t>
            </w:r>
          </w:p>
        </w:tc>
        <w:tc>
          <w:tcPr>
            <w:tcW w:w="3150" w:type="dxa"/>
          </w:tcPr>
          <w:p w14:paraId="04232D96" w14:textId="77777777" w:rsidR="00A64C63" w:rsidRPr="00C25C8D" w:rsidRDefault="00821D73" w:rsidP="00FD28F7">
            <w:pPr>
              <w:pStyle w:val="TableParagraph"/>
              <w:ind w:left="0"/>
            </w:pPr>
            <w:r>
              <w:t>KING Broadcasting Company</w:t>
            </w:r>
          </w:p>
        </w:tc>
        <w:tc>
          <w:tcPr>
            <w:tcW w:w="1355" w:type="dxa"/>
          </w:tcPr>
          <w:p w14:paraId="54987D73" w14:textId="77777777" w:rsidR="00A64C63" w:rsidRPr="00C25C8D" w:rsidRDefault="00821D73" w:rsidP="00FD28F7">
            <w:pPr>
              <w:pStyle w:val="TableParagraph"/>
              <w:ind w:left="0"/>
              <w:jc w:val="center"/>
            </w:pPr>
            <w:r w:rsidRPr="00352CD0">
              <w:t>0000280792</w:t>
            </w:r>
          </w:p>
        </w:tc>
        <w:tc>
          <w:tcPr>
            <w:tcW w:w="2245" w:type="dxa"/>
          </w:tcPr>
          <w:p w14:paraId="79119A30" w14:textId="77777777" w:rsidR="00A64C63" w:rsidRPr="00C25C8D" w:rsidRDefault="00821D73" w:rsidP="00FD28F7">
            <w:pPr>
              <w:pStyle w:val="TableParagraph"/>
              <w:ind w:left="0"/>
              <w:rPr>
                <w:spacing w:val="-2"/>
              </w:rPr>
            </w:pPr>
            <w:r>
              <w:rPr>
                <w:spacing w:val="-2"/>
              </w:rPr>
              <w:t>McCall &amp; New Meadows, ID</w:t>
            </w:r>
          </w:p>
        </w:tc>
      </w:tr>
      <w:tr w:rsidR="00266AFA" w14:paraId="42C76BE2" w14:textId="77777777" w:rsidTr="00FD28F7">
        <w:trPr>
          <w:trHeight w:val="329"/>
          <w:jc w:val="center"/>
        </w:trPr>
        <w:tc>
          <w:tcPr>
            <w:tcW w:w="1456" w:type="dxa"/>
          </w:tcPr>
          <w:p w14:paraId="6225D4D7" w14:textId="77777777" w:rsidR="00A64C63" w:rsidRPr="00C25C8D" w:rsidRDefault="00821D73" w:rsidP="00FD28F7">
            <w:pPr>
              <w:pStyle w:val="TableParagraph"/>
              <w:ind w:left="0"/>
            </w:pPr>
            <w:r w:rsidRPr="00C25C8D">
              <w:rPr>
                <w:spacing w:val="-2"/>
              </w:rPr>
              <w:t>K16JE-</w:t>
            </w:r>
            <w:r w:rsidRPr="00C25C8D">
              <w:rPr>
                <w:spacing w:val="-10"/>
              </w:rPr>
              <w:t>D</w:t>
            </w:r>
          </w:p>
        </w:tc>
        <w:tc>
          <w:tcPr>
            <w:tcW w:w="1509" w:type="dxa"/>
          </w:tcPr>
          <w:p w14:paraId="60632F0B" w14:textId="77777777" w:rsidR="00A64C63" w:rsidRPr="00C25C8D" w:rsidRDefault="00821D73" w:rsidP="00FD28F7">
            <w:pPr>
              <w:pStyle w:val="TableParagraph"/>
              <w:ind w:left="0"/>
            </w:pPr>
            <w:r w:rsidRPr="00C25C8D">
              <w:rPr>
                <w:spacing w:val="-2"/>
              </w:rPr>
              <w:t>188132</w:t>
            </w:r>
          </w:p>
        </w:tc>
        <w:tc>
          <w:tcPr>
            <w:tcW w:w="3150" w:type="dxa"/>
          </w:tcPr>
          <w:p w14:paraId="5810AB43" w14:textId="77777777" w:rsidR="00A64C63" w:rsidRPr="00C25C8D" w:rsidRDefault="00821D73" w:rsidP="00FD28F7">
            <w:pPr>
              <w:pStyle w:val="TableParagraph"/>
              <w:ind w:left="0"/>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12870342" w14:textId="77777777" w:rsidR="00A64C63" w:rsidRPr="00C25C8D" w:rsidRDefault="00821D73" w:rsidP="00FD28F7">
            <w:pPr>
              <w:pStyle w:val="TableParagraph"/>
              <w:ind w:left="0"/>
              <w:jc w:val="center"/>
            </w:pPr>
            <w:r w:rsidRPr="00352CD0">
              <w:t>0000280790</w:t>
            </w:r>
          </w:p>
        </w:tc>
        <w:tc>
          <w:tcPr>
            <w:tcW w:w="2245" w:type="dxa"/>
          </w:tcPr>
          <w:p w14:paraId="6094AD40" w14:textId="77777777" w:rsidR="00A64C63" w:rsidRPr="00C25C8D" w:rsidRDefault="00821D73" w:rsidP="00FD28F7">
            <w:pPr>
              <w:pStyle w:val="TableParagraph"/>
              <w:ind w:left="0"/>
              <w:rPr>
                <w:spacing w:val="-5"/>
              </w:rPr>
            </w:pPr>
            <w:r w:rsidRPr="00C25C8D">
              <w:t>Glenns</w:t>
            </w:r>
            <w:r w:rsidRPr="00C25C8D">
              <w:rPr>
                <w:spacing w:val="-6"/>
              </w:rPr>
              <w:t xml:space="preserve"> </w:t>
            </w:r>
            <w:r w:rsidRPr="00C25C8D">
              <w:rPr>
                <w:spacing w:val="-2"/>
              </w:rPr>
              <w:t>Ferry, ID</w:t>
            </w:r>
          </w:p>
        </w:tc>
      </w:tr>
      <w:tr w:rsidR="00266AFA" w14:paraId="44FD7A3A" w14:textId="77777777" w:rsidTr="00FD28F7">
        <w:trPr>
          <w:trHeight w:val="330"/>
          <w:jc w:val="center"/>
        </w:trPr>
        <w:tc>
          <w:tcPr>
            <w:tcW w:w="1456" w:type="dxa"/>
          </w:tcPr>
          <w:p w14:paraId="77828BB3" w14:textId="77777777" w:rsidR="00A64C63" w:rsidRPr="00C25C8D" w:rsidRDefault="00821D73" w:rsidP="00FD28F7">
            <w:pPr>
              <w:pStyle w:val="TableParagraph"/>
              <w:ind w:left="0"/>
            </w:pPr>
            <w:r w:rsidRPr="00C25C8D">
              <w:rPr>
                <w:spacing w:val="-2"/>
              </w:rPr>
              <w:t>K17KF-</w:t>
            </w:r>
            <w:r w:rsidRPr="00C25C8D">
              <w:rPr>
                <w:spacing w:val="-10"/>
              </w:rPr>
              <w:t>D</w:t>
            </w:r>
          </w:p>
        </w:tc>
        <w:tc>
          <w:tcPr>
            <w:tcW w:w="1509" w:type="dxa"/>
          </w:tcPr>
          <w:p w14:paraId="6636409F" w14:textId="77777777" w:rsidR="00A64C63" w:rsidRPr="00C25C8D" w:rsidRDefault="00821D73" w:rsidP="00FD28F7">
            <w:pPr>
              <w:pStyle w:val="TableParagraph"/>
              <w:ind w:left="0"/>
              <w:rPr>
                <w:spacing w:val="-2"/>
              </w:rPr>
            </w:pPr>
            <w:r w:rsidRPr="00C25C8D">
              <w:rPr>
                <w:spacing w:val="-2"/>
              </w:rPr>
              <w:t>188131</w:t>
            </w:r>
          </w:p>
        </w:tc>
        <w:tc>
          <w:tcPr>
            <w:tcW w:w="3150" w:type="dxa"/>
          </w:tcPr>
          <w:p w14:paraId="4A59F17F"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779277E4" w14:textId="77777777" w:rsidR="00A64C63" w:rsidRPr="00C25C8D" w:rsidRDefault="00821D73" w:rsidP="00FD28F7">
            <w:pPr>
              <w:pStyle w:val="TableParagraph"/>
              <w:ind w:left="0"/>
              <w:jc w:val="center"/>
            </w:pPr>
            <w:r w:rsidRPr="00352CD0">
              <w:t>0000280797</w:t>
            </w:r>
          </w:p>
        </w:tc>
        <w:tc>
          <w:tcPr>
            <w:tcW w:w="2245" w:type="dxa"/>
          </w:tcPr>
          <w:p w14:paraId="490E4F1A" w14:textId="77777777" w:rsidR="00A64C63" w:rsidRPr="00C25C8D" w:rsidRDefault="00821D73" w:rsidP="00FD28F7">
            <w:pPr>
              <w:pStyle w:val="TableParagraph"/>
              <w:ind w:left="0"/>
              <w:rPr>
                <w:spacing w:val="-5"/>
              </w:rPr>
            </w:pPr>
            <w:r w:rsidRPr="00C25C8D">
              <w:rPr>
                <w:spacing w:val="-2"/>
              </w:rPr>
              <w:t>Cambridge, ID</w:t>
            </w:r>
          </w:p>
        </w:tc>
      </w:tr>
      <w:tr w:rsidR="00266AFA" w14:paraId="347FE5AE" w14:textId="77777777" w:rsidTr="00FD28F7">
        <w:trPr>
          <w:trHeight w:val="329"/>
          <w:jc w:val="center"/>
        </w:trPr>
        <w:tc>
          <w:tcPr>
            <w:tcW w:w="1456" w:type="dxa"/>
          </w:tcPr>
          <w:p w14:paraId="4B46DE7C" w14:textId="77777777" w:rsidR="00A64C63" w:rsidRPr="00C25C8D" w:rsidRDefault="00821D73" w:rsidP="00FD28F7">
            <w:pPr>
              <w:pStyle w:val="TableParagraph"/>
              <w:ind w:left="0"/>
            </w:pPr>
            <w:r w:rsidRPr="00C25C8D">
              <w:rPr>
                <w:spacing w:val="-2"/>
              </w:rPr>
              <w:t>K21CC-</w:t>
            </w:r>
            <w:r w:rsidRPr="00C25C8D">
              <w:rPr>
                <w:spacing w:val="-10"/>
              </w:rPr>
              <w:t>D</w:t>
            </w:r>
          </w:p>
        </w:tc>
        <w:tc>
          <w:tcPr>
            <w:tcW w:w="1509" w:type="dxa"/>
          </w:tcPr>
          <w:p w14:paraId="78D20599" w14:textId="77777777" w:rsidR="00A64C63" w:rsidRPr="00C25C8D" w:rsidRDefault="00821D73" w:rsidP="00FD28F7">
            <w:pPr>
              <w:pStyle w:val="TableParagraph"/>
              <w:ind w:left="0"/>
              <w:rPr>
                <w:spacing w:val="-2"/>
              </w:rPr>
            </w:pPr>
            <w:r w:rsidRPr="00C25C8D">
              <w:rPr>
                <w:spacing w:val="-2"/>
              </w:rPr>
              <w:t>50532</w:t>
            </w:r>
          </w:p>
        </w:tc>
        <w:tc>
          <w:tcPr>
            <w:tcW w:w="3150" w:type="dxa"/>
          </w:tcPr>
          <w:p w14:paraId="2C2DB485"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7073288E" w14:textId="77777777" w:rsidR="00A64C63" w:rsidRPr="00C25C8D" w:rsidRDefault="00821D73" w:rsidP="00FD28F7">
            <w:pPr>
              <w:pStyle w:val="TableParagraph"/>
              <w:ind w:left="0"/>
              <w:jc w:val="center"/>
            </w:pPr>
            <w:r w:rsidRPr="00352CD0">
              <w:t>0000280796</w:t>
            </w:r>
          </w:p>
        </w:tc>
        <w:tc>
          <w:tcPr>
            <w:tcW w:w="2245" w:type="dxa"/>
          </w:tcPr>
          <w:p w14:paraId="0CE7D26A" w14:textId="77777777" w:rsidR="00A64C63" w:rsidRPr="00C25C8D" w:rsidRDefault="00821D73" w:rsidP="00FD28F7">
            <w:pPr>
              <w:pStyle w:val="TableParagraph"/>
              <w:ind w:left="0"/>
              <w:rPr>
                <w:spacing w:val="-5"/>
              </w:rPr>
            </w:pPr>
            <w:r w:rsidRPr="00C25C8D">
              <w:rPr>
                <w:spacing w:val="-2"/>
              </w:rPr>
              <w:t>Lewiston, ID</w:t>
            </w:r>
          </w:p>
        </w:tc>
      </w:tr>
      <w:tr w:rsidR="00266AFA" w14:paraId="6A61B397" w14:textId="77777777" w:rsidTr="00FD28F7">
        <w:trPr>
          <w:trHeight w:val="329"/>
          <w:jc w:val="center"/>
        </w:trPr>
        <w:tc>
          <w:tcPr>
            <w:tcW w:w="1456" w:type="dxa"/>
          </w:tcPr>
          <w:p w14:paraId="299B0E64" w14:textId="77777777" w:rsidR="00A64C63" w:rsidRPr="00C25C8D" w:rsidRDefault="00821D73" w:rsidP="00FD28F7">
            <w:pPr>
              <w:pStyle w:val="TableParagraph"/>
              <w:ind w:left="0"/>
            </w:pPr>
            <w:r w:rsidRPr="00C25C8D">
              <w:rPr>
                <w:spacing w:val="-2"/>
              </w:rPr>
              <w:t>K23KY-</w:t>
            </w:r>
            <w:r w:rsidRPr="00C25C8D">
              <w:rPr>
                <w:spacing w:val="-10"/>
              </w:rPr>
              <w:t>D</w:t>
            </w:r>
          </w:p>
        </w:tc>
        <w:tc>
          <w:tcPr>
            <w:tcW w:w="1509" w:type="dxa"/>
          </w:tcPr>
          <w:p w14:paraId="3C83E56D" w14:textId="77777777" w:rsidR="00A64C63" w:rsidRPr="00C25C8D" w:rsidRDefault="00821D73" w:rsidP="00FD28F7">
            <w:pPr>
              <w:pStyle w:val="TableParagraph"/>
              <w:ind w:left="0"/>
              <w:rPr>
                <w:spacing w:val="-2"/>
              </w:rPr>
            </w:pPr>
            <w:r w:rsidRPr="00C25C8D">
              <w:rPr>
                <w:spacing w:val="-2"/>
              </w:rPr>
              <w:t>11446</w:t>
            </w:r>
          </w:p>
        </w:tc>
        <w:tc>
          <w:tcPr>
            <w:tcW w:w="3150" w:type="dxa"/>
          </w:tcPr>
          <w:p w14:paraId="2B054AEF"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05187F7B" w14:textId="77777777" w:rsidR="00A64C63" w:rsidRPr="00C25C8D" w:rsidRDefault="00821D73" w:rsidP="00FD28F7">
            <w:pPr>
              <w:pStyle w:val="TableParagraph"/>
              <w:ind w:left="0"/>
              <w:jc w:val="center"/>
            </w:pPr>
            <w:r w:rsidRPr="00352CD0">
              <w:t>0000280791</w:t>
            </w:r>
          </w:p>
        </w:tc>
        <w:tc>
          <w:tcPr>
            <w:tcW w:w="2245" w:type="dxa"/>
          </w:tcPr>
          <w:p w14:paraId="17DF3E32" w14:textId="77777777" w:rsidR="00A64C63" w:rsidRPr="00C25C8D" w:rsidRDefault="00821D73" w:rsidP="00FD28F7">
            <w:pPr>
              <w:pStyle w:val="TableParagraph"/>
              <w:ind w:left="0"/>
              <w:rPr>
                <w:spacing w:val="-5"/>
              </w:rPr>
            </w:pPr>
            <w:r w:rsidRPr="00C25C8D">
              <w:rPr>
                <w:spacing w:val="-2"/>
              </w:rPr>
              <w:t>Council, ID</w:t>
            </w:r>
          </w:p>
        </w:tc>
      </w:tr>
      <w:tr w:rsidR="00266AFA" w14:paraId="72F382B3" w14:textId="77777777" w:rsidTr="00FD28F7">
        <w:trPr>
          <w:trHeight w:val="330"/>
          <w:jc w:val="center"/>
        </w:trPr>
        <w:tc>
          <w:tcPr>
            <w:tcW w:w="1456" w:type="dxa"/>
          </w:tcPr>
          <w:p w14:paraId="4133A73C" w14:textId="77777777" w:rsidR="00A64C63" w:rsidRPr="00C25C8D" w:rsidRDefault="00821D73" w:rsidP="00FD28F7">
            <w:pPr>
              <w:pStyle w:val="TableParagraph"/>
              <w:ind w:left="0"/>
            </w:pPr>
            <w:r w:rsidRPr="00C25C8D">
              <w:rPr>
                <w:spacing w:val="-2"/>
              </w:rPr>
              <w:t>K29NB-</w:t>
            </w:r>
            <w:r w:rsidRPr="00C25C8D">
              <w:rPr>
                <w:spacing w:val="-10"/>
              </w:rPr>
              <w:t>D</w:t>
            </w:r>
          </w:p>
        </w:tc>
        <w:tc>
          <w:tcPr>
            <w:tcW w:w="1509" w:type="dxa"/>
          </w:tcPr>
          <w:p w14:paraId="75A37A8A" w14:textId="77777777" w:rsidR="00A64C63" w:rsidRPr="00C25C8D" w:rsidRDefault="00821D73" w:rsidP="00FD28F7">
            <w:pPr>
              <w:pStyle w:val="TableParagraph"/>
              <w:ind w:left="0"/>
              <w:rPr>
                <w:spacing w:val="-2"/>
              </w:rPr>
            </w:pPr>
            <w:r w:rsidRPr="00C25C8D">
              <w:rPr>
                <w:spacing w:val="-2"/>
              </w:rPr>
              <w:t>34884</w:t>
            </w:r>
          </w:p>
        </w:tc>
        <w:tc>
          <w:tcPr>
            <w:tcW w:w="3150" w:type="dxa"/>
          </w:tcPr>
          <w:p w14:paraId="1BA106DB" w14:textId="77777777" w:rsidR="00A64C63" w:rsidRPr="00C25C8D" w:rsidRDefault="00821D73" w:rsidP="00FD28F7">
            <w:pPr>
              <w:pStyle w:val="TableParagraph"/>
              <w:ind w:left="0"/>
              <w:rPr>
                <w:spacing w:val="-2"/>
              </w:rPr>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0B90C9D1" w14:textId="77777777" w:rsidR="00A64C63" w:rsidRPr="00C25C8D" w:rsidRDefault="00821D73" w:rsidP="00FD28F7">
            <w:pPr>
              <w:pStyle w:val="TableParagraph"/>
              <w:ind w:left="0"/>
              <w:jc w:val="center"/>
            </w:pPr>
            <w:r w:rsidRPr="00352CD0">
              <w:t>0000280793</w:t>
            </w:r>
          </w:p>
        </w:tc>
        <w:tc>
          <w:tcPr>
            <w:tcW w:w="2245" w:type="dxa"/>
          </w:tcPr>
          <w:p w14:paraId="4C9B0AA0" w14:textId="77777777" w:rsidR="00A64C63" w:rsidRPr="00C25C8D" w:rsidRDefault="00821D73" w:rsidP="00FD28F7">
            <w:pPr>
              <w:pStyle w:val="TableParagraph"/>
              <w:ind w:left="0"/>
              <w:rPr>
                <w:spacing w:val="-5"/>
              </w:rPr>
            </w:pPr>
            <w:r w:rsidRPr="00C25C8D">
              <w:rPr>
                <w:spacing w:val="-2"/>
              </w:rPr>
              <w:t>Cascade, ID</w:t>
            </w:r>
          </w:p>
        </w:tc>
      </w:tr>
      <w:tr w:rsidR="00266AFA" w14:paraId="4CFDD40F" w14:textId="77777777" w:rsidTr="00FD28F7">
        <w:trPr>
          <w:trHeight w:val="330"/>
          <w:jc w:val="center"/>
        </w:trPr>
        <w:tc>
          <w:tcPr>
            <w:tcW w:w="1456" w:type="dxa"/>
          </w:tcPr>
          <w:p w14:paraId="02EA006C" w14:textId="77777777" w:rsidR="00A64C63" w:rsidRPr="00C25C8D" w:rsidRDefault="00821D73" w:rsidP="00FD28F7">
            <w:pPr>
              <w:pStyle w:val="TableParagraph"/>
              <w:ind w:left="0"/>
              <w:rPr>
                <w:spacing w:val="-2"/>
              </w:rPr>
            </w:pPr>
            <w:r w:rsidRPr="00F56AB3">
              <w:rPr>
                <w:spacing w:val="-2"/>
              </w:rPr>
              <w:t>K30QA-D</w:t>
            </w:r>
          </w:p>
        </w:tc>
        <w:tc>
          <w:tcPr>
            <w:tcW w:w="1509" w:type="dxa"/>
          </w:tcPr>
          <w:p w14:paraId="661ED838" w14:textId="77777777" w:rsidR="00A64C63" w:rsidRPr="00C25C8D" w:rsidRDefault="00821D73" w:rsidP="00FD28F7">
            <w:pPr>
              <w:pStyle w:val="TableParagraph"/>
              <w:ind w:left="0"/>
              <w:rPr>
                <w:spacing w:val="-2"/>
              </w:rPr>
            </w:pPr>
            <w:r>
              <w:rPr>
                <w:spacing w:val="-2"/>
              </w:rPr>
              <w:t>34861</w:t>
            </w:r>
          </w:p>
        </w:tc>
        <w:tc>
          <w:tcPr>
            <w:tcW w:w="3150" w:type="dxa"/>
          </w:tcPr>
          <w:p w14:paraId="4859C3E6" w14:textId="77777777" w:rsidR="00A64C63" w:rsidRPr="00C25C8D" w:rsidRDefault="00821D73" w:rsidP="00FD28F7">
            <w:pPr>
              <w:pStyle w:val="TableParagraph"/>
              <w:ind w:left="0"/>
            </w:pPr>
            <w:r w:rsidRPr="00F56AB3">
              <w:t>KING Broadcasting Company</w:t>
            </w:r>
          </w:p>
        </w:tc>
        <w:tc>
          <w:tcPr>
            <w:tcW w:w="1355" w:type="dxa"/>
          </w:tcPr>
          <w:p w14:paraId="36BD1A15" w14:textId="77777777" w:rsidR="00A64C63" w:rsidRPr="00C25C8D" w:rsidRDefault="00821D73" w:rsidP="00FD28F7">
            <w:pPr>
              <w:pStyle w:val="TableParagraph"/>
              <w:ind w:left="0"/>
              <w:jc w:val="center"/>
            </w:pPr>
            <w:r w:rsidRPr="00352CD0">
              <w:t>0000280794</w:t>
            </w:r>
          </w:p>
        </w:tc>
        <w:tc>
          <w:tcPr>
            <w:tcW w:w="2245" w:type="dxa"/>
          </w:tcPr>
          <w:p w14:paraId="0F9E7511" w14:textId="77777777" w:rsidR="00A64C63" w:rsidRPr="00C25C8D" w:rsidRDefault="00821D73" w:rsidP="00FD28F7">
            <w:pPr>
              <w:pStyle w:val="TableParagraph"/>
              <w:ind w:left="0"/>
              <w:rPr>
                <w:spacing w:val="-2"/>
              </w:rPr>
            </w:pPr>
            <w:r w:rsidRPr="00F56AB3">
              <w:rPr>
                <w:spacing w:val="-2"/>
              </w:rPr>
              <w:t>Coeur d’Alene, ID</w:t>
            </w:r>
          </w:p>
        </w:tc>
      </w:tr>
      <w:tr w:rsidR="00266AFA" w14:paraId="0DE3F090" w14:textId="77777777" w:rsidTr="00FD28F7">
        <w:trPr>
          <w:trHeight w:val="329"/>
          <w:jc w:val="center"/>
        </w:trPr>
        <w:tc>
          <w:tcPr>
            <w:tcW w:w="1456" w:type="dxa"/>
          </w:tcPr>
          <w:p w14:paraId="40BD16D8" w14:textId="77777777" w:rsidR="00A64C63" w:rsidRPr="00C25C8D" w:rsidRDefault="00821D73" w:rsidP="00FD28F7">
            <w:pPr>
              <w:pStyle w:val="TableParagraph"/>
              <w:ind w:left="0"/>
            </w:pPr>
            <w:r w:rsidRPr="00C25C8D">
              <w:rPr>
                <w:spacing w:val="-2"/>
              </w:rPr>
              <w:t>KTFT-</w:t>
            </w:r>
            <w:r w:rsidRPr="00C25C8D">
              <w:rPr>
                <w:spacing w:val="-5"/>
              </w:rPr>
              <w:t>LD</w:t>
            </w:r>
          </w:p>
        </w:tc>
        <w:tc>
          <w:tcPr>
            <w:tcW w:w="1509" w:type="dxa"/>
          </w:tcPr>
          <w:p w14:paraId="31223CAE" w14:textId="77777777" w:rsidR="00A64C63" w:rsidRPr="00C25C8D" w:rsidRDefault="00821D73" w:rsidP="00FD28F7">
            <w:pPr>
              <w:pStyle w:val="TableParagraph"/>
              <w:ind w:left="0"/>
            </w:pPr>
            <w:r w:rsidRPr="00C25C8D">
              <w:rPr>
                <w:spacing w:val="-2"/>
              </w:rPr>
              <w:t>167056</w:t>
            </w:r>
          </w:p>
        </w:tc>
        <w:tc>
          <w:tcPr>
            <w:tcW w:w="3150" w:type="dxa"/>
          </w:tcPr>
          <w:p w14:paraId="097E9B62" w14:textId="77777777" w:rsidR="00A64C63" w:rsidRPr="00C25C8D" w:rsidRDefault="00821D73" w:rsidP="00FD28F7">
            <w:pPr>
              <w:pStyle w:val="TableParagraph"/>
              <w:ind w:left="0"/>
            </w:pPr>
            <w:r w:rsidRPr="00C25C8D">
              <w:t>KING</w:t>
            </w:r>
            <w:r w:rsidRPr="00C25C8D">
              <w:rPr>
                <w:spacing w:val="-7"/>
              </w:rPr>
              <w:t xml:space="preserve"> </w:t>
            </w:r>
            <w:r w:rsidRPr="00C25C8D">
              <w:t>Broadcasting</w:t>
            </w:r>
            <w:r w:rsidRPr="00C25C8D">
              <w:rPr>
                <w:spacing w:val="-7"/>
              </w:rPr>
              <w:t xml:space="preserve"> </w:t>
            </w:r>
            <w:r w:rsidRPr="00C25C8D">
              <w:rPr>
                <w:spacing w:val="-2"/>
              </w:rPr>
              <w:t>Company</w:t>
            </w:r>
          </w:p>
        </w:tc>
        <w:tc>
          <w:tcPr>
            <w:tcW w:w="1355" w:type="dxa"/>
          </w:tcPr>
          <w:p w14:paraId="591BAC9B" w14:textId="77777777" w:rsidR="00A64C63" w:rsidRPr="00C25C8D" w:rsidRDefault="00821D73" w:rsidP="00FD28F7">
            <w:pPr>
              <w:pStyle w:val="TableParagraph"/>
              <w:ind w:left="0"/>
              <w:jc w:val="center"/>
            </w:pPr>
            <w:r w:rsidRPr="00352CD0">
              <w:t>0000280795</w:t>
            </w:r>
          </w:p>
        </w:tc>
        <w:tc>
          <w:tcPr>
            <w:tcW w:w="2245" w:type="dxa"/>
          </w:tcPr>
          <w:p w14:paraId="15B9A462" w14:textId="77777777" w:rsidR="00A64C63" w:rsidRPr="00C25C8D" w:rsidRDefault="00821D73" w:rsidP="00FD28F7">
            <w:pPr>
              <w:pStyle w:val="TableParagraph"/>
              <w:ind w:left="0"/>
              <w:rPr>
                <w:spacing w:val="-5"/>
              </w:rPr>
            </w:pPr>
            <w:r w:rsidRPr="00C25C8D">
              <w:t>Twin</w:t>
            </w:r>
            <w:r w:rsidRPr="00C25C8D">
              <w:rPr>
                <w:spacing w:val="-4"/>
              </w:rPr>
              <w:t xml:space="preserve"> </w:t>
            </w:r>
            <w:r w:rsidRPr="00C25C8D">
              <w:rPr>
                <w:spacing w:val="-2"/>
              </w:rPr>
              <w:t>Falls, ID</w:t>
            </w:r>
          </w:p>
        </w:tc>
      </w:tr>
      <w:tr w:rsidR="00266AFA" w14:paraId="3FC5BC2B" w14:textId="77777777" w:rsidTr="00FD28F7">
        <w:trPr>
          <w:trHeight w:val="330"/>
          <w:jc w:val="center"/>
        </w:trPr>
        <w:tc>
          <w:tcPr>
            <w:tcW w:w="1456" w:type="dxa"/>
          </w:tcPr>
          <w:p w14:paraId="7C90772F" w14:textId="77777777" w:rsidR="00A64C63" w:rsidRPr="00C25C8D" w:rsidRDefault="00821D73" w:rsidP="00FD28F7">
            <w:pPr>
              <w:pStyle w:val="TableParagraph"/>
              <w:ind w:left="0"/>
            </w:pPr>
            <w:r w:rsidRPr="00C25C8D">
              <w:rPr>
                <w:spacing w:val="-2"/>
              </w:rPr>
              <w:t>KONG(TV)</w:t>
            </w:r>
          </w:p>
        </w:tc>
        <w:tc>
          <w:tcPr>
            <w:tcW w:w="1509" w:type="dxa"/>
          </w:tcPr>
          <w:p w14:paraId="4D395317" w14:textId="77777777" w:rsidR="00A64C63" w:rsidRPr="00C25C8D" w:rsidRDefault="00821D73" w:rsidP="00FD28F7">
            <w:pPr>
              <w:pStyle w:val="TableParagraph"/>
              <w:ind w:left="0"/>
              <w:rPr>
                <w:spacing w:val="-2"/>
              </w:rPr>
            </w:pPr>
            <w:r w:rsidRPr="00C25C8D">
              <w:rPr>
                <w:spacing w:val="-2"/>
              </w:rPr>
              <w:t>35396</w:t>
            </w:r>
          </w:p>
        </w:tc>
        <w:tc>
          <w:tcPr>
            <w:tcW w:w="3150" w:type="dxa"/>
          </w:tcPr>
          <w:p w14:paraId="2B356D80" w14:textId="77777777" w:rsidR="00A64C63" w:rsidRPr="00C25C8D" w:rsidRDefault="00821D73" w:rsidP="00FD28F7">
            <w:pPr>
              <w:pStyle w:val="TableParagraph"/>
              <w:ind w:left="0"/>
              <w:rPr>
                <w:spacing w:val="-2"/>
              </w:rPr>
            </w:pPr>
            <w:r w:rsidRPr="00C25C8D">
              <w:t>KONG-TV,</w:t>
            </w:r>
            <w:r w:rsidRPr="00C25C8D">
              <w:rPr>
                <w:spacing w:val="-6"/>
              </w:rPr>
              <w:t xml:space="preserve"> </w:t>
            </w:r>
            <w:r w:rsidRPr="00C25C8D">
              <w:rPr>
                <w:spacing w:val="-4"/>
              </w:rPr>
              <w:t>Inc.</w:t>
            </w:r>
          </w:p>
        </w:tc>
        <w:tc>
          <w:tcPr>
            <w:tcW w:w="1355" w:type="dxa"/>
          </w:tcPr>
          <w:p w14:paraId="3BB6A0AA" w14:textId="77777777" w:rsidR="00A64C63" w:rsidRPr="00C25C8D" w:rsidRDefault="00821D73" w:rsidP="00FD28F7">
            <w:pPr>
              <w:pStyle w:val="TableParagraph"/>
              <w:ind w:left="0"/>
              <w:jc w:val="center"/>
            </w:pPr>
            <w:r w:rsidRPr="00F46ECF">
              <w:t>0000280832</w:t>
            </w:r>
          </w:p>
        </w:tc>
        <w:tc>
          <w:tcPr>
            <w:tcW w:w="2245" w:type="dxa"/>
          </w:tcPr>
          <w:p w14:paraId="683E7970" w14:textId="77777777" w:rsidR="00A64C63" w:rsidRPr="00C25C8D" w:rsidRDefault="00821D73" w:rsidP="00FD28F7">
            <w:pPr>
              <w:pStyle w:val="TableParagraph"/>
              <w:ind w:left="0"/>
              <w:rPr>
                <w:spacing w:val="-5"/>
              </w:rPr>
            </w:pPr>
            <w:r w:rsidRPr="00C25C8D">
              <w:rPr>
                <w:spacing w:val="-2"/>
              </w:rPr>
              <w:t>Everett, WA</w:t>
            </w:r>
          </w:p>
        </w:tc>
      </w:tr>
      <w:tr w:rsidR="00266AFA" w14:paraId="59028FF5" w14:textId="77777777" w:rsidTr="00FD28F7">
        <w:trPr>
          <w:trHeight w:val="329"/>
          <w:jc w:val="center"/>
        </w:trPr>
        <w:tc>
          <w:tcPr>
            <w:tcW w:w="1456" w:type="dxa"/>
          </w:tcPr>
          <w:p w14:paraId="1FD0887A" w14:textId="77777777" w:rsidR="00A64C63" w:rsidRPr="00C25C8D" w:rsidRDefault="00821D73" w:rsidP="00FD28F7">
            <w:pPr>
              <w:pStyle w:val="TableParagraph"/>
              <w:ind w:left="0"/>
            </w:pPr>
            <w:r w:rsidRPr="00C25C8D">
              <w:rPr>
                <w:spacing w:val="-2"/>
              </w:rPr>
              <w:t>KSKN(TV)</w:t>
            </w:r>
          </w:p>
        </w:tc>
        <w:tc>
          <w:tcPr>
            <w:tcW w:w="1509" w:type="dxa"/>
          </w:tcPr>
          <w:p w14:paraId="1E107568" w14:textId="77777777" w:rsidR="00A64C63" w:rsidRPr="00C25C8D" w:rsidRDefault="00821D73" w:rsidP="00FD28F7">
            <w:pPr>
              <w:pStyle w:val="TableParagraph"/>
              <w:ind w:left="0"/>
              <w:rPr>
                <w:spacing w:val="-2"/>
              </w:rPr>
            </w:pPr>
            <w:r w:rsidRPr="00C25C8D">
              <w:rPr>
                <w:spacing w:val="-2"/>
              </w:rPr>
              <w:t>35606</w:t>
            </w:r>
          </w:p>
        </w:tc>
        <w:tc>
          <w:tcPr>
            <w:tcW w:w="3150" w:type="dxa"/>
          </w:tcPr>
          <w:p w14:paraId="7874DC63" w14:textId="77777777" w:rsidR="00A64C63" w:rsidRPr="00C25C8D" w:rsidRDefault="00821D73" w:rsidP="00FD28F7">
            <w:pPr>
              <w:pStyle w:val="TableParagraph"/>
              <w:ind w:left="0"/>
              <w:rPr>
                <w:spacing w:val="-2"/>
              </w:rPr>
            </w:pPr>
            <w:r w:rsidRPr="00C25C8D">
              <w:t>KSKN</w:t>
            </w:r>
            <w:r w:rsidRPr="00C25C8D">
              <w:rPr>
                <w:spacing w:val="-8"/>
              </w:rPr>
              <w:t xml:space="preserve"> </w:t>
            </w:r>
            <w:r w:rsidRPr="00C25C8D">
              <w:t>Television,</w:t>
            </w:r>
            <w:r w:rsidRPr="00C25C8D">
              <w:rPr>
                <w:spacing w:val="-7"/>
              </w:rPr>
              <w:t xml:space="preserve"> </w:t>
            </w:r>
            <w:r w:rsidRPr="00C25C8D">
              <w:rPr>
                <w:spacing w:val="-4"/>
              </w:rPr>
              <w:t>Inc.</w:t>
            </w:r>
          </w:p>
        </w:tc>
        <w:tc>
          <w:tcPr>
            <w:tcW w:w="1355" w:type="dxa"/>
          </w:tcPr>
          <w:p w14:paraId="3637B85A" w14:textId="77777777" w:rsidR="00A64C63" w:rsidRPr="00C25C8D" w:rsidRDefault="00821D73" w:rsidP="00FD28F7">
            <w:pPr>
              <w:pStyle w:val="TableParagraph"/>
              <w:ind w:left="0"/>
              <w:jc w:val="center"/>
            </w:pPr>
            <w:r w:rsidRPr="000561FB">
              <w:t>0000280842</w:t>
            </w:r>
          </w:p>
        </w:tc>
        <w:tc>
          <w:tcPr>
            <w:tcW w:w="2245" w:type="dxa"/>
          </w:tcPr>
          <w:p w14:paraId="12A82E3D" w14:textId="77777777" w:rsidR="00A64C63" w:rsidRPr="00C25C8D" w:rsidRDefault="00821D73" w:rsidP="00FD28F7">
            <w:pPr>
              <w:pStyle w:val="TableParagraph"/>
              <w:ind w:left="0"/>
              <w:rPr>
                <w:spacing w:val="-5"/>
              </w:rPr>
            </w:pPr>
            <w:r w:rsidRPr="00C25C8D">
              <w:rPr>
                <w:spacing w:val="-2"/>
              </w:rPr>
              <w:t>Spokane, WA</w:t>
            </w:r>
          </w:p>
        </w:tc>
      </w:tr>
      <w:tr w:rsidR="00266AFA" w14:paraId="51599207" w14:textId="77777777" w:rsidTr="00FD28F7">
        <w:trPr>
          <w:trHeight w:val="329"/>
          <w:jc w:val="center"/>
        </w:trPr>
        <w:tc>
          <w:tcPr>
            <w:tcW w:w="1456" w:type="dxa"/>
          </w:tcPr>
          <w:p w14:paraId="525993E0" w14:textId="77777777" w:rsidR="00A64C63" w:rsidRPr="00C25C8D" w:rsidRDefault="00821D73" w:rsidP="00FD28F7">
            <w:pPr>
              <w:pStyle w:val="TableParagraph"/>
              <w:ind w:left="0"/>
            </w:pPr>
            <w:r w:rsidRPr="00C25C8D">
              <w:rPr>
                <w:spacing w:val="-2"/>
              </w:rPr>
              <w:t>KTTU-TV</w:t>
            </w:r>
          </w:p>
        </w:tc>
        <w:tc>
          <w:tcPr>
            <w:tcW w:w="1509" w:type="dxa"/>
          </w:tcPr>
          <w:p w14:paraId="518AEB77" w14:textId="77777777" w:rsidR="00A64C63" w:rsidRPr="00C25C8D" w:rsidRDefault="00821D73" w:rsidP="00FD28F7">
            <w:pPr>
              <w:pStyle w:val="TableParagraph"/>
              <w:ind w:left="0"/>
              <w:rPr>
                <w:spacing w:val="-2"/>
              </w:rPr>
            </w:pPr>
            <w:r w:rsidRPr="00C25C8D">
              <w:rPr>
                <w:spacing w:val="-2"/>
              </w:rPr>
              <w:t>11908</w:t>
            </w:r>
          </w:p>
        </w:tc>
        <w:tc>
          <w:tcPr>
            <w:tcW w:w="3150" w:type="dxa"/>
          </w:tcPr>
          <w:p w14:paraId="59780E11" w14:textId="77777777" w:rsidR="00A64C63" w:rsidRPr="00C25C8D" w:rsidRDefault="00821D73" w:rsidP="00FD28F7">
            <w:pPr>
              <w:pStyle w:val="TableParagraph"/>
              <w:ind w:left="0"/>
              <w:rPr>
                <w:spacing w:val="-2"/>
              </w:rPr>
            </w:pPr>
            <w:r w:rsidRPr="00C25C8D">
              <w:t>KTTU-TV,</w:t>
            </w:r>
            <w:r w:rsidRPr="00C25C8D">
              <w:rPr>
                <w:spacing w:val="-6"/>
              </w:rPr>
              <w:t xml:space="preserve"> </w:t>
            </w:r>
            <w:r w:rsidRPr="00C25C8D">
              <w:rPr>
                <w:spacing w:val="-4"/>
              </w:rPr>
              <w:t>Inc.</w:t>
            </w:r>
          </w:p>
        </w:tc>
        <w:tc>
          <w:tcPr>
            <w:tcW w:w="1355" w:type="dxa"/>
          </w:tcPr>
          <w:p w14:paraId="6DC09A35" w14:textId="77777777" w:rsidR="00A64C63" w:rsidRPr="00C25C8D" w:rsidRDefault="00821D73" w:rsidP="00FD28F7">
            <w:pPr>
              <w:pStyle w:val="TableParagraph"/>
              <w:ind w:left="0"/>
              <w:jc w:val="center"/>
            </w:pPr>
            <w:r w:rsidRPr="000561FB">
              <w:t>0000280848</w:t>
            </w:r>
          </w:p>
        </w:tc>
        <w:tc>
          <w:tcPr>
            <w:tcW w:w="2245" w:type="dxa"/>
          </w:tcPr>
          <w:p w14:paraId="10E8E303" w14:textId="77777777" w:rsidR="00A64C63" w:rsidRPr="00C25C8D" w:rsidRDefault="00821D73" w:rsidP="00FD28F7">
            <w:pPr>
              <w:pStyle w:val="TableParagraph"/>
              <w:ind w:left="0"/>
              <w:rPr>
                <w:spacing w:val="-5"/>
              </w:rPr>
            </w:pPr>
            <w:r w:rsidRPr="00C25C8D">
              <w:rPr>
                <w:spacing w:val="-2"/>
              </w:rPr>
              <w:t>Tucson, AZ</w:t>
            </w:r>
          </w:p>
        </w:tc>
      </w:tr>
      <w:tr w:rsidR="00266AFA" w14:paraId="3D055DB7" w14:textId="77777777" w:rsidTr="00FD28F7">
        <w:trPr>
          <w:trHeight w:val="330"/>
          <w:jc w:val="center"/>
        </w:trPr>
        <w:tc>
          <w:tcPr>
            <w:tcW w:w="1456" w:type="dxa"/>
          </w:tcPr>
          <w:p w14:paraId="7443E943" w14:textId="77777777" w:rsidR="00A64C63" w:rsidRPr="00C25C8D" w:rsidRDefault="00821D73" w:rsidP="00FD28F7">
            <w:pPr>
              <w:pStyle w:val="TableParagraph"/>
              <w:ind w:left="0"/>
            </w:pPr>
            <w:r w:rsidRPr="00C25C8D">
              <w:rPr>
                <w:spacing w:val="-2"/>
              </w:rPr>
              <w:t>KVUE(TV)</w:t>
            </w:r>
          </w:p>
        </w:tc>
        <w:tc>
          <w:tcPr>
            <w:tcW w:w="1509" w:type="dxa"/>
          </w:tcPr>
          <w:p w14:paraId="6C589D8F" w14:textId="77777777" w:rsidR="00A64C63" w:rsidRPr="00C25C8D" w:rsidRDefault="00821D73" w:rsidP="00FD28F7">
            <w:pPr>
              <w:pStyle w:val="TableParagraph"/>
              <w:ind w:left="0"/>
              <w:rPr>
                <w:spacing w:val="-2"/>
              </w:rPr>
            </w:pPr>
            <w:r w:rsidRPr="00C25C8D">
              <w:rPr>
                <w:spacing w:val="-2"/>
              </w:rPr>
              <w:t>35867</w:t>
            </w:r>
          </w:p>
        </w:tc>
        <w:tc>
          <w:tcPr>
            <w:tcW w:w="3150" w:type="dxa"/>
          </w:tcPr>
          <w:p w14:paraId="1EA15849" w14:textId="77777777" w:rsidR="00A64C63" w:rsidRPr="00C25C8D" w:rsidRDefault="00821D73" w:rsidP="00FD28F7">
            <w:pPr>
              <w:pStyle w:val="TableParagraph"/>
              <w:ind w:left="0"/>
              <w:rPr>
                <w:spacing w:val="-2"/>
              </w:rPr>
            </w:pPr>
            <w:r w:rsidRPr="00C25C8D">
              <w:t>KVUE</w:t>
            </w:r>
            <w:r w:rsidRPr="00C25C8D">
              <w:rPr>
                <w:spacing w:val="-5"/>
              </w:rPr>
              <w:t xml:space="preserve"> </w:t>
            </w:r>
            <w:r w:rsidRPr="00C25C8D">
              <w:t>Television,</w:t>
            </w:r>
            <w:r w:rsidRPr="00C25C8D">
              <w:rPr>
                <w:spacing w:val="-5"/>
              </w:rPr>
              <w:t xml:space="preserve"> </w:t>
            </w:r>
            <w:r w:rsidRPr="00C25C8D">
              <w:rPr>
                <w:spacing w:val="-4"/>
              </w:rPr>
              <w:t>Inc.</w:t>
            </w:r>
          </w:p>
        </w:tc>
        <w:tc>
          <w:tcPr>
            <w:tcW w:w="1355" w:type="dxa"/>
          </w:tcPr>
          <w:p w14:paraId="2EC49A33" w14:textId="77777777" w:rsidR="00A64C63" w:rsidRPr="00C25C8D" w:rsidRDefault="00821D73" w:rsidP="00FD28F7">
            <w:pPr>
              <w:pStyle w:val="TableParagraph"/>
              <w:ind w:left="0"/>
              <w:jc w:val="center"/>
            </w:pPr>
            <w:r w:rsidRPr="000561FB">
              <w:t>0000280853</w:t>
            </w:r>
          </w:p>
        </w:tc>
        <w:tc>
          <w:tcPr>
            <w:tcW w:w="2245" w:type="dxa"/>
          </w:tcPr>
          <w:p w14:paraId="475C5A6A" w14:textId="77777777" w:rsidR="00A64C63" w:rsidRPr="00C25C8D" w:rsidRDefault="00821D73" w:rsidP="00FD28F7">
            <w:pPr>
              <w:pStyle w:val="TableParagraph"/>
              <w:ind w:left="0"/>
              <w:rPr>
                <w:spacing w:val="-5"/>
              </w:rPr>
            </w:pPr>
            <w:r w:rsidRPr="00C25C8D">
              <w:rPr>
                <w:spacing w:val="-2"/>
              </w:rPr>
              <w:t>Austin, TX</w:t>
            </w:r>
          </w:p>
        </w:tc>
      </w:tr>
      <w:tr w:rsidR="00266AFA" w14:paraId="0F417CA7" w14:textId="77777777" w:rsidTr="00FD28F7">
        <w:trPr>
          <w:trHeight w:val="329"/>
          <w:jc w:val="center"/>
        </w:trPr>
        <w:tc>
          <w:tcPr>
            <w:tcW w:w="1456" w:type="dxa"/>
          </w:tcPr>
          <w:p w14:paraId="11E8FAB8" w14:textId="77777777" w:rsidR="00A64C63" w:rsidRPr="00C25C8D" w:rsidRDefault="00821D73" w:rsidP="00FD28F7">
            <w:pPr>
              <w:pStyle w:val="TableParagraph"/>
              <w:ind w:left="0"/>
            </w:pPr>
            <w:r w:rsidRPr="00C25C8D">
              <w:t>KWES-</w:t>
            </w:r>
            <w:r w:rsidRPr="00C25C8D">
              <w:rPr>
                <w:spacing w:val="-5"/>
              </w:rPr>
              <w:t>TV</w:t>
            </w:r>
          </w:p>
        </w:tc>
        <w:tc>
          <w:tcPr>
            <w:tcW w:w="1509" w:type="dxa"/>
          </w:tcPr>
          <w:p w14:paraId="31E71207" w14:textId="77777777" w:rsidR="00A64C63" w:rsidRPr="00C25C8D" w:rsidRDefault="00821D73" w:rsidP="00FD28F7">
            <w:pPr>
              <w:pStyle w:val="TableParagraph"/>
              <w:ind w:left="0"/>
              <w:rPr>
                <w:spacing w:val="-2"/>
              </w:rPr>
            </w:pPr>
            <w:r w:rsidRPr="00C25C8D">
              <w:rPr>
                <w:spacing w:val="-2"/>
              </w:rPr>
              <w:t>42007</w:t>
            </w:r>
          </w:p>
        </w:tc>
        <w:tc>
          <w:tcPr>
            <w:tcW w:w="3150" w:type="dxa"/>
          </w:tcPr>
          <w:p w14:paraId="08AB5E54" w14:textId="77777777" w:rsidR="00A64C63" w:rsidRPr="00C25C8D" w:rsidRDefault="00821D73" w:rsidP="00FD28F7">
            <w:pPr>
              <w:pStyle w:val="TableParagraph"/>
              <w:ind w:left="0"/>
              <w:rPr>
                <w:spacing w:val="-2"/>
              </w:rPr>
            </w:pPr>
            <w:r w:rsidRPr="00C25C8D">
              <w:t xml:space="preserve">KWES Television, </w:t>
            </w:r>
            <w:r w:rsidRPr="00C25C8D">
              <w:rPr>
                <w:spacing w:val="-5"/>
              </w:rPr>
              <w:t>LLC</w:t>
            </w:r>
          </w:p>
        </w:tc>
        <w:tc>
          <w:tcPr>
            <w:tcW w:w="1355" w:type="dxa"/>
          </w:tcPr>
          <w:p w14:paraId="314E7071" w14:textId="77777777" w:rsidR="00A64C63" w:rsidRPr="00C25C8D" w:rsidRDefault="00821D73" w:rsidP="00FD28F7">
            <w:pPr>
              <w:pStyle w:val="TableParagraph"/>
              <w:ind w:left="0"/>
              <w:jc w:val="center"/>
            </w:pPr>
            <w:r w:rsidRPr="00187820">
              <w:t>0000280858</w:t>
            </w:r>
          </w:p>
        </w:tc>
        <w:tc>
          <w:tcPr>
            <w:tcW w:w="2245" w:type="dxa"/>
          </w:tcPr>
          <w:p w14:paraId="293C742C" w14:textId="77777777" w:rsidR="00A64C63" w:rsidRPr="00C25C8D" w:rsidRDefault="00821D73" w:rsidP="00FD28F7">
            <w:pPr>
              <w:pStyle w:val="TableParagraph"/>
              <w:ind w:left="0"/>
              <w:rPr>
                <w:spacing w:val="-5"/>
              </w:rPr>
            </w:pPr>
            <w:r w:rsidRPr="00C25C8D">
              <w:rPr>
                <w:spacing w:val="-2"/>
              </w:rPr>
              <w:t>Odessa, TX</w:t>
            </w:r>
          </w:p>
        </w:tc>
      </w:tr>
      <w:tr w:rsidR="00266AFA" w14:paraId="625BC5D3" w14:textId="77777777" w:rsidTr="00FD28F7">
        <w:trPr>
          <w:trHeight w:val="329"/>
          <w:jc w:val="center"/>
        </w:trPr>
        <w:tc>
          <w:tcPr>
            <w:tcW w:w="1456" w:type="dxa"/>
          </w:tcPr>
          <w:p w14:paraId="5E57BCC7" w14:textId="77777777" w:rsidR="00A64C63" w:rsidRPr="00C25C8D" w:rsidRDefault="00821D73" w:rsidP="00FD28F7">
            <w:pPr>
              <w:pStyle w:val="TableParagraph"/>
              <w:ind w:left="0"/>
            </w:pPr>
            <w:r w:rsidRPr="00C25C8D">
              <w:rPr>
                <w:spacing w:val="-2"/>
              </w:rPr>
              <w:t>KXTV(TV)</w:t>
            </w:r>
          </w:p>
        </w:tc>
        <w:tc>
          <w:tcPr>
            <w:tcW w:w="1509" w:type="dxa"/>
          </w:tcPr>
          <w:p w14:paraId="66F1FB47" w14:textId="77777777" w:rsidR="00A64C63" w:rsidRPr="00C25C8D" w:rsidRDefault="00821D73" w:rsidP="00FD28F7">
            <w:pPr>
              <w:pStyle w:val="TableParagraph"/>
              <w:ind w:left="0"/>
              <w:rPr>
                <w:spacing w:val="-2"/>
              </w:rPr>
            </w:pPr>
            <w:r w:rsidRPr="00C25C8D">
              <w:rPr>
                <w:spacing w:val="-2"/>
              </w:rPr>
              <w:t>25048</w:t>
            </w:r>
          </w:p>
        </w:tc>
        <w:tc>
          <w:tcPr>
            <w:tcW w:w="3150" w:type="dxa"/>
          </w:tcPr>
          <w:p w14:paraId="6C41BC97" w14:textId="77777777" w:rsidR="00A64C63" w:rsidRPr="00C25C8D" w:rsidRDefault="00821D73" w:rsidP="00FD28F7">
            <w:pPr>
              <w:pStyle w:val="TableParagraph"/>
              <w:ind w:left="0"/>
              <w:rPr>
                <w:spacing w:val="-2"/>
              </w:rPr>
            </w:pPr>
            <w:r w:rsidRPr="00C25C8D">
              <w:t>KXTV,</w:t>
            </w:r>
            <w:r w:rsidRPr="00C25C8D">
              <w:rPr>
                <w:spacing w:val="1"/>
              </w:rPr>
              <w:t xml:space="preserve"> </w:t>
            </w:r>
            <w:r w:rsidRPr="00C25C8D">
              <w:rPr>
                <w:spacing w:val="-5"/>
              </w:rPr>
              <w:t>LLC</w:t>
            </w:r>
          </w:p>
        </w:tc>
        <w:tc>
          <w:tcPr>
            <w:tcW w:w="1355" w:type="dxa"/>
          </w:tcPr>
          <w:p w14:paraId="30ECD8FA" w14:textId="77777777" w:rsidR="00A64C63" w:rsidRPr="00C25C8D" w:rsidRDefault="00821D73" w:rsidP="00FD28F7">
            <w:pPr>
              <w:pStyle w:val="TableParagraph"/>
              <w:ind w:left="0"/>
              <w:jc w:val="center"/>
            </w:pPr>
            <w:r w:rsidRPr="00D03C35">
              <w:t>0000280868</w:t>
            </w:r>
          </w:p>
        </w:tc>
        <w:tc>
          <w:tcPr>
            <w:tcW w:w="2245" w:type="dxa"/>
          </w:tcPr>
          <w:p w14:paraId="094CCCDC" w14:textId="77777777" w:rsidR="00A64C63" w:rsidRPr="00C25C8D" w:rsidRDefault="00821D73" w:rsidP="00FD28F7">
            <w:pPr>
              <w:pStyle w:val="TableParagraph"/>
              <w:ind w:left="0"/>
              <w:rPr>
                <w:spacing w:val="-5"/>
              </w:rPr>
            </w:pPr>
            <w:r w:rsidRPr="00C25C8D">
              <w:rPr>
                <w:spacing w:val="-2"/>
              </w:rPr>
              <w:t>Sacramento, CA</w:t>
            </w:r>
          </w:p>
        </w:tc>
      </w:tr>
      <w:tr w:rsidR="00266AFA" w14:paraId="20169E0A" w14:textId="77777777" w:rsidTr="00FD28F7">
        <w:trPr>
          <w:trHeight w:val="330"/>
          <w:jc w:val="center"/>
        </w:trPr>
        <w:tc>
          <w:tcPr>
            <w:tcW w:w="1456" w:type="dxa"/>
          </w:tcPr>
          <w:p w14:paraId="75C10870" w14:textId="77777777" w:rsidR="00A64C63" w:rsidRPr="00C25C8D" w:rsidRDefault="00821D73" w:rsidP="00FD28F7">
            <w:pPr>
              <w:pStyle w:val="TableParagraph"/>
              <w:ind w:left="0"/>
            </w:pPr>
            <w:r w:rsidRPr="00C25C8D">
              <w:rPr>
                <w:spacing w:val="-2"/>
              </w:rPr>
              <w:t>KBMT(TV)</w:t>
            </w:r>
          </w:p>
        </w:tc>
        <w:tc>
          <w:tcPr>
            <w:tcW w:w="1509" w:type="dxa"/>
          </w:tcPr>
          <w:p w14:paraId="096DBA42" w14:textId="77777777" w:rsidR="00A64C63" w:rsidRPr="00C25C8D" w:rsidRDefault="00821D73" w:rsidP="00FD28F7">
            <w:pPr>
              <w:pStyle w:val="TableParagraph"/>
              <w:ind w:left="0"/>
              <w:rPr>
                <w:spacing w:val="-2"/>
              </w:rPr>
            </w:pPr>
            <w:r w:rsidRPr="00C25C8D">
              <w:rPr>
                <w:spacing w:val="-2"/>
              </w:rPr>
              <w:t>10150</w:t>
            </w:r>
          </w:p>
        </w:tc>
        <w:tc>
          <w:tcPr>
            <w:tcW w:w="3150" w:type="dxa"/>
          </w:tcPr>
          <w:p w14:paraId="518F3C55" w14:textId="77777777" w:rsidR="00A64C63" w:rsidRPr="00C25C8D" w:rsidRDefault="00821D73" w:rsidP="00FD28F7">
            <w:pPr>
              <w:pStyle w:val="TableParagraph"/>
              <w:ind w:left="0"/>
              <w:rPr>
                <w:spacing w:val="-2"/>
              </w:rPr>
            </w:pPr>
            <w:r w:rsidRPr="00C25C8D">
              <w:t>LSB</w:t>
            </w:r>
            <w:r w:rsidRPr="00C25C8D">
              <w:rPr>
                <w:spacing w:val="-8"/>
              </w:rPr>
              <w:t xml:space="preserve"> </w:t>
            </w:r>
            <w:r w:rsidRPr="00C25C8D">
              <w:t>Broadcasting,</w:t>
            </w:r>
            <w:r w:rsidRPr="00C25C8D">
              <w:rPr>
                <w:spacing w:val="-8"/>
              </w:rPr>
              <w:t xml:space="preserve"> </w:t>
            </w:r>
            <w:r w:rsidRPr="00C25C8D">
              <w:rPr>
                <w:spacing w:val="-4"/>
              </w:rPr>
              <w:t>Inc.</w:t>
            </w:r>
          </w:p>
        </w:tc>
        <w:tc>
          <w:tcPr>
            <w:tcW w:w="1355" w:type="dxa"/>
          </w:tcPr>
          <w:p w14:paraId="7F0A7838" w14:textId="77777777" w:rsidR="00A64C63" w:rsidRPr="00C25C8D" w:rsidRDefault="00821D73" w:rsidP="00FD28F7">
            <w:pPr>
              <w:pStyle w:val="TableParagraph"/>
              <w:ind w:left="0"/>
              <w:jc w:val="center"/>
            </w:pPr>
            <w:r w:rsidRPr="005E14AB">
              <w:t>0000280646</w:t>
            </w:r>
          </w:p>
        </w:tc>
        <w:tc>
          <w:tcPr>
            <w:tcW w:w="2245" w:type="dxa"/>
          </w:tcPr>
          <w:p w14:paraId="4FB2F966" w14:textId="77777777" w:rsidR="00A64C63" w:rsidRPr="00C25C8D" w:rsidRDefault="00821D73" w:rsidP="00FD28F7">
            <w:pPr>
              <w:pStyle w:val="TableParagraph"/>
              <w:ind w:left="0"/>
              <w:rPr>
                <w:spacing w:val="-5"/>
              </w:rPr>
            </w:pPr>
            <w:r w:rsidRPr="00C25C8D">
              <w:rPr>
                <w:spacing w:val="-2"/>
              </w:rPr>
              <w:t>Beaumont, TX</w:t>
            </w:r>
          </w:p>
        </w:tc>
      </w:tr>
      <w:tr w:rsidR="00266AFA" w14:paraId="7C107A45" w14:textId="77777777" w:rsidTr="00FD28F7">
        <w:trPr>
          <w:trHeight w:val="329"/>
          <w:jc w:val="center"/>
        </w:trPr>
        <w:tc>
          <w:tcPr>
            <w:tcW w:w="1456" w:type="dxa"/>
          </w:tcPr>
          <w:p w14:paraId="1EB9B343" w14:textId="77777777" w:rsidR="00A64C63" w:rsidRPr="00C25C8D" w:rsidRDefault="00821D73" w:rsidP="00FD28F7">
            <w:pPr>
              <w:pStyle w:val="TableParagraph"/>
              <w:ind w:left="0"/>
            </w:pPr>
            <w:r w:rsidRPr="00C25C8D">
              <w:t>KCEN-</w:t>
            </w:r>
            <w:r w:rsidRPr="00C25C8D">
              <w:rPr>
                <w:spacing w:val="-5"/>
              </w:rPr>
              <w:t>TV</w:t>
            </w:r>
          </w:p>
        </w:tc>
        <w:tc>
          <w:tcPr>
            <w:tcW w:w="1509" w:type="dxa"/>
          </w:tcPr>
          <w:p w14:paraId="551ECBB5" w14:textId="77777777" w:rsidR="00A64C63" w:rsidRPr="00C25C8D" w:rsidRDefault="00821D73" w:rsidP="00FD28F7">
            <w:pPr>
              <w:pStyle w:val="TableParagraph"/>
              <w:ind w:left="0"/>
              <w:rPr>
                <w:spacing w:val="-2"/>
              </w:rPr>
            </w:pPr>
            <w:r w:rsidRPr="00C25C8D">
              <w:rPr>
                <w:spacing w:val="-2"/>
              </w:rPr>
              <w:t>10245</w:t>
            </w:r>
          </w:p>
        </w:tc>
        <w:tc>
          <w:tcPr>
            <w:tcW w:w="3150" w:type="dxa"/>
          </w:tcPr>
          <w:p w14:paraId="1979CBB4"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70886FE9" w14:textId="77777777" w:rsidR="00A64C63" w:rsidRPr="00C25C8D" w:rsidRDefault="00821D73" w:rsidP="00FD28F7">
            <w:pPr>
              <w:pStyle w:val="TableParagraph"/>
              <w:ind w:left="0"/>
              <w:jc w:val="center"/>
            </w:pPr>
            <w:r w:rsidRPr="005E14AB">
              <w:t>0000280649</w:t>
            </w:r>
          </w:p>
        </w:tc>
        <w:tc>
          <w:tcPr>
            <w:tcW w:w="2245" w:type="dxa"/>
          </w:tcPr>
          <w:p w14:paraId="3D3A2E56" w14:textId="77777777" w:rsidR="00A64C63" w:rsidRPr="00C25C8D" w:rsidRDefault="00821D73" w:rsidP="00FD28F7">
            <w:pPr>
              <w:pStyle w:val="TableParagraph"/>
              <w:ind w:left="0"/>
              <w:rPr>
                <w:spacing w:val="-5"/>
              </w:rPr>
            </w:pPr>
            <w:r w:rsidRPr="00C25C8D">
              <w:rPr>
                <w:spacing w:val="-2"/>
              </w:rPr>
              <w:t>Temple, TX</w:t>
            </w:r>
          </w:p>
        </w:tc>
      </w:tr>
      <w:tr w:rsidR="00266AFA" w14:paraId="61E212DC" w14:textId="77777777" w:rsidTr="00FD28F7">
        <w:trPr>
          <w:trHeight w:val="329"/>
          <w:jc w:val="center"/>
        </w:trPr>
        <w:tc>
          <w:tcPr>
            <w:tcW w:w="1456" w:type="dxa"/>
          </w:tcPr>
          <w:p w14:paraId="1F2FB1E3" w14:textId="77777777" w:rsidR="00A64C63" w:rsidRPr="00C25C8D" w:rsidRDefault="00821D73" w:rsidP="00FD28F7">
            <w:pPr>
              <w:pStyle w:val="TableParagraph"/>
              <w:ind w:left="0"/>
            </w:pPr>
            <w:r w:rsidRPr="00C25C8D">
              <w:rPr>
                <w:spacing w:val="-2"/>
              </w:rPr>
              <w:t>KIDY(TV)</w:t>
            </w:r>
          </w:p>
        </w:tc>
        <w:tc>
          <w:tcPr>
            <w:tcW w:w="1509" w:type="dxa"/>
          </w:tcPr>
          <w:p w14:paraId="03C81F05" w14:textId="77777777" w:rsidR="00A64C63" w:rsidRPr="00C25C8D" w:rsidRDefault="00821D73" w:rsidP="00FD28F7">
            <w:pPr>
              <w:pStyle w:val="TableParagraph"/>
              <w:ind w:left="0"/>
            </w:pPr>
            <w:r w:rsidRPr="00C25C8D">
              <w:rPr>
                <w:spacing w:val="-2"/>
              </w:rPr>
              <w:t>58560</w:t>
            </w:r>
          </w:p>
        </w:tc>
        <w:tc>
          <w:tcPr>
            <w:tcW w:w="3150" w:type="dxa"/>
          </w:tcPr>
          <w:p w14:paraId="2F5AB638" w14:textId="77777777" w:rsidR="00A64C63" w:rsidRPr="00C25C8D" w:rsidRDefault="00821D73" w:rsidP="00FD28F7">
            <w:pPr>
              <w:pStyle w:val="TableParagraph"/>
              <w:ind w:left="0"/>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460D4D0C" w14:textId="77777777" w:rsidR="00A64C63" w:rsidRPr="00C25C8D" w:rsidRDefault="00821D73" w:rsidP="00FD28F7">
            <w:pPr>
              <w:pStyle w:val="TableParagraph"/>
              <w:ind w:left="0"/>
              <w:jc w:val="center"/>
            </w:pPr>
            <w:r w:rsidRPr="00920CFB">
              <w:t>0000280656</w:t>
            </w:r>
          </w:p>
        </w:tc>
        <w:tc>
          <w:tcPr>
            <w:tcW w:w="2245" w:type="dxa"/>
          </w:tcPr>
          <w:p w14:paraId="0751A2E0" w14:textId="77777777" w:rsidR="00A64C63" w:rsidRPr="00C25C8D" w:rsidRDefault="00821D73" w:rsidP="00FD28F7">
            <w:pPr>
              <w:pStyle w:val="TableParagraph"/>
              <w:ind w:left="0"/>
              <w:rPr>
                <w:spacing w:val="-5"/>
              </w:rPr>
            </w:pPr>
            <w:r w:rsidRPr="00C25C8D">
              <w:t>San</w:t>
            </w:r>
            <w:r w:rsidRPr="00C25C8D">
              <w:rPr>
                <w:spacing w:val="-1"/>
              </w:rPr>
              <w:t xml:space="preserve"> </w:t>
            </w:r>
            <w:r w:rsidRPr="00C25C8D">
              <w:rPr>
                <w:spacing w:val="-2"/>
              </w:rPr>
              <w:t>Angelo, TX</w:t>
            </w:r>
          </w:p>
        </w:tc>
      </w:tr>
      <w:tr w:rsidR="00266AFA" w14:paraId="4645F2B1" w14:textId="77777777" w:rsidTr="00FD28F7">
        <w:trPr>
          <w:trHeight w:val="329"/>
          <w:jc w:val="center"/>
        </w:trPr>
        <w:tc>
          <w:tcPr>
            <w:tcW w:w="1456" w:type="dxa"/>
          </w:tcPr>
          <w:p w14:paraId="38FA778F" w14:textId="77777777" w:rsidR="00A64C63" w:rsidRPr="00C25C8D" w:rsidRDefault="00821D73" w:rsidP="00FD28F7">
            <w:pPr>
              <w:pStyle w:val="TableParagraph"/>
              <w:ind w:left="0"/>
              <w:rPr>
                <w:spacing w:val="-2"/>
              </w:rPr>
            </w:pPr>
            <w:r>
              <w:rPr>
                <w:spacing w:val="-2"/>
              </w:rPr>
              <w:t>KIII(TV)</w:t>
            </w:r>
          </w:p>
        </w:tc>
        <w:tc>
          <w:tcPr>
            <w:tcW w:w="1509" w:type="dxa"/>
          </w:tcPr>
          <w:p w14:paraId="7BC98987" w14:textId="77777777" w:rsidR="00A64C63" w:rsidRPr="00C25C8D" w:rsidRDefault="00821D73" w:rsidP="00FD28F7">
            <w:pPr>
              <w:pStyle w:val="TableParagraph"/>
              <w:ind w:left="0"/>
              <w:rPr>
                <w:spacing w:val="-2"/>
              </w:rPr>
            </w:pPr>
            <w:r>
              <w:rPr>
                <w:spacing w:val="-2"/>
              </w:rPr>
              <w:t>10188</w:t>
            </w:r>
          </w:p>
        </w:tc>
        <w:tc>
          <w:tcPr>
            <w:tcW w:w="3150" w:type="dxa"/>
          </w:tcPr>
          <w:p w14:paraId="7DAE0569" w14:textId="77777777" w:rsidR="00A64C63" w:rsidRPr="00C25C8D" w:rsidRDefault="00821D73" w:rsidP="00FD28F7">
            <w:pPr>
              <w:pStyle w:val="TableParagraph"/>
              <w:ind w:left="0"/>
            </w:pPr>
            <w:r>
              <w:t>LSB Broadcasting, Inc.</w:t>
            </w:r>
          </w:p>
        </w:tc>
        <w:tc>
          <w:tcPr>
            <w:tcW w:w="1355" w:type="dxa"/>
          </w:tcPr>
          <w:p w14:paraId="181299A3" w14:textId="77777777" w:rsidR="00A64C63" w:rsidRPr="00C25C8D" w:rsidRDefault="00821D73" w:rsidP="00FD28F7">
            <w:pPr>
              <w:pStyle w:val="TableParagraph"/>
              <w:ind w:left="0"/>
              <w:jc w:val="center"/>
            </w:pPr>
            <w:r w:rsidRPr="005E14AB">
              <w:t>0000280647</w:t>
            </w:r>
          </w:p>
        </w:tc>
        <w:tc>
          <w:tcPr>
            <w:tcW w:w="2245" w:type="dxa"/>
          </w:tcPr>
          <w:p w14:paraId="1C9CCBDF" w14:textId="77777777" w:rsidR="00A64C63" w:rsidRPr="00C25C8D" w:rsidRDefault="00821D73" w:rsidP="00FD28F7">
            <w:pPr>
              <w:pStyle w:val="TableParagraph"/>
              <w:ind w:left="0"/>
            </w:pPr>
            <w:r>
              <w:t>Corpus Christi, TX</w:t>
            </w:r>
          </w:p>
        </w:tc>
      </w:tr>
      <w:tr w:rsidR="00266AFA" w14:paraId="0A7CA52B" w14:textId="77777777" w:rsidTr="00FD28F7">
        <w:trPr>
          <w:trHeight w:val="329"/>
          <w:jc w:val="center"/>
        </w:trPr>
        <w:tc>
          <w:tcPr>
            <w:tcW w:w="1456" w:type="dxa"/>
          </w:tcPr>
          <w:p w14:paraId="047C517D" w14:textId="77777777" w:rsidR="00A64C63" w:rsidRPr="00C25C8D" w:rsidRDefault="00821D73" w:rsidP="00FD28F7">
            <w:pPr>
              <w:pStyle w:val="TableParagraph"/>
              <w:ind w:left="0"/>
              <w:rPr>
                <w:spacing w:val="-2"/>
              </w:rPr>
            </w:pPr>
            <w:r>
              <w:rPr>
                <w:spacing w:val="-2"/>
              </w:rPr>
              <w:t>KXVA(TV)</w:t>
            </w:r>
          </w:p>
        </w:tc>
        <w:tc>
          <w:tcPr>
            <w:tcW w:w="1509" w:type="dxa"/>
          </w:tcPr>
          <w:p w14:paraId="304ECC14" w14:textId="77777777" w:rsidR="00A64C63" w:rsidRPr="00C25C8D" w:rsidRDefault="00821D73" w:rsidP="00FD28F7">
            <w:pPr>
              <w:pStyle w:val="TableParagraph"/>
              <w:ind w:left="0"/>
              <w:rPr>
                <w:spacing w:val="-2"/>
              </w:rPr>
            </w:pPr>
            <w:r>
              <w:rPr>
                <w:spacing w:val="-2"/>
              </w:rPr>
              <w:t>62293</w:t>
            </w:r>
          </w:p>
        </w:tc>
        <w:tc>
          <w:tcPr>
            <w:tcW w:w="3150" w:type="dxa"/>
          </w:tcPr>
          <w:p w14:paraId="59F7E06C" w14:textId="77777777" w:rsidR="00A64C63" w:rsidRPr="00C25C8D" w:rsidRDefault="00821D73" w:rsidP="00FD28F7">
            <w:pPr>
              <w:pStyle w:val="TableParagraph"/>
              <w:ind w:left="0"/>
            </w:pPr>
            <w:r>
              <w:t>LSB Broadcasting, Inc.</w:t>
            </w:r>
          </w:p>
        </w:tc>
        <w:tc>
          <w:tcPr>
            <w:tcW w:w="1355" w:type="dxa"/>
          </w:tcPr>
          <w:p w14:paraId="1569822D" w14:textId="77777777" w:rsidR="00A64C63" w:rsidRPr="00C25C8D" w:rsidRDefault="00821D73" w:rsidP="00FD28F7">
            <w:pPr>
              <w:pStyle w:val="TableParagraph"/>
              <w:ind w:left="0"/>
              <w:jc w:val="center"/>
            </w:pPr>
            <w:r w:rsidRPr="005E14AB">
              <w:t>0000280652</w:t>
            </w:r>
          </w:p>
        </w:tc>
        <w:tc>
          <w:tcPr>
            <w:tcW w:w="2245" w:type="dxa"/>
          </w:tcPr>
          <w:p w14:paraId="0BB3C441" w14:textId="77777777" w:rsidR="00A64C63" w:rsidRPr="00C25C8D" w:rsidRDefault="00821D73" w:rsidP="00FD28F7">
            <w:pPr>
              <w:pStyle w:val="TableParagraph"/>
              <w:ind w:left="0"/>
            </w:pPr>
            <w:r>
              <w:t>Abilene, TX</w:t>
            </w:r>
          </w:p>
        </w:tc>
      </w:tr>
      <w:tr w:rsidR="00266AFA" w14:paraId="12C2380E" w14:textId="77777777" w:rsidTr="00FD28F7">
        <w:trPr>
          <w:trHeight w:val="329"/>
          <w:jc w:val="center"/>
        </w:trPr>
        <w:tc>
          <w:tcPr>
            <w:tcW w:w="1456" w:type="dxa"/>
          </w:tcPr>
          <w:p w14:paraId="6AD914E5" w14:textId="77777777" w:rsidR="00A64C63" w:rsidRPr="00C25C8D" w:rsidRDefault="00821D73" w:rsidP="00FD28F7">
            <w:pPr>
              <w:pStyle w:val="TableParagraph"/>
              <w:ind w:left="0"/>
            </w:pPr>
            <w:r w:rsidRPr="00C25C8D">
              <w:rPr>
                <w:spacing w:val="-2"/>
              </w:rPr>
              <w:t>KYTX(TV)</w:t>
            </w:r>
          </w:p>
        </w:tc>
        <w:tc>
          <w:tcPr>
            <w:tcW w:w="1509" w:type="dxa"/>
          </w:tcPr>
          <w:p w14:paraId="250390D3" w14:textId="77777777" w:rsidR="00A64C63" w:rsidRPr="00C25C8D" w:rsidRDefault="00821D73" w:rsidP="00FD28F7">
            <w:pPr>
              <w:pStyle w:val="TableParagraph"/>
              <w:ind w:left="0"/>
              <w:rPr>
                <w:spacing w:val="-2"/>
              </w:rPr>
            </w:pPr>
            <w:r w:rsidRPr="00C25C8D">
              <w:rPr>
                <w:spacing w:val="-2"/>
              </w:rPr>
              <w:t>55644</w:t>
            </w:r>
          </w:p>
        </w:tc>
        <w:tc>
          <w:tcPr>
            <w:tcW w:w="3150" w:type="dxa"/>
          </w:tcPr>
          <w:p w14:paraId="14D7BD68"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3389EE96" w14:textId="77777777" w:rsidR="00A64C63" w:rsidRPr="00C25C8D" w:rsidRDefault="00821D73" w:rsidP="00FD28F7">
            <w:pPr>
              <w:pStyle w:val="TableParagraph"/>
              <w:ind w:left="0"/>
              <w:jc w:val="center"/>
            </w:pPr>
            <w:r w:rsidRPr="005E14AB">
              <w:t>0000280651</w:t>
            </w:r>
          </w:p>
        </w:tc>
        <w:tc>
          <w:tcPr>
            <w:tcW w:w="2245" w:type="dxa"/>
          </w:tcPr>
          <w:p w14:paraId="4D92C5FC" w14:textId="77777777" w:rsidR="00A64C63" w:rsidRPr="00C25C8D" w:rsidRDefault="00821D73" w:rsidP="00FD28F7">
            <w:pPr>
              <w:pStyle w:val="TableParagraph"/>
              <w:ind w:left="0"/>
              <w:rPr>
                <w:spacing w:val="-5"/>
              </w:rPr>
            </w:pPr>
            <w:r w:rsidRPr="00C25C8D">
              <w:rPr>
                <w:spacing w:val="-2"/>
              </w:rPr>
              <w:t>Nacogdoches, TX</w:t>
            </w:r>
          </w:p>
        </w:tc>
      </w:tr>
      <w:tr w:rsidR="00266AFA" w14:paraId="495DD3D7" w14:textId="77777777" w:rsidTr="00FD28F7">
        <w:trPr>
          <w:trHeight w:val="329"/>
          <w:jc w:val="center"/>
        </w:trPr>
        <w:tc>
          <w:tcPr>
            <w:tcW w:w="1456" w:type="dxa"/>
          </w:tcPr>
          <w:p w14:paraId="3FED2CF4" w14:textId="77777777" w:rsidR="00A64C63" w:rsidRPr="00C25C8D" w:rsidRDefault="00821D73" w:rsidP="00FD28F7">
            <w:pPr>
              <w:pStyle w:val="TableParagraph"/>
              <w:ind w:left="0"/>
            </w:pPr>
            <w:r w:rsidRPr="00C25C8D">
              <w:rPr>
                <w:spacing w:val="-2"/>
              </w:rPr>
              <w:t>KUIL-LD</w:t>
            </w:r>
          </w:p>
        </w:tc>
        <w:tc>
          <w:tcPr>
            <w:tcW w:w="1509" w:type="dxa"/>
          </w:tcPr>
          <w:p w14:paraId="08E26B81" w14:textId="77777777" w:rsidR="00A64C63" w:rsidRPr="00C25C8D" w:rsidRDefault="00821D73" w:rsidP="00FD28F7">
            <w:pPr>
              <w:pStyle w:val="TableParagraph"/>
              <w:ind w:left="0"/>
              <w:rPr>
                <w:spacing w:val="-2"/>
              </w:rPr>
            </w:pPr>
            <w:r w:rsidRPr="00C25C8D">
              <w:rPr>
                <w:spacing w:val="-2"/>
              </w:rPr>
              <w:t>168234</w:t>
            </w:r>
          </w:p>
        </w:tc>
        <w:tc>
          <w:tcPr>
            <w:tcW w:w="3150" w:type="dxa"/>
          </w:tcPr>
          <w:p w14:paraId="7142E5B0"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2E728920" w14:textId="77777777" w:rsidR="00A64C63" w:rsidRPr="00C25C8D" w:rsidRDefault="00821D73" w:rsidP="00FD28F7">
            <w:pPr>
              <w:pStyle w:val="TableParagraph"/>
              <w:ind w:left="0"/>
              <w:jc w:val="center"/>
            </w:pPr>
            <w:r w:rsidRPr="00920CFB">
              <w:t>0000280655</w:t>
            </w:r>
          </w:p>
        </w:tc>
        <w:tc>
          <w:tcPr>
            <w:tcW w:w="2245" w:type="dxa"/>
          </w:tcPr>
          <w:p w14:paraId="7B035196" w14:textId="77777777" w:rsidR="00A64C63" w:rsidRPr="00C25C8D" w:rsidRDefault="00821D73" w:rsidP="00FD28F7">
            <w:pPr>
              <w:pStyle w:val="TableParagraph"/>
              <w:ind w:left="0"/>
              <w:rPr>
                <w:spacing w:val="-5"/>
              </w:rPr>
            </w:pPr>
            <w:r w:rsidRPr="00C25C8D">
              <w:rPr>
                <w:spacing w:val="-2"/>
              </w:rPr>
              <w:t>Beaumont, TX</w:t>
            </w:r>
          </w:p>
        </w:tc>
      </w:tr>
      <w:tr w:rsidR="00266AFA" w14:paraId="70514F66" w14:textId="77777777" w:rsidTr="00FD28F7">
        <w:trPr>
          <w:trHeight w:val="330"/>
          <w:jc w:val="center"/>
        </w:trPr>
        <w:tc>
          <w:tcPr>
            <w:tcW w:w="1456" w:type="dxa"/>
          </w:tcPr>
          <w:p w14:paraId="2F94ABC2" w14:textId="77777777" w:rsidR="00A64C63" w:rsidRPr="00C25C8D" w:rsidRDefault="00821D73" w:rsidP="00FD28F7">
            <w:pPr>
              <w:pStyle w:val="TableParagraph"/>
              <w:ind w:left="0"/>
            </w:pPr>
            <w:r w:rsidRPr="00C25C8D">
              <w:t>KAGS-</w:t>
            </w:r>
            <w:r w:rsidRPr="00C25C8D">
              <w:rPr>
                <w:spacing w:val="-5"/>
              </w:rPr>
              <w:t>LD</w:t>
            </w:r>
          </w:p>
        </w:tc>
        <w:tc>
          <w:tcPr>
            <w:tcW w:w="1509" w:type="dxa"/>
          </w:tcPr>
          <w:p w14:paraId="758E0458" w14:textId="77777777" w:rsidR="00A64C63" w:rsidRPr="00C25C8D" w:rsidRDefault="00821D73" w:rsidP="00FD28F7">
            <w:pPr>
              <w:pStyle w:val="TableParagraph"/>
              <w:ind w:left="0"/>
              <w:rPr>
                <w:spacing w:val="-2"/>
              </w:rPr>
            </w:pPr>
            <w:r w:rsidRPr="00C25C8D">
              <w:rPr>
                <w:spacing w:val="-2"/>
              </w:rPr>
              <w:t>10246</w:t>
            </w:r>
          </w:p>
        </w:tc>
        <w:tc>
          <w:tcPr>
            <w:tcW w:w="3150" w:type="dxa"/>
          </w:tcPr>
          <w:p w14:paraId="6449A01F"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7790C4B6" w14:textId="77777777" w:rsidR="00A64C63" w:rsidRPr="00C25C8D" w:rsidRDefault="00821D73" w:rsidP="00FD28F7">
            <w:pPr>
              <w:pStyle w:val="TableParagraph"/>
              <w:ind w:left="0"/>
              <w:jc w:val="center"/>
            </w:pPr>
            <w:r w:rsidRPr="005E14AB">
              <w:t>0000280648</w:t>
            </w:r>
          </w:p>
        </w:tc>
        <w:tc>
          <w:tcPr>
            <w:tcW w:w="2245" w:type="dxa"/>
          </w:tcPr>
          <w:p w14:paraId="07D77933" w14:textId="77777777" w:rsidR="00A64C63" w:rsidRPr="00C25C8D" w:rsidRDefault="00821D73" w:rsidP="00FD28F7">
            <w:pPr>
              <w:pStyle w:val="TableParagraph"/>
              <w:ind w:left="0"/>
              <w:rPr>
                <w:spacing w:val="-5"/>
              </w:rPr>
            </w:pPr>
            <w:r w:rsidRPr="00C25C8D">
              <w:rPr>
                <w:spacing w:val="-2"/>
              </w:rPr>
              <w:t>Bryan, TX</w:t>
            </w:r>
          </w:p>
        </w:tc>
      </w:tr>
      <w:tr w:rsidR="00266AFA" w14:paraId="7305210A" w14:textId="77777777" w:rsidTr="00FD28F7">
        <w:trPr>
          <w:trHeight w:val="329"/>
          <w:jc w:val="center"/>
        </w:trPr>
        <w:tc>
          <w:tcPr>
            <w:tcW w:w="1456" w:type="dxa"/>
          </w:tcPr>
          <w:p w14:paraId="7A5FECE5" w14:textId="77777777" w:rsidR="00A64C63" w:rsidRPr="00C25C8D" w:rsidRDefault="00821D73" w:rsidP="00FD28F7">
            <w:pPr>
              <w:pStyle w:val="TableParagraph"/>
              <w:ind w:left="0"/>
            </w:pPr>
            <w:r w:rsidRPr="00C25C8D">
              <w:rPr>
                <w:spacing w:val="-2"/>
              </w:rPr>
              <w:t>KIDU-</w:t>
            </w:r>
            <w:r w:rsidRPr="00C25C8D">
              <w:rPr>
                <w:spacing w:val="-5"/>
              </w:rPr>
              <w:t>LD</w:t>
            </w:r>
          </w:p>
        </w:tc>
        <w:tc>
          <w:tcPr>
            <w:tcW w:w="1509" w:type="dxa"/>
          </w:tcPr>
          <w:p w14:paraId="4D0FFC4F" w14:textId="77777777" w:rsidR="00A64C63" w:rsidRPr="00C25C8D" w:rsidRDefault="00821D73" w:rsidP="00FD28F7">
            <w:pPr>
              <w:pStyle w:val="TableParagraph"/>
              <w:ind w:left="0"/>
              <w:rPr>
                <w:spacing w:val="-2"/>
              </w:rPr>
            </w:pPr>
            <w:r w:rsidRPr="00C25C8D">
              <w:rPr>
                <w:spacing w:val="-2"/>
              </w:rPr>
              <w:t>58559</w:t>
            </w:r>
          </w:p>
        </w:tc>
        <w:tc>
          <w:tcPr>
            <w:tcW w:w="3150" w:type="dxa"/>
          </w:tcPr>
          <w:p w14:paraId="794F4AEC" w14:textId="77777777" w:rsidR="00A64C63" w:rsidRPr="00C25C8D" w:rsidRDefault="00821D73" w:rsidP="00FD28F7">
            <w:pPr>
              <w:pStyle w:val="TableParagraph"/>
              <w:ind w:left="0"/>
              <w:rPr>
                <w:spacing w:val="-2"/>
              </w:rPr>
            </w:pPr>
            <w:r w:rsidRPr="00C25C8D">
              <w:t>LSB</w:t>
            </w:r>
            <w:r w:rsidRPr="00C25C8D">
              <w:rPr>
                <w:spacing w:val="-8"/>
              </w:rPr>
              <w:t xml:space="preserve"> </w:t>
            </w:r>
            <w:r w:rsidRPr="00C25C8D">
              <w:t>Broadcasting,</w:t>
            </w:r>
            <w:r w:rsidRPr="00C25C8D">
              <w:rPr>
                <w:spacing w:val="-8"/>
              </w:rPr>
              <w:t xml:space="preserve"> </w:t>
            </w:r>
            <w:r w:rsidRPr="00C25C8D">
              <w:rPr>
                <w:spacing w:val="-4"/>
              </w:rPr>
              <w:t>Inc.</w:t>
            </w:r>
          </w:p>
        </w:tc>
        <w:tc>
          <w:tcPr>
            <w:tcW w:w="1355" w:type="dxa"/>
          </w:tcPr>
          <w:p w14:paraId="71FA32F9" w14:textId="77777777" w:rsidR="00A64C63" w:rsidRPr="00C25C8D" w:rsidRDefault="00821D73" w:rsidP="00FD28F7">
            <w:pPr>
              <w:pStyle w:val="TableParagraph"/>
              <w:ind w:left="0"/>
              <w:jc w:val="center"/>
            </w:pPr>
            <w:r w:rsidRPr="005E14AB">
              <w:t>0000280650</w:t>
            </w:r>
          </w:p>
        </w:tc>
        <w:tc>
          <w:tcPr>
            <w:tcW w:w="2245" w:type="dxa"/>
          </w:tcPr>
          <w:p w14:paraId="26826262" w14:textId="77777777" w:rsidR="00A64C63" w:rsidRPr="00C25C8D" w:rsidRDefault="00821D73" w:rsidP="00FD28F7">
            <w:pPr>
              <w:pStyle w:val="TableParagraph"/>
              <w:ind w:left="0"/>
              <w:rPr>
                <w:spacing w:val="-5"/>
              </w:rPr>
            </w:pPr>
            <w:r w:rsidRPr="00C25C8D">
              <w:rPr>
                <w:spacing w:val="-2"/>
              </w:rPr>
              <w:t>Brownwood, TX</w:t>
            </w:r>
          </w:p>
        </w:tc>
      </w:tr>
      <w:tr w:rsidR="00266AFA" w14:paraId="347DF814" w14:textId="77777777" w:rsidTr="00FD28F7">
        <w:trPr>
          <w:trHeight w:val="330"/>
          <w:jc w:val="center"/>
        </w:trPr>
        <w:tc>
          <w:tcPr>
            <w:tcW w:w="1456" w:type="dxa"/>
          </w:tcPr>
          <w:p w14:paraId="26D17BDD" w14:textId="77777777" w:rsidR="00A64C63" w:rsidRPr="00C25C8D" w:rsidRDefault="00821D73" w:rsidP="00FD28F7">
            <w:pPr>
              <w:pStyle w:val="TableParagraph"/>
              <w:ind w:left="0"/>
            </w:pPr>
            <w:r w:rsidRPr="00C25C8D">
              <w:rPr>
                <w:spacing w:val="-2"/>
              </w:rPr>
              <w:t>KIDV-</w:t>
            </w:r>
            <w:r w:rsidRPr="00C25C8D">
              <w:rPr>
                <w:spacing w:val="-5"/>
              </w:rPr>
              <w:t>LD</w:t>
            </w:r>
          </w:p>
        </w:tc>
        <w:tc>
          <w:tcPr>
            <w:tcW w:w="1509" w:type="dxa"/>
          </w:tcPr>
          <w:p w14:paraId="4D89913F" w14:textId="77777777" w:rsidR="00A64C63" w:rsidRPr="00C25C8D" w:rsidRDefault="00821D73" w:rsidP="00FD28F7">
            <w:pPr>
              <w:pStyle w:val="TableParagraph"/>
              <w:ind w:left="0"/>
              <w:rPr>
                <w:spacing w:val="-2"/>
              </w:rPr>
            </w:pPr>
            <w:r w:rsidRPr="00C25C8D">
              <w:rPr>
                <w:spacing w:val="-2"/>
              </w:rPr>
              <w:t>58571</w:t>
            </w:r>
          </w:p>
        </w:tc>
        <w:tc>
          <w:tcPr>
            <w:tcW w:w="3150" w:type="dxa"/>
          </w:tcPr>
          <w:p w14:paraId="3195EE10"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5FDA9CEC" w14:textId="77777777" w:rsidR="00A64C63" w:rsidRPr="00C25C8D" w:rsidRDefault="00821D73" w:rsidP="00FD28F7">
            <w:pPr>
              <w:pStyle w:val="TableParagraph"/>
              <w:ind w:left="0"/>
              <w:jc w:val="center"/>
            </w:pPr>
            <w:r w:rsidRPr="00920CFB">
              <w:t>0000280654</w:t>
            </w:r>
          </w:p>
        </w:tc>
        <w:tc>
          <w:tcPr>
            <w:tcW w:w="2245" w:type="dxa"/>
          </w:tcPr>
          <w:p w14:paraId="60C30404" w14:textId="77777777" w:rsidR="00A64C63" w:rsidRPr="00C25C8D" w:rsidRDefault="00821D73" w:rsidP="00FD28F7">
            <w:pPr>
              <w:pStyle w:val="TableParagraph"/>
              <w:ind w:left="0"/>
              <w:rPr>
                <w:spacing w:val="-5"/>
              </w:rPr>
            </w:pPr>
            <w:r w:rsidRPr="00C25C8D">
              <w:rPr>
                <w:spacing w:val="-2"/>
              </w:rPr>
              <w:t>Albany, TX</w:t>
            </w:r>
          </w:p>
        </w:tc>
      </w:tr>
      <w:tr w:rsidR="00266AFA" w14:paraId="382AB12B" w14:textId="77777777" w:rsidTr="00FD28F7">
        <w:trPr>
          <w:trHeight w:val="329"/>
          <w:jc w:val="center"/>
        </w:trPr>
        <w:tc>
          <w:tcPr>
            <w:tcW w:w="1456" w:type="dxa"/>
          </w:tcPr>
          <w:p w14:paraId="5FA2DCF3" w14:textId="77777777" w:rsidR="00A64C63" w:rsidRPr="00C25C8D" w:rsidRDefault="00821D73" w:rsidP="00FD28F7">
            <w:pPr>
              <w:pStyle w:val="TableParagraph"/>
              <w:ind w:left="0"/>
            </w:pPr>
            <w:r w:rsidRPr="00C25C8D">
              <w:rPr>
                <w:spacing w:val="-2"/>
              </w:rPr>
              <w:t>KVHP-</w:t>
            </w:r>
            <w:r w:rsidRPr="00C25C8D">
              <w:rPr>
                <w:spacing w:val="-5"/>
              </w:rPr>
              <w:t>LD</w:t>
            </w:r>
          </w:p>
        </w:tc>
        <w:tc>
          <w:tcPr>
            <w:tcW w:w="1509" w:type="dxa"/>
          </w:tcPr>
          <w:p w14:paraId="06032D46" w14:textId="77777777" w:rsidR="00A64C63" w:rsidRPr="00C25C8D" w:rsidRDefault="00821D73" w:rsidP="00FD28F7">
            <w:pPr>
              <w:pStyle w:val="TableParagraph"/>
              <w:ind w:left="0"/>
              <w:rPr>
                <w:spacing w:val="-2"/>
              </w:rPr>
            </w:pPr>
            <w:r w:rsidRPr="00C25C8D">
              <w:rPr>
                <w:spacing w:val="-2"/>
              </w:rPr>
              <w:t>168235</w:t>
            </w:r>
          </w:p>
        </w:tc>
        <w:tc>
          <w:tcPr>
            <w:tcW w:w="3150" w:type="dxa"/>
          </w:tcPr>
          <w:p w14:paraId="42EC857C" w14:textId="77777777" w:rsidR="00A64C63" w:rsidRPr="00C25C8D" w:rsidRDefault="00821D73" w:rsidP="00FD28F7">
            <w:pPr>
              <w:pStyle w:val="TableParagraph"/>
              <w:ind w:left="0"/>
              <w:rPr>
                <w:spacing w:val="-2"/>
              </w:rPr>
            </w:pPr>
            <w:r w:rsidRPr="00C25C8D">
              <w:t>LSB</w:t>
            </w:r>
            <w:r w:rsidRPr="00C25C8D">
              <w:rPr>
                <w:spacing w:val="-1"/>
              </w:rPr>
              <w:t xml:space="preserve"> </w:t>
            </w:r>
            <w:r w:rsidRPr="00C25C8D">
              <w:t>Broadcasting,</w:t>
            </w:r>
            <w:r w:rsidRPr="00C25C8D">
              <w:rPr>
                <w:spacing w:val="-1"/>
              </w:rPr>
              <w:t xml:space="preserve"> </w:t>
            </w:r>
            <w:r w:rsidRPr="00C25C8D">
              <w:rPr>
                <w:spacing w:val="-4"/>
              </w:rPr>
              <w:t>Inc.</w:t>
            </w:r>
          </w:p>
        </w:tc>
        <w:tc>
          <w:tcPr>
            <w:tcW w:w="1355" w:type="dxa"/>
          </w:tcPr>
          <w:p w14:paraId="06C9C296" w14:textId="77777777" w:rsidR="00A64C63" w:rsidRPr="00C25C8D" w:rsidRDefault="00821D73" w:rsidP="00FD28F7">
            <w:pPr>
              <w:pStyle w:val="TableParagraph"/>
              <w:ind w:left="0"/>
              <w:jc w:val="center"/>
            </w:pPr>
            <w:r w:rsidRPr="005E14AB">
              <w:t>0000280653</w:t>
            </w:r>
          </w:p>
        </w:tc>
        <w:tc>
          <w:tcPr>
            <w:tcW w:w="2245" w:type="dxa"/>
          </w:tcPr>
          <w:p w14:paraId="053AB47C" w14:textId="77777777" w:rsidR="00A64C63" w:rsidRPr="00C25C8D" w:rsidRDefault="00821D73" w:rsidP="00FD28F7">
            <w:pPr>
              <w:pStyle w:val="TableParagraph"/>
              <w:ind w:left="0"/>
              <w:rPr>
                <w:spacing w:val="-5"/>
              </w:rPr>
            </w:pPr>
            <w:r w:rsidRPr="00C25C8D">
              <w:rPr>
                <w:spacing w:val="-2"/>
              </w:rPr>
              <w:t>Jasper, TX</w:t>
            </w:r>
          </w:p>
        </w:tc>
      </w:tr>
      <w:tr w:rsidR="00266AFA" w14:paraId="695C1EB0" w14:textId="77777777" w:rsidTr="00FD28F7">
        <w:trPr>
          <w:trHeight w:val="330"/>
          <w:jc w:val="center"/>
        </w:trPr>
        <w:tc>
          <w:tcPr>
            <w:tcW w:w="1456" w:type="dxa"/>
          </w:tcPr>
          <w:p w14:paraId="58DB9A55" w14:textId="77777777" w:rsidR="00A64C63" w:rsidRPr="00C25C8D" w:rsidRDefault="00821D73" w:rsidP="00FD28F7">
            <w:pPr>
              <w:pStyle w:val="TableParagraph"/>
              <w:ind w:left="0"/>
            </w:pPr>
            <w:r w:rsidRPr="00C25C8D">
              <w:rPr>
                <w:spacing w:val="-2"/>
              </w:rPr>
              <w:t>WGRZ(TV)</w:t>
            </w:r>
          </w:p>
        </w:tc>
        <w:tc>
          <w:tcPr>
            <w:tcW w:w="1509" w:type="dxa"/>
          </w:tcPr>
          <w:p w14:paraId="7BBC954D" w14:textId="77777777" w:rsidR="00A64C63" w:rsidRPr="00C25C8D" w:rsidRDefault="00821D73" w:rsidP="00FD28F7">
            <w:pPr>
              <w:pStyle w:val="TableParagraph"/>
              <w:ind w:left="0"/>
              <w:rPr>
                <w:spacing w:val="-2"/>
              </w:rPr>
            </w:pPr>
            <w:r w:rsidRPr="00C25C8D">
              <w:rPr>
                <w:spacing w:val="-2"/>
              </w:rPr>
              <w:t>64547</w:t>
            </w:r>
          </w:p>
        </w:tc>
        <w:tc>
          <w:tcPr>
            <w:tcW w:w="3150" w:type="dxa"/>
          </w:tcPr>
          <w:p w14:paraId="0CB8B6CB"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Entertainment,</w:t>
            </w:r>
            <w:r w:rsidRPr="00C25C8D">
              <w:rPr>
                <w:spacing w:val="-1"/>
              </w:rPr>
              <w:t xml:space="preserve"> </w:t>
            </w:r>
            <w:r w:rsidRPr="00C25C8D">
              <w:rPr>
                <w:spacing w:val="-5"/>
              </w:rPr>
              <w:t>LLC</w:t>
            </w:r>
          </w:p>
        </w:tc>
        <w:tc>
          <w:tcPr>
            <w:tcW w:w="1355" w:type="dxa"/>
          </w:tcPr>
          <w:p w14:paraId="25493B20" w14:textId="77777777" w:rsidR="00A64C63" w:rsidRPr="00C25C8D" w:rsidRDefault="00821D73" w:rsidP="00FD28F7">
            <w:pPr>
              <w:pStyle w:val="TableParagraph"/>
              <w:ind w:left="0"/>
              <w:jc w:val="center"/>
            </w:pPr>
            <w:r w:rsidRPr="007278E4">
              <w:t>0000280922</w:t>
            </w:r>
          </w:p>
        </w:tc>
        <w:tc>
          <w:tcPr>
            <w:tcW w:w="2245" w:type="dxa"/>
          </w:tcPr>
          <w:p w14:paraId="056E0901" w14:textId="77777777" w:rsidR="00A64C63" w:rsidRPr="00C25C8D" w:rsidRDefault="00821D73" w:rsidP="00FD28F7">
            <w:pPr>
              <w:pStyle w:val="TableParagraph"/>
              <w:ind w:left="0"/>
              <w:rPr>
                <w:spacing w:val="-5"/>
              </w:rPr>
            </w:pPr>
            <w:r w:rsidRPr="00C25C8D">
              <w:rPr>
                <w:spacing w:val="-2"/>
              </w:rPr>
              <w:t>Buffalo, NY</w:t>
            </w:r>
          </w:p>
        </w:tc>
      </w:tr>
      <w:tr w:rsidR="00266AFA" w14:paraId="0EF70EB8" w14:textId="77777777" w:rsidTr="00FD28F7">
        <w:trPr>
          <w:trHeight w:val="329"/>
          <w:jc w:val="center"/>
        </w:trPr>
        <w:tc>
          <w:tcPr>
            <w:tcW w:w="1456" w:type="dxa"/>
          </w:tcPr>
          <w:p w14:paraId="0E12300A" w14:textId="77777777" w:rsidR="00A64C63" w:rsidRPr="00C25C8D" w:rsidRDefault="00821D73" w:rsidP="00FD28F7">
            <w:pPr>
              <w:pStyle w:val="TableParagraph"/>
              <w:ind w:left="0"/>
            </w:pPr>
            <w:r w:rsidRPr="00C25C8D">
              <w:rPr>
                <w:spacing w:val="-2"/>
              </w:rPr>
              <w:t>KARE(TV)</w:t>
            </w:r>
          </w:p>
        </w:tc>
        <w:tc>
          <w:tcPr>
            <w:tcW w:w="1509" w:type="dxa"/>
          </w:tcPr>
          <w:p w14:paraId="6AC9AAE6" w14:textId="77777777" w:rsidR="00A64C63" w:rsidRPr="00C25C8D" w:rsidRDefault="00821D73" w:rsidP="00FD28F7">
            <w:pPr>
              <w:pStyle w:val="TableParagraph"/>
              <w:ind w:left="0"/>
              <w:rPr>
                <w:spacing w:val="-2"/>
              </w:rPr>
            </w:pPr>
            <w:r w:rsidRPr="00C25C8D">
              <w:rPr>
                <w:spacing w:val="-2"/>
              </w:rPr>
              <w:t>23079</w:t>
            </w:r>
          </w:p>
        </w:tc>
        <w:tc>
          <w:tcPr>
            <w:tcW w:w="3150" w:type="dxa"/>
          </w:tcPr>
          <w:p w14:paraId="55AE2D65"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16104EA4" w14:textId="77777777" w:rsidR="00A64C63" w:rsidRPr="00C25C8D" w:rsidRDefault="00821D73" w:rsidP="00FD28F7">
            <w:pPr>
              <w:pStyle w:val="TableParagraph"/>
              <w:ind w:left="0"/>
              <w:jc w:val="center"/>
            </w:pPr>
            <w:r w:rsidRPr="00696BD1">
              <w:t>0000280666</w:t>
            </w:r>
          </w:p>
        </w:tc>
        <w:tc>
          <w:tcPr>
            <w:tcW w:w="2245" w:type="dxa"/>
          </w:tcPr>
          <w:p w14:paraId="0AA59FFB" w14:textId="77777777" w:rsidR="00A64C63" w:rsidRPr="00C25C8D" w:rsidRDefault="00821D73" w:rsidP="00FD28F7">
            <w:pPr>
              <w:pStyle w:val="TableParagraph"/>
              <w:ind w:left="0"/>
              <w:rPr>
                <w:spacing w:val="-5"/>
              </w:rPr>
            </w:pPr>
            <w:r w:rsidRPr="00C25C8D">
              <w:rPr>
                <w:spacing w:val="-2"/>
              </w:rPr>
              <w:t>Minneapolis, MN</w:t>
            </w:r>
          </w:p>
        </w:tc>
      </w:tr>
      <w:tr w:rsidR="00266AFA" w14:paraId="0963996E" w14:textId="77777777" w:rsidTr="00FD28F7">
        <w:trPr>
          <w:trHeight w:val="329"/>
          <w:jc w:val="center"/>
        </w:trPr>
        <w:tc>
          <w:tcPr>
            <w:tcW w:w="1456" w:type="dxa"/>
          </w:tcPr>
          <w:p w14:paraId="36FC549A" w14:textId="77777777" w:rsidR="00A64C63" w:rsidRPr="00C25C8D" w:rsidRDefault="00821D73" w:rsidP="00FD28F7">
            <w:pPr>
              <w:pStyle w:val="TableParagraph"/>
              <w:ind w:left="0"/>
            </w:pPr>
            <w:r w:rsidRPr="00C25C8D">
              <w:rPr>
                <w:spacing w:val="-2"/>
              </w:rPr>
              <w:t>KNAZ-</w:t>
            </w:r>
            <w:r w:rsidRPr="00C25C8D">
              <w:rPr>
                <w:spacing w:val="-5"/>
              </w:rPr>
              <w:t>TV</w:t>
            </w:r>
          </w:p>
        </w:tc>
        <w:tc>
          <w:tcPr>
            <w:tcW w:w="1509" w:type="dxa"/>
          </w:tcPr>
          <w:p w14:paraId="094674C9" w14:textId="77777777" w:rsidR="00A64C63" w:rsidRPr="00C25C8D" w:rsidRDefault="00821D73" w:rsidP="00FD28F7">
            <w:pPr>
              <w:pStyle w:val="TableParagraph"/>
              <w:ind w:left="0"/>
              <w:rPr>
                <w:spacing w:val="-2"/>
              </w:rPr>
            </w:pPr>
            <w:r w:rsidRPr="00C25C8D">
              <w:rPr>
                <w:spacing w:val="-2"/>
              </w:rPr>
              <w:t>24749</w:t>
            </w:r>
          </w:p>
        </w:tc>
        <w:tc>
          <w:tcPr>
            <w:tcW w:w="3150" w:type="dxa"/>
          </w:tcPr>
          <w:p w14:paraId="6EFAF884"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2D1CD451" w14:textId="77777777" w:rsidR="00A64C63" w:rsidRPr="00C25C8D" w:rsidRDefault="00821D73" w:rsidP="00FD28F7">
            <w:pPr>
              <w:pStyle w:val="TableParagraph"/>
              <w:ind w:left="0"/>
              <w:jc w:val="center"/>
            </w:pPr>
            <w:r w:rsidRPr="00696BD1">
              <w:t>0000280670</w:t>
            </w:r>
          </w:p>
        </w:tc>
        <w:tc>
          <w:tcPr>
            <w:tcW w:w="2245" w:type="dxa"/>
          </w:tcPr>
          <w:p w14:paraId="460A04B6" w14:textId="77777777" w:rsidR="00A64C63" w:rsidRPr="00C25C8D" w:rsidRDefault="00821D73" w:rsidP="00FD28F7">
            <w:pPr>
              <w:pStyle w:val="TableParagraph"/>
              <w:ind w:left="0"/>
              <w:rPr>
                <w:spacing w:val="-5"/>
              </w:rPr>
            </w:pPr>
            <w:r w:rsidRPr="00C25C8D">
              <w:rPr>
                <w:spacing w:val="-2"/>
              </w:rPr>
              <w:t>Flagstaff, AZ</w:t>
            </w:r>
          </w:p>
        </w:tc>
      </w:tr>
      <w:tr w:rsidR="00266AFA" w14:paraId="31F75673" w14:textId="77777777" w:rsidTr="00FD28F7">
        <w:trPr>
          <w:trHeight w:val="330"/>
          <w:jc w:val="center"/>
        </w:trPr>
        <w:tc>
          <w:tcPr>
            <w:tcW w:w="1456" w:type="dxa"/>
          </w:tcPr>
          <w:p w14:paraId="4D01C63C" w14:textId="77777777" w:rsidR="00A64C63" w:rsidRPr="00C25C8D" w:rsidRDefault="00821D73" w:rsidP="00FD28F7">
            <w:pPr>
              <w:pStyle w:val="TableParagraph"/>
              <w:ind w:left="0"/>
            </w:pPr>
            <w:r w:rsidRPr="00C25C8D">
              <w:rPr>
                <w:spacing w:val="-2"/>
              </w:rPr>
              <w:t>KPNX(TV)</w:t>
            </w:r>
          </w:p>
        </w:tc>
        <w:tc>
          <w:tcPr>
            <w:tcW w:w="1509" w:type="dxa"/>
          </w:tcPr>
          <w:p w14:paraId="581ECB41" w14:textId="77777777" w:rsidR="00A64C63" w:rsidRPr="00C25C8D" w:rsidRDefault="00821D73" w:rsidP="00FD28F7">
            <w:pPr>
              <w:pStyle w:val="TableParagraph"/>
              <w:ind w:left="0"/>
              <w:rPr>
                <w:spacing w:val="-4"/>
              </w:rPr>
            </w:pPr>
            <w:r w:rsidRPr="00C25C8D">
              <w:rPr>
                <w:spacing w:val="-2"/>
              </w:rPr>
              <w:t>35486</w:t>
            </w:r>
          </w:p>
        </w:tc>
        <w:tc>
          <w:tcPr>
            <w:tcW w:w="3150" w:type="dxa"/>
          </w:tcPr>
          <w:p w14:paraId="30686630" w14:textId="77777777" w:rsidR="00A64C63" w:rsidRPr="00C25C8D" w:rsidRDefault="00821D73" w:rsidP="00FD28F7">
            <w:pPr>
              <w:pStyle w:val="TableParagraph"/>
              <w:ind w:left="0"/>
              <w:rPr>
                <w:spacing w:val="-4"/>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302516A8" w14:textId="77777777" w:rsidR="00A64C63" w:rsidRPr="00C25C8D" w:rsidRDefault="00821D73" w:rsidP="00FD28F7">
            <w:pPr>
              <w:pStyle w:val="TableParagraph"/>
              <w:ind w:left="0"/>
              <w:jc w:val="center"/>
            </w:pPr>
            <w:r w:rsidRPr="00696BD1">
              <w:t>0000280667</w:t>
            </w:r>
          </w:p>
        </w:tc>
        <w:tc>
          <w:tcPr>
            <w:tcW w:w="2245" w:type="dxa"/>
          </w:tcPr>
          <w:p w14:paraId="19E2EEFE" w14:textId="77777777" w:rsidR="00A64C63" w:rsidRPr="00C25C8D" w:rsidRDefault="00821D73" w:rsidP="00FD28F7">
            <w:pPr>
              <w:pStyle w:val="TableParagraph"/>
              <w:ind w:left="0"/>
              <w:rPr>
                <w:spacing w:val="-5"/>
              </w:rPr>
            </w:pPr>
            <w:r w:rsidRPr="00C25C8D">
              <w:rPr>
                <w:spacing w:val="-4"/>
              </w:rPr>
              <w:t>Mesa, AZ</w:t>
            </w:r>
          </w:p>
        </w:tc>
      </w:tr>
      <w:tr w:rsidR="00266AFA" w14:paraId="10B4E6E6" w14:textId="77777777" w:rsidTr="00FD28F7">
        <w:trPr>
          <w:trHeight w:val="329"/>
          <w:jc w:val="center"/>
        </w:trPr>
        <w:tc>
          <w:tcPr>
            <w:tcW w:w="1456" w:type="dxa"/>
          </w:tcPr>
          <w:p w14:paraId="78BC3AE3" w14:textId="77777777" w:rsidR="00A64C63" w:rsidRPr="00C25C8D" w:rsidRDefault="00821D73" w:rsidP="00FD28F7">
            <w:pPr>
              <w:pStyle w:val="TableParagraph"/>
              <w:ind w:left="0"/>
            </w:pPr>
            <w:r w:rsidRPr="00C25C8D">
              <w:rPr>
                <w:spacing w:val="-2"/>
              </w:rPr>
              <w:t>K06AE-</w:t>
            </w:r>
            <w:r w:rsidRPr="00C25C8D">
              <w:rPr>
                <w:spacing w:val="-10"/>
              </w:rPr>
              <w:t>D</w:t>
            </w:r>
          </w:p>
        </w:tc>
        <w:tc>
          <w:tcPr>
            <w:tcW w:w="1509" w:type="dxa"/>
          </w:tcPr>
          <w:p w14:paraId="682C10BF" w14:textId="77777777" w:rsidR="00A64C63" w:rsidRPr="00C25C8D" w:rsidRDefault="00821D73" w:rsidP="00FD28F7">
            <w:pPr>
              <w:pStyle w:val="TableParagraph"/>
              <w:ind w:left="0"/>
              <w:rPr>
                <w:spacing w:val="-2"/>
              </w:rPr>
            </w:pPr>
            <w:r w:rsidRPr="00C25C8D">
              <w:rPr>
                <w:spacing w:val="-2"/>
              </w:rPr>
              <w:t>35274</w:t>
            </w:r>
          </w:p>
        </w:tc>
        <w:tc>
          <w:tcPr>
            <w:tcW w:w="3150" w:type="dxa"/>
          </w:tcPr>
          <w:p w14:paraId="7D8B5A02"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6608EAC5" w14:textId="77777777" w:rsidR="00A64C63" w:rsidRPr="00C25C8D" w:rsidRDefault="00821D73" w:rsidP="00FD28F7">
            <w:pPr>
              <w:pStyle w:val="TableParagraph"/>
              <w:ind w:left="0"/>
              <w:jc w:val="center"/>
            </w:pPr>
            <w:r w:rsidRPr="00696BD1">
              <w:t>0000280668</w:t>
            </w:r>
          </w:p>
        </w:tc>
        <w:tc>
          <w:tcPr>
            <w:tcW w:w="2245" w:type="dxa"/>
          </w:tcPr>
          <w:p w14:paraId="7F238511" w14:textId="77777777" w:rsidR="00A64C63" w:rsidRPr="00C25C8D" w:rsidRDefault="00821D73" w:rsidP="00FD28F7">
            <w:pPr>
              <w:pStyle w:val="TableParagraph"/>
              <w:ind w:left="0"/>
              <w:rPr>
                <w:spacing w:val="-5"/>
              </w:rPr>
            </w:pPr>
            <w:r w:rsidRPr="00C25C8D">
              <w:rPr>
                <w:spacing w:val="-2"/>
              </w:rPr>
              <w:t>Prescott, AZ</w:t>
            </w:r>
          </w:p>
        </w:tc>
      </w:tr>
      <w:tr w:rsidR="00266AFA" w14:paraId="30D85026" w14:textId="77777777" w:rsidTr="00FD28F7">
        <w:trPr>
          <w:trHeight w:val="329"/>
          <w:jc w:val="center"/>
        </w:trPr>
        <w:tc>
          <w:tcPr>
            <w:tcW w:w="1456" w:type="dxa"/>
          </w:tcPr>
          <w:p w14:paraId="070AB3A4" w14:textId="77777777" w:rsidR="00A64C63" w:rsidRPr="00C25C8D" w:rsidRDefault="00821D73" w:rsidP="00FD28F7">
            <w:pPr>
              <w:pStyle w:val="TableParagraph"/>
              <w:ind w:left="0"/>
            </w:pPr>
            <w:r w:rsidRPr="00C25C8D">
              <w:rPr>
                <w:spacing w:val="-2"/>
              </w:rPr>
              <w:t>K26OD-</w:t>
            </w:r>
            <w:r w:rsidRPr="00C25C8D">
              <w:rPr>
                <w:spacing w:val="-10"/>
              </w:rPr>
              <w:t>D</w:t>
            </w:r>
          </w:p>
        </w:tc>
        <w:tc>
          <w:tcPr>
            <w:tcW w:w="1509" w:type="dxa"/>
          </w:tcPr>
          <w:p w14:paraId="409A42E4" w14:textId="77777777" w:rsidR="00A64C63" w:rsidRPr="00C25C8D" w:rsidRDefault="00821D73" w:rsidP="00FD28F7">
            <w:pPr>
              <w:pStyle w:val="TableParagraph"/>
              <w:ind w:left="0"/>
              <w:rPr>
                <w:spacing w:val="-2"/>
              </w:rPr>
            </w:pPr>
            <w:r w:rsidRPr="00C25C8D">
              <w:rPr>
                <w:spacing w:val="-2"/>
              </w:rPr>
              <w:t>35487</w:t>
            </w:r>
          </w:p>
        </w:tc>
        <w:tc>
          <w:tcPr>
            <w:tcW w:w="3150" w:type="dxa"/>
          </w:tcPr>
          <w:p w14:paraId="7904F406"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4E128A28" w14:textId="77777777" w:rsidR="00A64C63" w:rsidRPr="00C25C8D" w:rsidRDefault="00821D73" w:rsidP="00FD28F7">
            <w:pPr>
              <w:pStyle w:val="TableParagraph"/>
              <w:ind w:left="0"/>
              <w:jc w:val="center"/>
            </w:pPr>
            <w:r w:rsidRPr="00696BD1">
              <w:t>0000280669</w:t>
            </w:r>
          </w:p>
        </w:tc>
        <w:tc>
          <w:tcPr>
            <w:tcW w:w="2245" w:type="dxa"/>
          </w:tcPr>
          <w:p w14:paraId="384B03AA" w14:textId="77777777" w:rsidR="00A64C63" w:rsidRPr="00C25C8D" w:rsidRDefault="00821D73" w:rsidP="00FD28F7">
            <w:pPr>
              <w:pStyle w:val="TableParagraph"/>
              <w:ind w:left="0"/>
              <w:rPr>
                <w:spacing w:val="-5"/>
              </w:rPr>
            </w:pPr>
            <w:r w:rsidRPr="00C25C8D">
              <w:rPr>
                <w:spacing w:val="-2"/>
              </w:rPr>
              <w:t>Globe, AZ</w:t>
            </w:r>
          </w:p>
        </w:tc>
      </w:tr>
      <w:tr w:rsidR="00266AFA" w14:paraId="4BB8348E" w14:textId="77777777" w:rsidTr="00FD28F7">
        <w:trPr>
          <w:trHeight w:val="330"/>
          <w:jc w:val="center"/>
        </w:trPr>
        <w:tc>
          <w:tcPr>
            <w:tcW w:w="1456" w:type="dxa"/>
          </w:tcPr>
          <w:p w14:paraId="75878EE7" w14:textId="77777777" w:rsidR="00A64C63" w:rsidRPr="00C25C8D" w:rsidRDefault="00821D73" w:rsidP="00FD28F7">
            <w:pPr>
              <w:pStyle w:val="TableParagraph"/>
              <w:ind w:left="0"/>
            </w:pPr>
            <w:r w:rsidRPr="00C25C8D">
              <w:rPr>
                <w:spacing w:val="-2"/>
              </w:rPr>
              <w:t>KPSN-</w:t>
            </w:r>
            <w:r w:rsidRPr="00C25C8D">
              <w:rPr>
                <w:spacing w:val="-5"/>
              </w:rPr>
              <w:t>LD</w:t>
            </w:r>
          </w:p>
        </w:tc>
        <w:tc>
          <w:tcPr>
            <w:tcW w:w="1509" w:type="dxa"/>
          </w:tcPr>
          <w:p w14:paraId="6C823099" w14:textId="77777777" w:rsidR="00A64C63" w:rsidRPr="00C25C8D" w:rsidRDefault="00821D73" w:rsidP="00FD28F7">
            <w:pPr>
              <w:pStyle w:val="TableParagraph"/>
              <w:ind w:left="0"/>
              <w:rPr>
                <w:spacing w:val="-2"/>
              </w:rPr>
            </w:pPr>
            <w:r w:rsidRPr="00C25C8D">
              <w:rPr>
                <w:spacing w:val="-2"/>
              </w:rPr>
              <w:t>63396</w:t>
            </w:r>
          </w:p>
        </w:tc>
        <w:tc>
          <w:tcPr>
            <w:tcW w:w="3150" w:type="dxa"/>
          </w:tcPr>
          <w:p w14:paraId="598F4103" w14:textId="77777777" w:rsidR="00A64C63" w:rsidRPr="00C25C8D" w:rsidRDefault="00821D73" w:rsidP="00FD28F7">
            <w:pPr>
              <w:pStyle w:val="TableParagraph"/>
              <w:ind w:left="0"/>
              <w:rPr>
                <w:spacing w:val="-2"/>
              </w:rPr>
            </w:pPr>
            <w:r w:rsidRPr="00C25C8D">
              <w:t>Multimedia</w:t>
            </w:r>
            <w:r w:rsidRPr="00C25C8D">
              <w:rPr>
                <w:spacing w:val="-5"/>
              </w:rPr>
              <w:t xml:space="preserve"> </w:t>
            </w:r>
            <w:r w:rsidRPr="00C25C8D">
              <w:t>Holdings</w:t>
            </w:r>
            <w:r w:rsidRPr="00C25C8D">
              <w:rPr>
                <w:spacing w:val="-4"/>
              </w:rPr>
              <w:t xml:space="preserve"> </w:t>
            </w:r>
            <w:r w:rsidRPr="00C25C8D">
              <w:rPr>
                <w:spacing w:val="-2"/>
              </w:rPr>
              <w:t>Corporation</w:t>
            </w:r>
          </w:p>
        </w:tc>
        <w:tc>
          <w:tcPr>
            <w:tcW w:w="1355" w:type="dxa"/>
          </w:tcPr>
          <w:p w14:paraId="67BDEB6D" w14:textId="77777777" w:rsidR="00A64C63" w:rsidRPr="00C25C8D" w:rsidRDefault="00821D73" w:rsidP="00FD28F7">
            <w:pPr>
              <w:pStyle w:val="TableParagraph"/>
              <w:ind w:left="0"/>
              <w:jc w:val="center"/>
            </w:pPr>
            <w:r w:rsidRPr="00696BD1">
              <w:t>0000280672</w:t>
            </w:r>
          </w:p>
        </w:tc>
        <w:tc>
          <w:tcPr>
            <w:tcW w:w="2245" w:type="dxa"/>
          </w:tcPr>
          <w:p w14:paraId="7BFD9E8B" w14:textId="77777777" w:rsidR="00A64C63" w:rsidRPr="00C25C8D" w:rsidRDefault="00821D73" w:rsidP="00FD28F7">
            <w:pPr>
              <w:pStyle w:val="TableParagraph"/>
              <w:ind w:left="0"/>
              <w:rPr>
                <w:spacing w:val="-5"/>
              </w:rPr>
            </w:pPr>
            <w:r w:rsidRPr="00C25C8D">
              <w:rPr>
                <w:spacing w:val="-2"/>
              </w:rPr>
              <w:t>Payson, AZ</w:t>
            </w:r>
          </w:p>
        </w:tc>
      </w:tr>
      <w:tr w:rsidR="00266AFA" w14:paraId="3F41EA0B" w14:textId="77777777" w:rsidTr="00FD28F7">
        <w:trPr>
          <w:trHeight w:val="329"/>
          <w:jc w:val="center"/>
        </w:trPr>
        <w:tc>
          <w:tcPr>
            <w:tcW w:w="1456" w:type="dxa"/>
          </w:tcPr>
          <w:p w14:paraId="74C50160" w14:textId="77777777" w:rsidR="00A64C63" w:rsidRPr="00C25C8D" w:rsidRDefault="00821D73" w:rsidP="00FD28F7">
            <w:pPr>
              <w:pStyle w:val="TableParagraph"/>
              <w:ind w:left="0"/>
            </w:pPr>
            <w:r w:rsidRPr="00C25C8D">
              <w:rPr>
                <w:spacing w:val="-2"/>
              </w:rPr>
              <w:t>KTVD(TV)</w:t>
            </w:r>
          </w:p>
        </w:tc>
        <w:tc>
          <w:tcPr>
            <w:tcW w:w="1509" w:type="dxa"/>
          </w:tcPr>
          <w:p w14:paraId="44D2BF41" w14:textId="77777777" w:rsidR="00A64C63" w:rsidRPr="00C25C8D" w:rsidRDefault="00821D73" w:rsidP="00FD28F7">
            <w:pPr>
              <w:pStyle w:val="TableParagraph"/>
              <w:ind w:left="0"/>
              <w:rPr>
                <w:spacing w:val="-2"/>
              </w:rPr>
            </w:pPr>
            <w:r w:rsidRPr="00C25C8D">
              <w:rPr>
                <w:spacing w:val="-2"/>
              </w:rPr>
              <w:t>68581</w:t>
            </w:r>
          </w:p>
        </w:tc>
        <w:tc>
          <w:tcPr>
            <w:tcW w:w="3150" w:type="dxa"/>
          </w:tcPr>
          <w:p w14:paraId="63FFF25C" w14:textId="77777777" w:rsidR="00A64C63" w:rsidRPr="00C25C8D" w:rsidRDefault="00821D73" w:rsidP="00FD28F7">
            <w:pPr>
              <w:pStyle w:val="TableParagraph"/>
              <w:ind w:left="0"/>
              <w:rPr>
                <w:spacing w:val="-2"/>
              </w:rPr>
            </w:pPr>
            <w:r w:rsidRPr="00C25C8D">
              <w:t>Multimedia</w:t>
            </w:r>
            <w:r w:rsidRPr="00C25C8D">
              <w:rPr>
                <w:spacing w:val="-5"/>
              </w:rPr>
              <w:t xml:space="preserve"> </w:t>
            </w:r>
            <w:r w:rsidRPr="00C25C8D">
              <w:t>Holdings</w:t>
            </w:r>
            <w:r w:rsidRPr="00C25C8D">
              <w:rPr>
                <w:spacing w:val="-4"/>
              </w:rPr>
              <w:t xml:space="preserve"> </w:t>
            </w:r>
            <w:r w:rsidRPr="00C25C8D">
              <w:rPr>
                <w:spacing w:val="-2"/>
              </w:rPr>
              <w:t>Corporation</w:t>
            </w:r>
          </w:p>
        </w:tc>
        <w:tc>
          <w:tcPr>
            <w:tcW w:w="1355" w:type="dxa"/>
          </w:tcPr>
          <w:p w14:paraId="6D0193C7" w14:textId="77777777" w:rsidR="00A64C63" w:rsidRPr="00C25C8D" w:rsidRDefault="00821D73" w:rsidP="00FD28F7">
            <w:pPr>
              <w:pStyle w:val="TableParagraph"/>
              <w:ind w:left="0"/>
              <w:jc w:val="center"/>
            </w:pPr>
            <w:r w:rsidRPr="00696BD1">
              <w:t>0000280671</w:t>
            </w:r>
          </w:p>
        </w:tc>
        <w:tc>
          <w:tcPr>
            <w:tcW w:w="2245" w:type="dxa"/>
          </w:tcPr>
          <w:p w14:paraId="708F29C2" w14:textId="77777777" w:rsidR="00A64C63" w:rsidRPr="00C25C8D" w:rsidRDefault="00821D73" w:rsidP="00FD28F7">
            <w:pPr>
              <w:pStyle w:val="TableParagraph"/>
              <w:ind w:left="0"/>
              <w:rPr>
                <w:spacing w:val="-5"/>
              </w:rPr>
            </w:pPr>
            <w:r w:rsidRPr="00C25C8D">
              <w:rPr>
                <w:spacing w:val="-2"/>
              </w:rPr>
              <w:t>Denver, CO</w:t>
            </w:r>
          </w:p>
        </w:tc>
      </w:tr>
      <w:tr w:rsidR="00266AFA" w14:paraId="7DD688CA" w14:textId="77777777" w:rsidTr="00FD28F7">
        <w:trPr>
          <w:trHeight w:val="329"/>
          <w:jc w:val="center"/>
        </w:trPr>
        <w:tc>
          <w:tcPr>
            <w:tcW w:w="1456" w:type="dxa"/>
          </w:tcPr>
          <w:p w14:paraId="5EBC777E" w14:textId="77777777" w:rsidR="00A64C63" w:rsidRPr="00C25C8D" w:rsidRDefault="00821D73" w:rsidP="00FD28F7">
            <w:pPr>
              <w:pStyle w:val="TableParagraph"/>
              <w:ind w:left="0"/>
            </w:pPr>
            <w:r w:rsidRPr="00C25C8D">
              <w:rPr>
                <w:spacing w:val="-2"/>
              </w:rPr>
              <w:t>KUSA(TV)</w:t>
            </w:r>
          </w:p>
        </w:tc>
        <w:tc>
          <w:tcPr>
            <w:tcW w:w="1509" w:type="dxa"/>
          </w:tcPr>
          <w:p w14:paraId="7F411242" w14:textId="77777777" w:rsidR="00A64C63" w:rsidRPr="00C25C8D" w:rsidRDefault="00821D73" w:rsidP="00FD28F7">
            <w:pPr>
              <w:pStyle w:val="TableParagraph"/>
              <w:ind w:left="0"/>
              <w:rPr>
                <w:spacing w:val="-2"/>
              </w:rPr>
            </w:pPr>
            <w:r w:rsidRPr="00C25C8D">
              <w:rPr>
                <w:spacing w:val="-2"/>
              </w:rPr>
              <w:t>23074</w:t>
            </w:r>
          </w:p>
        </w:tc>
        <w:tc>
          <w:tcPr>
            <w:tcW w:w="3150" w:type="dxa"/>
          </w:tcPr>
          <w:p w14:paraId="7E6666FB" w14:textId="77777777" w:rsidR="00A64C63" w:rsidRPr="00C25C8D" w:rsidRDefault="00821D73" w:rsidP="00FD28F7">
            <w:pPr>
              <w:pStyle w:val="TableParagraph"/>
              <w:ind w:left="0"/>
              <w:rPr>
                <w:spacing w:val="-2"/>
              </w:rPr>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3989B8E0" w14:textId="77777777" w:rsidR="00A64C63" w:rsidRPr="00C25C8D" w:rsidRDefault="00821D73" w:rsidP="00FD28F7">
            <w:pPr>
              <w:pStyle w:val="TableParagraph"/>
              <w:ind w:left="0"/>
              <w:jc w:val="center"/>
            </w:pPr>
            <w:r w:rsidRPr="00696BD1">
              <w:t>0000280674</w:t>
            </w:r>
          </w:p>
        </w:tc>
        <w:tc>
          <w:tcPr>
            <w:tcW w:w="2245" w:type="dxa"/>
          </w:tcPr>
          <w:p w14:paraId="73862F6E" w14:textId="77777777" w:rsidR="00A64C63" w:rsidRPr="00C25C8D" w:rsidRDefault="00821D73" w:rsidP="00FD28F7">
            <w:pPr>
              <w:pStyle w:val="TableParagraph"/>
              <w:ind w:left="0"/>
              <w:rPr>
                <w:spacing w:val="-5"/>
              </w:rPr>
            </w:pPr>
            <w:r w:rsidRPr="00C25C8D">
              <w:rPr>
                <w:spacing w:val="-2"/>
              </w:rPr>
              <w:t>Denver, CO</w:t>
            </w:r>
          </w:p>
        </w:tc>
      </w:tr>
      <w:tr w:rsidR="00266AFA" w14:paraId="5C74B366" w14:textId="77777777" w:rsidTr="00FD28F7">
        <w:trPr>
          <w:trHeight w:val="330"/>
          <w:jc w:val="center"/>
        </w:trPr>
        <w:tc>
          <w:tcPr>
            <w:tcW w:w="1456" w:type="dxa"/>
          </w:tcPr>
          <w:p w14:paraId="2A4ABB13" w14:textId="77777777" w:rsidR="00A64C63" w:rsidRPr="00C25C8D" w:rsidRDefault="00821D73" w:rsidP="00FD28F7">
            <w:pPr>
              <w:pStyle w:val="TableParagraph"/>
              <w:ind w:left="0"/>
            </w:pPr>
            <w:r w:rsidRPr="00C25C8D">
              <w:rPr>
                <w:spacing w:val="-2"/>
              </w:rPr>
              <w:t>WJXX(TV)</w:t>
            </w:r>
          </w:p>
        </w:tc>
        <w:tc>
          <w:tcPr>
            <w:tcW w:w="1509" w:type="dxa"/>
          </w:tcPr>
          <w:p w14:paraId="0FF78DF7" w14:textId="77777777" w:rsidR="00A64C63" w:rsidRPr="00C25C8D" w:rsidRDefault="00821D73" w:rsidP="00FD28F7">
            <w:pPr>
              <w:pStyle w:val="TableParagraph"/>
              <w:ind w:left="0"/>
            </w:pPr>
            <w:r w:rsidRPr="00C25C8D">
              <w:rPr>
                <w:spacing w:val="-2"/>
              </w:rPr>
              <w:t>11893</w:t>
            </w:r>
          </w:p>
        </w:tc>
        <w:tc>
          <w:tcPr>
            <w:tcW w:w="3150" w:type="dxa"/>
          </w:tcPr>
          <w:p w14:paraId="270DE9D7" w14:textId="77777777" w:rsidR="00A64C63" w:rsidRPr="00C25C8D" w:rsidRDefault="00821D73" w:rsidP="00FD28F7">
            <w:pPr>
              <w:pStyle w:val="TableParagraph"/>
              <w:ind w:left="0"/>
            </w:pPr>
            <w:r w:rsidRPr="00C25C8D">
              <w:t>Multimedia</w:t>
            </w:r>
            <w:r w:rsidRPr="00C25C8D">
              <w:rPr>
                <w:spacing w:val="-1"/>
              </w:rPr>
              <w:t xml:space="preserve"> </w:t>
            </w:r>
            <w:r w:rsidRPr="00C25C8D">
              <w:t>Holdings</w:t>
            </w:r>
            <w:r w:rsidRPr="00C25C8D">
              <w:rPr>
                <w:spacing w:val="-1"/>
              </w:rPr>
              <w:t xml:space="preserve"> </w:t>
            </w:r>
            <w:r w:rsidRPr="00C25C8D">
              <w:rPr>
                <w:spacing w:val="-2"/>
              </w:rPr>
              <w:t>Corporation</w:t>
            </w:r>
          </w:p>
        </w:tc>
        <w:tc>
          <w:tcPr>
            <w:tcW w:w="1355" w:type="dxa"/>
          </w:tcPr>
          <w:p w14:paraId="5BD09DEB" w14:textId="77777777" w:rsidR="00A64C63" w:rsidRPr="00C25C8D" w:rsidRDefault="00821D73" w:rsidP="00FD28F7">
            <w:pPr>
              <w:pStyle w:val="TableParagraph"/>
              <w:ind w:left="0"/>
              <w:jc w:val="center"/>
            </w:pPr>
            <w:r w:rsidRPr="00696BD1">
              <w:t>0000280675</w:t>
            </w:r>
          </w:p>
        </w:tc>
        <w:tc>
          <w:tcPr>
            <w:tcW w:w="2245" w:type="dxa"/>
          </w:tcPr>
          <w:p w14:paraId="6D471EC7" w14:textId="77777777" w:rsidR="00A64C63" w:rsidRPr="00C25C8D" w:rsidRDefault="00821D73" w:rsidP="00FD28F7">
            <w:pPr>
              <w:pStyle w:val="TableParagraph"/>
              <w:ind w:left="0"/>
              <w:rPr>
                <w:spacing w:val="-5"/>
              </w:rPr>
            </w:pPr>
            <w:r w:rsidRPr="00C25C8D">
              <w:t>Orange</w:t>
            </w:r>
            <w:r w:rsidRPr="00C25C8D">
              <w:rPr>
                <w:spacing w:val="-6"/>
              </w:rPr>
              <w:t xml:space="preserve"> </w:t>
            </w:r>
            <w:r w:rsidRPr="00C25C8D">
              <w:rPr>
                <w:spacing w:val="-4"/>
              </w:rPr>
              <w:t>Park, FL</w:t>
            </w:r>
          </w:p>
        </w:tc>
      </w:tr>
      <w:tr w:rsidR="00266AFA" w14:paraId="1C44DEF2" w14:textId="77777777" w:rsidTr="00FD28F7">
        <w:trPr>
          <w:trHeight w:val="329"/>
          <w:jc w:val="center"/>
        </w:trPr>
        <w:tc>
          <w:tcPr>
            <w:tcW w:w="1456" w:type="dxa"/>
          </w:tcPr>
          <w:p w14:paraId="04133AAE" w14:textId="77777777" w:rsidR="00A64C63" w:rsidRPr="00C25C8D" w:rsidRDefault="00821D73" w:rsidP="00FD28F7">
            <w:pPr>
              <w:pStyle w:val="TableParagraph"/>
              <w:ind w:left="0"/>
            </w:pPr>
            <w:r w:rsidRPr="00C25C8D">
              <w:rPr>
                <w:spacing w:val="-2"/>
              </w:rPr>
              <w:t>WTLV(TV)</w:t>
            </w:r>
          </w:p>
        </w:tc>
        <w:tc>
          <w:tcPr>
            <w:tcW w:w="1509" w:type="dxa"/>
          </w:tcPr>
          <w:p w14:paraId="70BEEAE4" w14:textId="77777777" w:rsidR="00A64C63" w:rsidRPr="00C25C8D" w:rsidRDefault="00821D73" w:rsidP="00FD28F7">
            <w:pPr>
              <w:pStyle w:val="TableParagraph"/>
              <w:ind w:left="0"/>
              <w:rPr>
                <w:spacing w:val="-2"/>
              </w:rPr>
            </w:pPr>
            <w:r w:rsidRPr="00C25C8D">
              <w:rPr>
                <w:spacing w:val="-2"/>
              </w:rPr>
              <w:t>65046</w:t>
            </w:r>
          </w:p>
        </w:tc>
        <w:tc>
          <w:tcPr>
            <w:tcW w:w="3150" w:type="dxa"/>
          </w:tcPr>
          <w:p w14:paraId="67462A2E" w14:textId="77777777" w:rsidR="00A64C63" w:rsidRPr="00C25C8D" w:rsidRDefault="00821D73" w:rsidP="00FD28F7">
            <w:pPr>
              <w:pStyle w:val="TableParagraph"/>
              <w:ind w:left="0"/>
              <w:rPr>
                <w:spacing w:val="-2"/>
              </w:rPr>
            </w:pPr>
            <w:r w:rsidRPr="00C25C8D">
              <w:t>Multimedia</w:t>
            </w:r>
            <w:r w:rsidRPr="00C25C8D">
              <w:rPr>
                <w:spacing w:val="-5"/>
              </w:rPr>
              <w:t xml:space="preserve"> </w:t>
            </w:r>
            <w:r w:rsidRPr="00C25C8D">
              <w:t>Holdings</w:t>
            </w:r>
            <w:r w:rsidRPr="00C25C8D">
              <w:rPr>
                <w:spacing w:val="-4"/>
              </w:rPr>
              <w:t xml:space="preserve"> </w:t>
            </w:r>
            <w:r w:rsidRPr="00C25C8D">
              <w:rPr>
                <w:spacing w:val="-2"/>
              </w:rPr>
              <w:t>Corporation</w:t>
            </w:r>
          </w:p>
        </w:tc>
        <w:tc>
          <w:tcPr>
            <w:tcW w:w="1355" w:type="dxa"/>
          </w:tcPr>
          <w:p w14:paraId="09CD2292" w14:textId="77777777" w:rsidR="00A64C63" w:rsidRPr="00C25C8D" w:rsidRDefault="00821D73" w:rsidP="00FD28F7">
            <w:pPr>
              <w:pStyle w:val="TableParagraph"/>
              <w:ind w:left="0"/>
              <w:jc w:val="center"/>
            </w:pPr>
            <w:r w:rsidRPr="00696BD1">
              <w:t>0000280673</w:t>
            </w:r>
          </w:p>
        </w:tc>
        <w:tc>
          <w:tcPr>
            <w:tcW w:w="2245" w:type="dxa"/>
          </w:tcPr>
          <w:p w14:paraId="1DB3F82F" w14:textId="77777777" w:rsidR="00A64C63" w:rsidRPr="00C25C8D" w:rsidRDefault="00821D73" w:rsidP="00FD28F7">
            <w:pPr>
              <w:pStyle w:val="TableParagraph"/>
              <w:ind w:left="0"/>
              <w:rPr>
                <w:spacing w:val="-5"/>
              </w:rPr>
            </w:pPr>
            <w:r w:rsidRPr="00C25C8D">
              <w:rPr>
                <w:spacing w:val="-2"/>
              </w:rPr>
              <w:t>Jacksonville, FL</w:t>
            </w:r>
          </w:p>
        </w:tc>
      </w:tr>
      <w:tr w:rsidR="00266AFA" w14:paraId="09339D51" w14:textId="77777777" w:rsidTr="00FD28F7">
        <w:trPr>
          <w:trHeight w:val="329"/>
          <w:jc w:val="center"/>
        </w:trPr>
        <w:tc>
          <w:tcPr>
            <w:tcW w:w="1456" w:type="dxa"/>
          </w:tcPr>
          <w:p w14:paraId="1929A26A" w14:textId="77777777" w:rsidR="00A64C63" w:rsidRPr="00C25C8D" w:rsidRDefault="00821D73" w:rsidP="00FD28F7">
            <w:pPr>
              <w:pStyle w:val="TableParagraph"/>
              <w:ind w:left="0"/>
            </w:pPr>
            <w:r w:rsidRPr="00C25C8D">
              <w:rPr>
                <w:spacing w:val="-2"/>
              </w:rPr>
              <w:t>KSDK(TV)</w:t>
            </w:r>
          </w:p>
        </w:tc>
        <w:tc>
          <w:tcPr>
            <w:tcW w:w="1509" w:type="dxa"/>
          </w:tcPr>
          <w:p w14:paraId="6D486E55" w14:textId="77777777" w:rsidR="00A64C63" w:rsidRPr="00C25C8D" w:rsidRDefault="00821D73" w:rsidP="00FD28F7">
            <w:pPr>
              <w:pStyle w:val="TableParagraph"/>
              <w:ind w:left="0"/>
            </w:pPr>
            <w:r w:rsidRPr="00C25C8D">
              <w:rPr>
                <w:spacing w:val="-2"/>
              </w:rPr>
              <w:t>46981</w:t>
            </w:r>
          </w:p>
        </w:tc>
        <w:tc>
          <w:tcPr>
            <w:tcW w:w="3150" w:type="dxa"/>
          </w:tcPr>
          <w:p w14:paraId="0EBDAB11" w14:textId="77777777" w:rsidR="00A64C63" w:rsidRPr="00C25C8D" w:rsidRDefault="00821D73" w:rsidP="00FD28F7">
            <w:pPr>
              <w:pStyle w:val="TableParagraph"/>
              <w:ind w:left="0"/>
            </w:pPr>
            <w:r w:rsidRPr="00C25C8D">
              <w:t>Multimedia</w:t>
            </w:r>
            <w:r w:rsidRPr="00C25C8D">
              <w:rPr>
                <w:spacing w:val="-3"/>
              </w:rPr>
              <w:t xml:space="preserve"> </w:t>
            </w:r>
            <w:r w:rsidRPr="00C25C8D">
              <w:t>KSDK,</w:t>
            </w:r>
            <w:r w:rsidRPr="00C25C8D">
              <w:rPr>
                <w:spacing w:val="-3"/>
              </w:rPr>
              <w:t xml:space="preserve"> </w:t>
            </w:r>
            <w:r w:rsidRPr="00C25C8D">
              <w:rPr>
                <w:spacing w:val="-5"/>
              </w:rPr>
              <w:t>LLC</w:t>
            </w:r>
          </w:p>
        </w:tc>
        <w:tc>
          <w:tcPr>
            <w:tcW w:w="1355" w:type="dxa"/>
          </w:tcPr>
          <w:p w14:paraId="1D586C24" w14:textId="77777777" w:rsidR="00A64C63" w:rsidRPr="00C25C8D" w:rsidRDefault="00821D73" w:rsidP="00FD28F7">
            <w:pPr>
              <w:pStyle w:val="TableParagraph"/>
              <w:ind w:left="0"/>
              <w:jc w:val="center"/>
            </w:pPr>
            <w:r w:rsidRPr="00C177E2">
              <w:t>0000280839</w:t>
            </w:r>
          </w:p>
        </w:tc>
        <w:tc>
          <w:tcPr>
            <w:tcW w:w="2245" w:type="dxa"/>
          </w:tcPr>
          <w:p w14:paraId="6439670F" w14:textId="77777777" w:rsidR="00A64C63" w:rsidRPr="00C25C8D" w:rsidRDefault="00821D73" w:rsidP="00FD28F7">
            <w:pPr>
              <w:pStyle w:val="TableParagraph"/>
              <w:ind w:left="0"/>
              <w:rPr>
                <w:spacing w:val="-5"/>
              </w:rPr>
            </w:pPr>
            <w:r w:rsidRPr="00C25C8D">
              <w:t>St.</w:t>
            </w:r>
            <w:r w:rsidRPr="00C25C8D">
              <w:rPr>
                <w:spacing w:val="-3"/>
              </w:rPr>
              <w:t xml:space="preserve"> </w:t>
            </w:r>
            <w:r w:rsidRPr="00C25C8D">
              <w:rPr>
                <w:spacing w:val="-2"/>
              </w:rPr>
              <w:t>Louis, MO</w:t>
            </w:r>
          </w:p>
        </w:tc>
      </w:tr>
      <w:tr w:rsidR="00266AFA" w14:paraId="34DBC710" w14:textId="77777777" w:rsidTr="00FD28F7">
        <w:trPr>
          <w:trHeight w:val="330"/>
          <w:jc w:val="center"/>
        </w:trPr>
        <w:tc>
          <w:tcPr>
            <w:tcW w:w="1456" w:type="dxa"/>
          </w:tcPr>
          <w:p w14:paraId="1C26F15D" w14:textId="77777777" w:rsidR="00A64C63" w:rsidRPr="00C25C8D" w:rsidRDefault="00821D73" w:rsidP="00FD28F7">
            <w:pPr>
              <w:pStyle w:val="TableParagraph"/>
              <w:ind w:left="0"/>
            </w:pPr>
            <w:r w:rsidRPr="00C25C8D">
              <w:rPr>
                <w:spacing w:val="-2"/>
              </w:rPr>
              <w:t>WATL(TV)</w:t>
            </w:r>
          </w:p>
        </w:tc>
        <w:tc>
          <w:tcPr>
            <w:tcW w:w="1509" w:type="dxa"/>
          </w:tcPr>
          <w:p w14:paraId="1D063476" w14:textId="77777777" w:rsidR="00A64C63" w:rsidRPr="00C25C8D" w:rsidRDefault="00821D73" w:rsidP="00FD28F7">
            <w:pPr>
              <w:pStyle w:val="TableParagraph"/>
              <w:ind w:left="0"/>
              <w:rPr>
                <w:spacing w:val="-2"/>
              </w:rPr>
            </w:pPr>
            <w:r w:rsidRPr="00C25C8D">
              <w:rPr>
                <w:spacing w:val="-2"/>
              </w:rPr>
              <w:t>22819</w:t>
            </w:r>
          </w:p>
        </w:tc>
        <w:tc>
          <w:tcPr>
            <w:tcW w:w="3150" w:type="dxa"/>
          </w:tcPr>
          <w:p w14:paraId="121744C6" w14:textId="77777777" w:rsidR="00A64C63" w:rsidRPr="00C25C8D" w:rsidRDefault="00821D73" w:rsidP="00FD28F7">
            <w:pPr>
              <w:pStyle w:val="TableParagraph"/>
              <w:ind w:left="0"/>
              <w:rPr>
                <w:spacing w:val="-2"/>
              </w:rPr>
            </w:pPr>
            <w:r w:rsidRPr="00C25C8D">
              <w:t>Pacific</w:t>
            </w:r>
            <w:r w:rsidRPr="00C25C8D">
              <w:rPr>
                <w:spacing w:val="-1"/>
              </w:rPr>
              <w:t xml:space="preserve"> </w:t>
            </w:r>
            <w:r w:rsidRPr="00C25C8D">
              <w:t>and</w:t>
            </w:r>
            <w:r w:rsidRPr="00C25C8D">
              <w:rPr>
                <w:spacing w:val="-1"/>
              </w:rPr>
              <w:t xml:space="preserve"> </w:t>
            </w:r>
            <w:r w:rsidRPr="00C25C8D">
              <w:t>Southern,</w:t>
            </w:r>
            <w:r w:rsidRPr="00C25C8D">
              <w:rPr>
                <w:spacing w:val="-1"/>
              </w:rPr>
              <w:t xml:space="preserve"> </w:t>
            </w:r>
            <w:r w:rsidRPr="00C25C8D">
              <w:rPr>
                <w:spacing w:val="-5"/>
              </w:rPr>
              <w:t>LLC</w:t>
            </w:r>
          </w:p>
        </w:tc>
        <w:tc>
          <w:tcPr>
            <w:tcW w:w="1355" w:type="dxa"/>
          </w:tcPr>
          <w:p w14:paraId="21B6125C" w14:textId="77777777" w:rsidR="00A64C63" w:rsidRPr="00C25C8D" w:rsidRDefault="00821D73" w:rsidP="00FD28F7">
            <w:pPr>
              <w:pStyle w:val="TableParagraph"/>
              <w:ind w:left="0"/>
              <w:jc w:val="center"/>
            </w:pPr>
            <w:r w:rsidRPr="00B63A78">
              <w:t>0000280898</w:t>
            </w:r>
          </w:p>
        </w:tc>
        <w:tc>
          <w:tcPr>
            <w:tcW w:w="2245" w:type="dxa"/>
          </w:tcPr>
          <w:p w14:paraId="60EB1043" w14:textId="77777777" w:rsidR="00A64C63" w:rsidRPr="00C25C8D" w:rsidRDefault="00821D73" w:rsidP="00FD28F7">
            <w:pPr>
              <w:pStyle w:val="TableParagraph"/>
              <w:ind w:left="0"/>
              <w:rPr>
                <w:spacing w:val="-5"/>
              </w:rPr>
            </w:pPr>
            <w:r w:rsidRPr="00C25C8D">
              <w:rPr>
                <w:spacing w:val="-2"/>
              </w:rPr>
              <w:t>Atlanta, GA</w:t>
            </w:r>
          </w:p>
        </w:tc>
      </w:tr>
      <w:tr w:rsidR="00266AFA" w14:paraId="3595C1A0" w14:textId="77777777" w:rsidTr="00FD28F7">
        <w:trPr>
          <w:trHeight w:val="329"/>
          <w:jc w:val="center"/>
        </w:trPr>
        <w:tc>
          <w:tcPr>
            <w:tcW w:w="1456" w:type="dxa"/>
          </w:tcPr>
          <w:p w14:paraId="6E7079CA" w14:textId="77777777" w:rsidR="00A64C63" w:rsidRPr="00C25C8D" w:rsidRDefault="00821D73" w:rsidP="00FD28F7">
            <w:pPr>
              <w:pStyle w:val="TableParagraph"/>
              <w:ind w:left="0"/>
            </w:pPr>
            <w:r w:rsidRPr="00C25C8D">
              <w:rPr>
                <w:spacing w:val="-2"/>
              </w:rPr>
              <w:t>WLTX(TV)</w:t>
            </w:r>
          </w:p>
        </w:tc>
        <w:tc>
          <w:tcPr>
            <w:tcW w:w="1509" w:type="dxa"/>
          </w:tcPr>
          <w:p w14:paraId="6BFD3770" w14:textId="77777777" w:rsidR="00A64C63" w:rsidRPr="00C25C8D" w:rsidRDefault="00821D73" w:rsidP="00FD28F7">
            <w:pPr>
              <w:pStyle w:val="TableParagraph"/>
              <w:ind w:left="0"/>
              <w:rPr>
                <w:spacing w:val="-2"/>
              </w:rPr>
            </w:pPr>
            <w:r w:rsidRPr="00C25C8D">
              <w:rPr>
                <w:spacing w:val="-2"/>
              </w:rPr>
              <w:t>37176</w:t>
            </w:r>
          </w:p>
        </w:tc>
        <w:tc>
          <w:tcPr>
            <w:tcW w:w="3150" w:type="dxa"/>
          </w:tcPr>
          <w:p w14:paraId="6C44A3AB" w14:textId="77777777" w:rsidR="00A64C63" w:rsidRPr="00C25C8D" w:rsidRDefault="00821D73" w:rsidP="00FD28F7">
            <w:pPr>
              <w:pStyle w:val="TableParagraph"/>
              <w:ind w:left="0"/>
              <w:rPr>
                <w:spacing w:val="-2"/>
              </w:rPr>
            </w:pPr>
            <w:r w:rsidRPr="00C25C8D">
              <w:t>Pacific</w:t>
            </w:r>
            <w:r w:rsidRPr="00C25C8D">
              <w:rPr>
                <w:spacing w:val="-1"/>
              </w:rPr>
              <w:t xml:space="preserve"> </w:t>
            </w:r>
            <w:r w:rsidRPr="00C25C8D">
              <w:t>and</w:t>
            </w:r>
            <w:r w:rsidRPr="00C25C8D">
              <w:rPr>
                <w:spacing w:val="-1"/>
              </w:rPr>
              <w:t xml:space="preserve"> </w:t>
            </w:r>
            <w:r w:rsidRPr="00C25C8D">
              <w:t>Southern,</w:t>
            </w:r>
            <w:r w:rsidRPr="00C25C8D">
              <w:rPr>
                <w:spacing w:val="-1"/>
              </w:rPr>
              <w:t xml:space="preserve"> </w:t>
            </w:r>
            <w:r w:rsidRPr="00C25C8D">
              <w:rPr>
                <w:spacing w:val="-5"/>
              </w:rPr>
              <w:t>LLC</w:t>
            </w:r>
          </w:p>
        </w:tc>
        <w:tc>
          <w:tcPr>
            <w:tcW w:w="1355" w:type="dxa"/>
          </w:tcPr>
          <w:p w14:paraId="2047CB30" w14:textId="77777777" w:rsidR="00A64C63" w:rsidRPr="00C25C8D" w:rsidRDefault="00821D73" w:rsidP="00FD28F7">
            <w:pPr>
              <w:pStyle w:val="TableParagraph"/>
              <w:ind w:left="0"/>
              <w:jc w:val="center"/>
            </w:pPr>
            <w:r w:rsidRPr="00B63A78">
              <w:t>0000280901</w:t>
            </w:r>
          </w:p>
        </w:tc>
        <w:tc>
          <w:tcPr>
            <w:tcW w:w="2245" w:type="dxa"/>
          </w:tcPr>
          <w:p w14:paraId="7D4AB1D9" w14:textId="77777777" w:rsidR="00A64C63" w:rsidRPr="00C25C8D" w:rsidRDefault="00821D73" w:rsidP="00FD28F7">
            <w:pPr>
              <w:pStyle w:val="TableParagraph"/>
              <w:ind w:left="0"/>
              <w:rPr>
                <w:spacing w:val="-5"/>
              </w:rPr>
            </w:pPr>
            <w:r w:rsidRPr="00C25C8D">
              <w:rPr>
                <w:spacing w:val="-2"/>
              </w:rPr>
              <w:t>Columbia, SC</w:t>
            </w:r>
          </w:p>
        </w:tc>
      </w:tr>
      <w:tr w:rsidR="00266AFA" w14:paraId="2208794D" w14:textId="77777777" w:rsidTr="00FD28F7">
        <w:trPr>
          <w:trHeight w:val="329"/>
          <w:jc w:val="center"/>
        </w:trPr>
        <w:tc>
          <w:tcPr>
            <w:tcW w:w="1456" w:type="dxa"/>
          </w:tcPr>
          <w:p w14:paraId="4D31F143" w14:textId="77777777" w:rsidR="00A64C63" w:rsidRPr="00C25C8D" w:rsidRDefault="00821D73" w:rsidP="00FD28F7">
            <w:pPr>
              <w:pStyle w:val="TableParagraph"/>
              <w:ind w:left="0"/>
            </w:pPr>
            <w:r w:rsidRPr="00C25C8D">
              <w:rPr>
                <w:spacing w:val="-2"/>
              </w:rPr>
              <w:t>WMAZ-</w:t>
            </w:r>
            <w:r w:rsidRPr="00C25C8D">
              <w:rPr>
                <w:spacing w:val="-5"/>
              </w:rPr>
              <w:t>TV</w:t>
            </w:r>
          </w:p>
        </w:tc>
        <w:tc>
          <w:tcPr>
            <w:tcW w:w="1509" w:type="dxa"/>
          </w:tcPr>
          <w:p w14:paraId="100184E3" w14:textId="77777777" w:rsidR="00A64C63" w:rsidRPr="00C25C8D" w:rsidRDefault="00821D73" w:rsidP="00FD28F7">
            <w:pPr>
              <w:pStyle w:val="TableParagraph"/>
              <w:ind w:left="0"/>
              <w:rPr>
                <w:spacing w:val="-2"/>
              </w:rPr>
            </w:pPr>
            <w:r w:rsidRPr="00C25C8D">
              <w:rPr>
                <w:spacing w:val="-2"/>
              </w:rPr>
              <w:t>46991</w:t>
            </w:r>
          </w:p>
        </w:tc>
        <w:tc>
          <w:tcPr>
            <w:tcW w:w="3150" w:type="dxa"/>
          </w:tcPr>
          <w:p w14:paraId="2553C15F" w14:textId="77777777" w:rsidR="00A64C63" w:rsidRPr="00C25C8D" w:rsidRDefault="00821D73" w:rsidP="00FD28F7">
            <w:pPr>
              <w:pStyle w:val="TableParagraph"/>
              <w:ind w:left="0"/>
              <w:rPr>
                <w:spacing w:val="-2"/>
              </w:rPr>
            </w:pPr>
            <w:r w:rsidRPr="00C25C8D">
              <w:t>Pacific</w:t>
            </w:r>
            <w:r w:rsidRPr="00C25C8D">
              <w:rPr>
                <w:spacing w:val="-1"/>
              </w:rPr>
              <w:t xml:space="preserve"> </w:t>
            </w:r>
            <w:r w:rsidRPr="00C25C8D">
              <w:t>and</w:t>
            </w:r>
            <w:r w:rsidRPr="00C25C8D">
              <w:rPr>
                <w:spacing w:val="-1"/>
              </w:rPr>
              <w:t xml:space="preserve"> </w:t>
            </w:r>
            <w:r w:rsidRPr="00C25C8D">
              <w:t>Southern,</w:t>
            </w:r>
            <w:r w:rsidRPr="00C25C8D">
              <w:rPr>
                <w:spacing w:val="-1"/>
              </w:rPr>
              <w:t xml:space="preserve"> </w:t>
            </w:r>
            <w:r w:rsidRPr="00C25C8D">
              <w:rPr>
                <w:spacing w:val="-5"/>
              </w:rPr>
              <w:t>LLC</w:t>
            </w:r>
          </w:p>
        </w:tc>
        <w:tc>
          <w:tcPr>
            <w:tcW w:w="1355" w:type="dxa"/>
          </w:tcPr>
          <w:p w14:paraId="192E293D" w14:textId="77777777" w:rsidR="00A64C63" w:rsidRPr="00C25C8D" w:rsidRDefault="00821D73" w:rsidP="00FD28F7">
            <w:pPr>
              <w:pStyle w:val="TableParagraph"/>
              <w:ind w:left="0"/>
              <w:jc w:val="center"/>
            </w:pPr>
            <w:r w:rsidRPr="00B63A78">
              <w:t>0000280900</w:t>
            </w:r>
          </w:p>
        </w:tc>
        <w:tc>
          <w:tcPr>
            <w:tcW w:w="2245" w:type="dxa"/>
          </w:tcPr>
          <w:p w14:paraId="1AF0C6D4" w14:textId="77777777" w:rsidR="00A64C63" w:rsidRPr="00C25C8D" w:rsidRDefault="00821D73" w:rsidP="00FD28F7">
            <w:pPr>
              <w:pStyle w:val="TableParagraph"/>
              <w:ind w:left="0"/>
              <w:rPr>
                <w:spacing w:val="-5"/>
              </w:rPr>
            </w:pPr>
            <w:r w:rsidRPr="00C25C8D">
              <w:rPr>
                <w:spacing w:val="-2"/>
              </w:rPr>
              <w:t>Macon, GA</w:t>
            </w:r>
          </w:p>
        </w:tc>
      </w:tr>
      <w:tr w:rsidR="00266AFA" w14:paraId="26B9D152" w14:textId="77777777" w:rsidTr="00FD28F7">
        <w:trPr>
          <w:trHeight w:val="330"/>
          <w:jc w:val="center"/>
        </w:trPr>
        <w:tc>
          <w:tcPr>
            <w:tcW w:w="1456" w:type="dxa"/>
          </w:tcPr>
          <w:p w14:paraId="3A2240FC" w14:textId="77777777" w:rsidR="00A64C63" w:rsidRPr="00C25C8D" w:rsidRDefault="00821D73" w:rsidP="00FD28F7">
            <w:pPr>
              <w:pStyle w:val="TableParagraph"/>
              <w:ind w:left="0"/>
            </w:pPr>
            <w:r w:rsidRPr="00C25C8D">
              <w:t>WXIA-</w:t>
            </w:r>
            <w:r w:rsidRPr="00C25C8D">
              <w:rPr>
                <w:spacing w:val="-5"/>
              </w:rPr>
              <w:t>TV</w:t>
            </w:r>
          </w:p>
        </w:tc>
        <w:tc>
          <w:tcPr>
            <w:tcW w:w="1509" w:type="dxa"/>
          </w:tcPr>
          <w:p w14:paraId="4F23DE5C" w14:textId="77777777" w:rsidR="00A64C63" w:rsidRPr="00C25C8D" w:rsidRDefault="00821D73" w:rsidP="00FD28F7">
            <w:pPr>
              <w:pStyle w:val="TableParagraph"/>
              <w:ind w:left="0"/>
              <w:rPr>
                <w:spacing w:val="-2"/>
              </w:rPr>
            </w:pPr>
            <w:r w:rsidRPr="00C25C8D">
              <w:rPr>
                <w:spacing w:val="-2"/>
              </w:rPr>
              <w:t>51163</w:t>
            </w:r>
          </w:p>
        </w:tc>
        <w:tc>
          <w:tcPr>
            <w:tcW w:w="3150" w:type="dxa"/>
          </w:tcPr>
          <w:p w14:paraId="2E164EF5" w14:textId="77777777" w:rsidR="00A64C63" w:rsidRPr="00C25C8D" w:rsidRDefault="00821D73" w:rsidP="00FD28F7">
            <w:pPr>
              <w:pStyle w:val="TableParagraph"/>
              <w:ind w:left="0"/>
              <w:rPr>
                <w:spacing w:val="-2"/>
              </w:rPr>
            </w:pPr>
            <w:r w:rsidRPr="00C25C8D">
              <w:t>Pacific</w:t>
            </w:r>
            <w:r w:rsidRPr="00C25C8D">
              <w:rPr>
                <w:spacing w:val="-1"/>
              </w:rPr>
              <w:t xml:space="preserve"> </w:t>
            </w:r>
            <w:r w:rsidRPr="00C25C8D">
              <w:t>and</w:t>
            </w:r>
            <w:r w:rsidRPr="00C25C8D">
              <w:rPr>
                <w:spacing w:val="-1"/>
              </w:rPr>
              <w:t xml:space="preserve"> </w:t>
            </w:r>
            <w:r w:rsidRPr="00C25C8D">
              <w:t>Southern,</w:t>
            </w:r>
            <w:r w:rsidRPr="00C25C8D">
              <w:rPr>
                <w:spacing w:val="-1"/>
              </w:rPr>
              <w:t xml:space="preserve"> </w:t>
            </w:r>
            <w:r w:rsidRPr="00C25C8D">
              <w:rPr>
                <w:spacing w:val="-5"/>
              </w:rPr>
              <w:t>LLC</w:t>
            </w:r>
          </w:p>
        </w:tc>
        <w:tc>
          <w:tcPr>
            <w:tcW w:w="1355" w:type="dxa"/>
          </w:tcPr>
          <w:p w14:paraId="28DFD72F" w14:textId="77777777" w:rsidR="00A64C63" w:rsidRPr="00C25C8D" w:rsidRDefault="00821D73" w:rsidP="00FD28F7">
            <w:pPr>
              <w:pStyle w:val="TableParagraph"/>
              <w:ind w:left="0"/>
              <w:jc w:val="center"/>
            </w:pPr>
            <w:r w:rsidRPr="00B63A78">
              <w:t>0000280899</w:t>
            </w:r>
          </w:p>
        </w:tc>
        <w:tc>
          <w:tcPr>
            <w:tcW w:w="2245" w:type="dxa"/>
          </w:tcPr>
          <w:p w14:paraId="2E4EF92C" w14:textId="77777777" w:rsidR="00A64C63" w:rsidRPr="00C25C8D" w:rsidRDefault="00821D73" w:rsidP="00FD28F7">
            <w:pPr>
              <w:pStyle w:val="TableParagraph"/>
              <w:ind w:left="0"/>
              <w:rPr>
                <w:spacing w:val="-5"/>
              </w:rPr>
            </w:pPr>
            <w:r w:rsidRPr="00C25C8D">
              <w:rPr>
                <w:spacing w:val="-2"/>
              </w:rPr>
              <w:t>Atlanta, GA</w:t>
            </w:r>
          </w:p>
        </w:tc>
      </w:tr>
      <w:tr w:rsidR="00266AFA" w14:paraId="12E19686" w14:textId="77777777" w:rsidTr="00FD28F7">
        <w:trPr>
          <w:trHeight w:val="329"/>
          <w:jc w:val="center"/>
        </w:trPr>
        <w:tc>
          <w:tcPr>
            <w:tcW w:w="1456" w:type="dxa"/>
          </w:tcPr>
          <w:p w14:paraId="41A00371" w14:textId="77777777" w:rsidR="00A64C63" w:rsidRPr="00C25C8D" w:rsidRDefault="00821D73" w:rsidP="00FD28F7">
            <w:pPr>
              <w:pStyle w:val="TableParagraph"/>
              <w:ind w:left="0"/>
            </w:pPr>
            <w:r w:rsidRPr="00C25C8D">
              <w:rPr>
                <w:spacing w:val="-2"/>
              </w:rPr>
              <w:t>WBNS(AM)</w:t>
            </w:r>
          </w:p>
        </w:tc>
        <w:tc>
          <w:tcPr>
            <w:tcW w:w="1509" w:type="dxa"/>
          </w:tcPr>
          <w:p w14:paraId="32B0D8EC" w14:textId="77777777" w:rsidR="00A64C63" w:rsidRPr="00C25C8D" w:rsidRDefault="00821D73" w:rsidP="00FD28F7">
            <w:pPr>
              <w:pStyle w:val="TableParagraph"/>
              <w:ind w:left="0"/>
              <w:rPr>
                <w:spacing w:val="-2"/>
              </w:rPr>
            </w:pPr>
            <w:r w:rsidRPr="00C25C8D">
              <w:rPr>
                <w:spacing w:val="-2"/>
              </w:rPr>
              <w:t>54901</w:t>
            </w:r>
          </w:p>
        </w:tc>
        <w:tc>
          <w:tcPr>
            <w:tcW w:w="3150" w:type="dxa"/>
          </w:tcPr>
          <w:p w14:paraId="457EAB87" w14:textId="77777777" w:rsidR="00A64C63" w:rsidRPr="00C25C8D" w:rsidRDefault="00821D73" w:rsidP="00FD28F7">
            <w:pPr>
              <w:pStyle w:val="TableParagraph"/>
              <w:ind w:left="0"/>
              <w:rPr>
                <w:spacing w:val="-2"/>
              </w:rPr>
            </w:pPr>
            <w:r w:rsidRPr="00C25C8D">
              <w:t>RadiOhio,</w:t>
            </w:r>
            <w:r w:rsidRPr="00C25C8D">
              <w:rPr>
                <w:spacing w:val="-9"/>
              </w:rPr>
              <w:t xml:space="preserve"> </w:t>
            </w:r>
            <w:r w:rsidRPr="00C25C8D">
              <w:rPr>
                <w:spacing w:val="-2"/>
              </w:rPr>
              <w:t>Incorporated</w:t>
            </w:r>
          </w:p>
        </w:tc>
        <w:tc>
          <w:tcPr>
            <w:tcW w:w="1355" w:type="dxa"/>
          </w:tcPr>
          <w:p w14:paraId="2787330F" w14:textId="77777777" w:rsidR="00A64C63" w:rsidRPr="00C25C8D" w:rsidRDefault="00821D73" w:rsidP="00FD28F7">
            <w:pPr>
              <w:pStyle w:val="TableParagraph"/>
              <w:ind w:left="0"/>
              <w:jc w:val="center"/>
            </w:pPr>
            <w:r w:rsidRPr="009A1405">
              <w:t>0000280910</w:t>
            </w:r>
          </w:p>
        </w:tc>
        <w:tc>
          <w:tcPr>
            <w:tcW w:w="2245" w:type="dxa"/>
          </w:tcPr>
          <w:p w14:paraId="08BE9833" w14:textId="77777777" w:rsidR="00A64C63" w:rsidRPr="00C25C8D" w:rsidRDefault="00821D73" w:rsidP="00FD28F7">
            <w:pPr>
              <w:pStyle w:val="TableParagraph"/>
              <w:ind w:left="0"/>
              <w:rPr>
                <w:spacing w:val="-5"/>
              </w:rPr>
            </w:pPr>
            <w:r w:rsidRPr="00C25C8D">
              <w:rPr>
                <w:spacing w:val="-2"/>
              </w:rPr>
              <w:t>Columbus, OH</w:t>
            </w:r>
          </w:p>
        </w:tc>
      </w:tr>
      <w:tr w:rsidR="00266AFA" w14:paraId="396D35C8" w14:textId="77777777" w:rsidTr="00FD28F7">
        <w:trPr>
          <w:trHeight w:val="329"/>
          <w:jc w:val="center"/>
        </w:trPr>
        <w:tc>
          <w:tcPr>
            <w:tcW w:w="1456" w:type="dxa"/>
          </w:tcPr>
          <w:p w14:paraId="73585CC8" w14:textId="77777777" w:rsidR="00A64C63" w:rsidRPr="00C25C8D" w:rsidRDefault="00821D73" w:rsidP="00FD28F7">
            <w:pPr>
              <w:pStyle w:val="TableParagraph"/>
              <w:ind w:left="0"/>
            </w:pPr>
            <w:r w:rsidRPr="00C25C8D">
              <w:rPr>
                <w:spacing w:val="-2"/>
              </w:rPr>
              <w:t>WBNS-</w:t>
            </w:r>
            <w:r w:rsidRPr="00C25C8D">
              <w:rPr>
                <w:spacing w:val="-5"/>
              </w:rPr>
              <w:t>FM</w:t>
            </w:r>
          </w:p>
        </w:tc>
        <w:tc>
          <w:tcPr>
            <w:tcW w:w="1509" w:type="dxa"/>
          </w:tcPr>
          <w:p w14:paraId="1FEC5726" w14:textId="77777777" w:rsidR="00A64C63" w:rsidRPr="00C25C8D" w:rsidRDefault="00821D73" w:rsidP="00FD28F7">
            <w:pPr>
              <w:pStyle w:val="TableParagraph"/>
              <w:ind w:left="0"/>
              <w:rPr>
                <w:spacing w:val="-2"/>
              </w:rPr>
            </w:pPr>
            <w:r w:rsidRPr="00C25C8D">
              <w:rPr>
                <w:spacing w:val="-2"/>
              </w:rPr>
              <w:t>54701</w:t>
            </w:r>
          </w:p>
        </w:tc>
        <w:tc>
          <w:tcPr>
            <w:tcW w:w="3150" w:type="dxa"/>
          </w:tcPr>
          <w:p w14:paraId="48D81543" w14:textId="77777777" w:rsidR="00A64C63" w:rsidRPr="00C25C8D" w:rsidRDefault="00821D73" w:rsidP="00FD28F7">
            <w:pPr>
              <w:pStyle w:val="TableParagraph"/>
              <w:ind w:left="0"/>
              <w:rPr>
                <w:spacing w:val="-2"/>
              </w:rPr>
            </w:pPr>
            <w:r w:rsidRPr="00C25C8D">
              <w:t>RadiOhio,</w:t>
            </w:r>
            <w:r w:rsidRPr="00C25C8D">
              <w:rPr>
                <w:spacing w:val="-9"/>
              </w:rPr>
              <w:t xml:space="preserve"> </w:t>
            </w:r>
            <w:r w:rsidRPr="00C25C8D">
              <w:rPr>
                <w:spacing w:val="-2"/>
              </w:rPr>
              <w:t>Incorporated</w:t>
            </w:r>
          </w:p>
        </w:tc>
        <w:tc>
          <w:tcPr>
            <w:tcW w:w="1355" w:type="dxa"/>
          </w:tcPr>
          <w:p w14:paraId="24B4779E" w14:textId="77777777" w:rsidR="00A64C63" w:rsidRPr="00C25C8D" w:rsidRDefault="00821D73" w:rsidP="00FD28F7">
            <w:pPr>
              <w:pStyle w:val="TableParagraph"/>
              <w:ind w:left="0"/>
              <w:jc w:val="center"/>
            </w:pPr>
            <w:r w:rsidRPr="009A1405">
              <w:t>0000280909</w:t>
            </w:r>
          </w:p>
        </w:tc>
        <w:tc>
          <w:tcPr>
            <w:tcW w:w="2245" w:type="dxa"/>
          </w:tcPr>
          <w:p w14:paraId="3A5DBECB" w14:textId="77777777" w:rsidR="00A64C63" w:rsidRPr="00C25C8D" w:rsidRDefault="00821D73" w:rsidP="00FD28F7">
            <w:pPr>
              <w:pStyle w:val="TableParagraph"/>
              <w:ind w:left="0"/>
              <w:rPr>
                <w:spacing w:val="-5"/>
              </w:rPr>
            </w:pPr>
            <w:r w:rsidRPr="00C25C8D">
              <w:rPr>
                <w:spacing w:val="-2"/>
              </w:rPr>
              <w:t>Columbus, OH</w:t>
            </w:r>
          </w:p>
        </w:tc>
      </w:tr>
      <w:tr w:rsidR="00266AFA" w14:paraId="7940DCF2" w14:textId="77777777" w:rsidTr="00FD28F7">
        <w:trPr>
          <w:trHeight w:val="582"/>
          <w:jc w:val="center"/>
        </w:trPr>
        <w:tc>
          <w:tcPr>
            <w:tcW w:w="1456" w:type="dxa"/>
          </w:tcPr>
          <w:p w14:paraId="2DB510CD" w14:textId="77777777" w:rsidR="00A64C63" w:rsidRPr="00C25C8D" w:rsidRDefault="00821D73" w:rsidP="00FD28F7">
            <w:pPr>
              <w:pStyle w:val="TableParagraph"/>
              <w:ind w:left="0"/>
            </w:pPr>
            <w:r w:rsidRPr="00C25C8D">
              <w:rPr>
                <w:spacing w:val="-2"/>
              </w:rPr>
              <w:t>WHAS-</w:t>
            </w:r>
            <w:r w:rsidRPr="00C25C8D">
              <w:rPr>
                <w:spacing w:val="-5"/>
              </w:rPr>
              <w:t>TV</w:t>
            </w:r>
          </w:p>
        </w:tc>
        <w:tc>
          <w:tcPr>
            <w:tcW w:w="1509" w:type="dxa"/>
          </w:tcPr>
          <w:p w14:paraId="16524578" w14:textId="77777777" w:rsidR="00A64C63" w:rsidRPr="00C25C8D" w:rsidRDefault="00821D73" w:rsidP="00FD28F7">
            <w:pPr>
              <w:pStyle w:val="TableParagraph"/>
              <w:ind w:left="0"/>
              <w:rPr>
                <w:spacing w:val="-2"/>
              </w:rPr>
            </w:pPr>
            <w:r w:rsidRPr="00C25C8D">
              <w:rPr>
                <w:spacing w:val="-2"/>
              </w:rPr>
              <w:t>32327</w:t>
            </w:r>
          </w:p>
        </w:tc>
        <w:tc>
          <w:tcPr>
            <w:tcW w:w="3150" w:type="dxa"/>
          </w:tcPr>
          <w:p w14:paraId="6D3FBA86"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w:t>
            </w:r>
            <w:r w:rsidRPr="00C25C8D">
              <w:rPr>
                <w:spacing w:val="-8"/>
              </w:rPr>
              <w:t xml:space="preserve"> </w:t>
            </w:r>
            <w:r w:rsidRPr="00C25C8D">
              <w:t>LLC</w:t>
            </w:r>
            <w:r w:rsidRPr="00C25C8D">
              <w:rPr>
                <w:spacing w:val="-8"/>
              </w:rPr>
              <w:t xml:space="preserve"> </w:t>
            </w:r>
            <w:r w:rsidRPr="00C25C8D">
              <w:t>D/B/A WHAS Television</w:t>
            </w:r>
          </w:p>
        </w:tc>
        <w:tc>
          <w:tcPr>
            <w:tcW w:w="1355" w:type="dxa"/>
          </w:tcPr>
          <w:p w14:paraId="40E38DC8" w14:textId="77777777" w:rsidR="00A64C63" w:rsidRPr="00C25C8D" w:rsidRDefault="00821D73" w:rsidP="00FD28F7">
            <w:pPr>
              <w:pStyle w:val="TableParagraph"/>
              <w:ind w:left="0"/>
              <w:jc w:val="center"/>
            </w:pPr>
            <w:r w:rsidRPr="00204342">
              <w:t>0000280924</w:t>
            </w:r>
          </w:p>
        </w:tc>
        <w:tc>
          <w:tcPr>
            <w:tcW w:w="2245" w:type="dxa"/>
          </w:tcPr>
          <w:p w14:paraId="74C30918" w14:textId="77777777" w:rsidR="00A64C63" w:rsidRPr="00C25C8D" w:rsidRDefault="00821D73" w:rsidP="00FD28F7">
            <w:pPr>
              <w:pStyle w:val="TableParagraph"/>
              <w:ind w:left="0"/>
              <w:rPr>
                <w:spacing w:val="-5"/>
              </w:rPr>
            </w:pPr>
            <w:r w:rsidRPr="00C25C8D">
              <w:rPr>
                <w:spacing w:val="-2"/>
              </w:rPr>
              <w:t>Louisville, KY</w:t>
            </w:r>
          </w:p>
        </w:tc>
      </w:tr>
      <w:tr w:rsidR="00266AFA" w14:paraId="6DE62BC9" w14:textId="77777777" w:rsidTr="00FD28F7">
        <w:trPr>
          <w:trHeight w:val="581"/>
          <w:jc w:val="center"/>
        </w:trPr>
        <w:tc>
          <w:tcPr>
            <w:tcW w:w="1456" w:type="dxa"/>
          </w:tcPr>
          <w:p w14:paraId="48691A3D" w14:textId="77777777" w:rsidR="00A64C63" w:rsidRPr="00C25C8D" w:rsidRDefault="00821D73" w:rsidP="00FD28F7">
            <w:pPr>
              <w:pStyle w:val="TableParagraph"/>
              <w:ind w:left="0"/>
            </w:pPr>
            <w:r w:rsidRPr="00C25C8D">
              <w:rPr>
                <w:spacing w:val="-2"/>
              </w:rPr>
              <w:t>KGW(TV)</w:t>
            </w:r>
          </w:p>
        </w:tc>
        <w:tc>
          <w:tcPr>
            <w:tcW w:w="1509" w:type="dxa"/>
          </w:tcPr>
          <w:p w14:paraId="0320666A" w14:textId="77777777" w:rsidR="00A64C63" w:rsidRPr="00C25C8D" w:rsidRDefault="00821D73" w:rsidP="00FD28F7">
            <w:pPr>
              <w:pStyle w:val="TableParagraph"/>
              <w:ind w:left="0"/>
              <w:rPr>
                <w:spacing w:val="-2"/>
              </w:rPr>
            </w:pPr>
            <w:r w:rsidRPr="00C25C8D">
              <w:rPr>
                <w:spacing w:val="-2"/>
              </w:rPr>
              <w:t>34874</w:t>
            </w:r>
          </w:p>
        </w:tc>
        <w:tc>
          <w:tcPr>
            <w:tcW w:w="3150" w:type="dxa"/>
          </w:tcPr>
          <w:p w14:paraId="0D05923B"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29C78ADF" w14:textId="77777777" w:rsidR="00A64C63" w:rsidRPr="00C25C8D" w:rsidRDefault="00821D73" w:rsidP="00FD28F7">
            <w:pPr>
              <w:pStyle w:val="TableParagraph"/>
              <w:ind w:left="0"/>
              <w:jc w:val="center"/>
            </w:pPr>
            <w:r w:rsidRPr="00CC2346">
              <w:t>0000280730</w:t>
            </w:r>
          </w:p>
        </w:tc>
        <w:tc>
          <w:tcPr>
            <w:tcW w:w="2245" w:type="dxa"/>
          </w:tcPr>
          <w:p w14:paraId="672768A3" w14:textId="77777777" w:rsidR="00A64C63" w:rsidRPr="00C25C8D" w:rsidRDefault="00821D73" w:rsidP="00FD28F7">
            <w:pPr>
              <w:pStyle w:val="TableParagraph"/>
              <w:ind w:left="0"/>
              <w:rPr>
                <w:spacing w:val="-5"/>
              </w:rPr>
            </w:pPr>
            <w:r w:rsidRPr="00C25C8D">
              <w:rPr>
                <w:spacing w:val="-2"/>
              </w:rPr>
              <w:t>Portland, OR</w:t>
            </w:r>
          </w:p>
        </w:tc>
      </w:tr>
      <w:tr w:rsidR="00266AFA" w14:paraId="5394DD4D" w14:textId="77777777" w:rsidTr="00FD28F7">
        <w:trPr>
          <w:trHeight w:val="581"/>
          <w:jc w:val="center"/>
        </w:trPr>
        <w:tc>
          <w:tcPr>
            <w:tcW w:w="1456" w:type="dxa"/>
          </w:tcPr>
          <w:p w14:paraId="322ABC33" w14:textId="77777777" w:rsidR="00A64C63" w:rsidRPr="00C25C8D" w:rsidRDefault="00821D73" w:rsidP="00FD28F7">
            <w:pPr>
              <w:pStyle w:val="TableParagraph"/>
              <w:ind w:left="0"/>
            </w:pPr>
            <w:r w:rsidRPr="00C25C8D">
              <w:rPr>
                <w:spacing w:val="-2"/>
              </w:rPr>
              <w:t>K16ML-</w:t>
            </w:r>
            <w:r w:rsidRPr="00C25C8D">
              <w:rPr>
                <w:spacing w:val="-10"/>
              </w:rPr>
              <w:t>D</w:t>
            </w:r>
          </w:p>
        </w:tc>
        <w:tc>
          <w:tcPr>
            <w:tcW w:w="1509" w:type="dxa"/>
          </w:tcPr>
          <w:p w14:paraId="2C82C5DF" w14:textId="77777777" w:rsidR="00A64C63" w:rsidRPr="00C25C8D" w:rsidRDefault="00821D73" w:rsidP="00FD28F7">
            <w:pPr>
              <w:pStyle w:val="TableParagraph"/>
              <w:ind w:left="0"/>
              <w:rPr>
                <w:spacing w:val="-2"/>
              </w:rPr>
            </w:pPr>
            <w:r w:rsidRPr="00C25C8D">
              <w:rPr>
                <w:spacing w:val="-2"/>
              </w:rPr>
              <w:t>34851</w:t>
            </w:r>
          </w:p>
        </w:tc>
        <w:tc>
          <w:tcPr>
            <w:tcW w:w="3150" w:type="dxa"/>
          </w:tcPr>
          <w:p w14:paraId="2FEDD195"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518E053D" w14:textId="77777777" w:rsidR="00A64C63" w:rsidRPr="00C25C8D" w:rsidRDefault="00821D73" w:rsidP="00FD28F7">
            <w:pPr>
              <w:pStyle w:val="TableParagraph"/>
              <w:ind w:left="0"/>
              <w:jc w:val="center"/>
            </w:pPr>
            <w:r w:rsidRPr="00CC2346">
              <w:t>0000280736</w:t>
            </w:r>
          </w:p>
        </w:tc>
        <w:tc>
          <w:tcPr>
            <w:tcW w:w="2245" w:type="dxa"/>
          </w:tcPr>
          <w:p w14:paraId="506BD345" w14:textId="77777777" w:rsidR="00A64C63" w:rsidRPr="00C25C8D" w:rsidRDefault="00821D73" w:rsidP="00FD28F7">
            <w:pPr>
              <w:pStyle w:val="TableParagraph"/>
              <w:ind w:left="0"/>
              <w:rPr>
                <w:spacing w:val="-5"/>
              </w:rPr>
            </w:pPr>
            <w:r w:rsidRPr="00C25C8D">
              <w:rPr>
                <w:spacing w:val="-2"/>
              </w:rPr>
              <w:t>Corvallis, OR</w:t>
            </w:r>
          </w:p>
        </w:tc>
      </w:tr>
      <w:tr w:rsidR="00266AFA" w14:paraId="6E26C006" w14:textId="77777777" w:rsidTr="00FD28F7">
        <w:trPr>
          <w:trHeight w:val="581"/>
          <w:jc w:val="center"/>
        </w:trPr>
        <w:tc>
          <w:tcPr>
            <w:tcW w:w="1456" w:type="dxa"/>
          </w:tcPr>
          <w:p w14:paraId="10FAA7A5" w14:textId="77777777" w:rsidR="00A64C63" w:rsidRPr="00C25C8D" w:rsidRDefault="00821D73" w:rsidP="00FD28F7">
            <w:pPr>
              <w:pStyle w:val="TableParagraph"/>
              <w:ind w:left="0"/>
            </w:pPr>
            <w:r w:rsidRPr="00C25C8D">
              <w:rPr>
                <w:spacing w:val="-2"/>
              </w:rPr>
              <w:t>K17HA-</w:t>
            </w:r>
            <w:r w:rsidRPr="00C25C8D">
              <w:rPr>
                <w:spacing w:val="-10"/>
              </w:rPr>
              <w:t>D</w:t>
            </w:r>
          </w:p>
        </w:tc>
        <w:tc>
          <w:tcPr>
            <w:tcW w:w="1509" w:type="dxa"/>
          </w:tcPr>
          <w:p w14:paraId="7AFE2228" w14:textId="77777777" w:rsidR="00A64C63" w:rsidRPr="00C25C8D" w:rsidRDefault="00821D73" w:rsidP="00FD28F7">
            <w:pPr>
              <w:pStyle w:val="TableParagraph"/>
              <w:ind w:left="0"/>
              <w:rPr>
                <w:spacing w:val="-2"/>
              </w:rPr>
            </w:pPr>
            <w:r w:rsidRPr="00C25C8D">
              <w:rPr>
                <w:spacing w:val="-2"/>
              </w:rPr>
              <w:t>130923</w:t>
            </w:r>
          </w:p>
        </w:tc>
        <w:tc>
          <w:tcPr>
            <w:tcW w:w="3150" w:type="dxa"/>
          </w:tcPr>
          <w:p w14:paraId="027141BC"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4DF37DAC" w14:textId="77777777" w:rsidR="00A64C63" w:rsidRPr="00C25C8D" w:rsidRDefault="00821D73" w:rsidP="00FD28F7">
            <w:pPr>
              <w:pStyle w:val="TableParagraph"/>
              <w:ind w:left="0"/>
              <w:jc w:val="center"/>
            </w:pPr>
            <w:r w:rsidRPr="00CC2346">
              <w:t>0000280738</w:t>
            </w:r>
          </w:p>
        </w:tc>
        <w:tc>
          <w:tcPr>
            <w:tcW w:w="2245" w:type="dxa"/>
          </w:tcPr>
          <w:p w14:paraId="1129080E" w14:textId="77777777" w:rsidR="00A64C63" w:rsidRPr="00C25C8D" w:rsidRDefault="00821D73" w:rsidP="00FD28F7">
            <w:pPr>
              <w:pStyle w:val="TableParagraph"/>
              <w:ind w:left="0"/>
              <w:rPr>
                <w:spacing w:val="-5"/>
              </w:rPr>
            </w:pPr>
            <w:r w:rsidRPr="00C25C8D">
              <w:rPr>
                <w:spacing w:val="-2"/>
              </w:rPr>
              <w:t>Astoria, OR</w:t>
            </w:r>
          </w:p>
        </w:tc>
      </w:tr>
      <w:tr w:rsidR="00266AFA" w14:paraId="05275950" w14:textId="77777777" w:rsidTr="00FD28F7">
        <w:trPr>
          <w:trHeight w:val="582"/>
          <w:jc w:val="center"/>
        </w:trPr>
        <w:tc>
          <w:tcPr>
            <w:tcW w:w="1456" w:type="dxa"/>
          </w:tcPr>
          <w:p w14:paraId="5FA19632" w14:textId="77777777" w:rsidR="00A64C63" w:rsidRPr="00C25C8D" w:rsidRDefault="00821D73" w:rsidP="00FD28F7">
            <w:pPr>
              <w:pStyle w:val="TableParagraph"/>
              <w:ind w:left="0"/>
            </w:pPr>
            <w:r w:rsidRPr="00C25C8D">
              <w:t>K19LT-</w:t>
            </w:r>
            <w:r w:rsidRPr="00C25C8D">
              <w:rPr>
                <w:spacing w:val="-10"/>
              </w:rPr>
              <w:t>D</w:t>
            </w:r>
          </w:p>
        </w:tc>
        <w:tc>
          <w:tcPr>
            <w:tcW w:w="1509" w:type="dxa"/>
          </w:tcPr>
          <w:p w14:paraId="550BEB48" w14:textId="77777777" w:rsidR="00A64C63" w:rsidRPr="00C25C8D" w:rsidRDefault="00821D73" w:rsidP="00FD28F7">
            <w:pPr>
              <w:pStyle w:val="TableParagraph"/>
              <w:spacing w:line="270" w:lineRule="atLeast"/>
              <w:ind w:left="0"/>
              <w:rPr>
                <w:spacing w:val="-2"/>
              </w:rPr>
            </w:pPr>
            <w:r w:rsidRPr="00C25C8D">
              <w:rPr>
                <w:spacing w:val="-2"/>
              </w:rPr>
              <w:t>34864</w:t>
            </w:r>
          </w:p>
        </w:tc>
        <w:tc>
          <w:tcPr>
            <w:tcW w:w="3150" w:type="dxa"/>
          </w:tcPr>
          <w:p w14:paraId="454E114E" w14:textId="77777777" w:rsidR="00A64C63" w:rsidRPr="00C25C8D" w:rsidRDefault="00821D73" w:rsidP="00FD28F7">
            <w:pPr>
              <w:pStyle w:val="TableParagraph"/>
              <w:spacing w:line="270" w:lineRule="atLeast"/>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5EFAC99B" w14:textId="77777777" w:rsidR="00A64C63" w:rsidRPr="00C25C8D" w:rsidRDefault="00821D73" w:rsidP="00FD28F7">
            <w:pPr>
              <w:pStyle w:val="TableParagraph"/>
              <w:ind w:left="0"/>
              <w:jc w:val="center"/>
            </w:pPr>
            <w:r w:rsidRPr="00CC2346">
              <w:t>0000280732</w:t>
            </w:r>
          </w:p>
        </w:tc>
        <w:tc>
          <w:tcPr>
            <w:tcW w:w="2245" w:type="dxa"/>
          </w:tcPr>
          <w:p w14:paraId="56152B34" w14:textId="77777777" w:rsidR="00A64C63" w:rsidRPr="00C25C8D" w:rsidRDefault="00821D73" w:rsidP="00FD28F7">
            <w:pPr>
              <w:pStyle w:val="TableParagraph"/>
              <w:ind w:left="0"/>
              <w:rPr>
                <w:spacing w:val="-5"/>
              </w:rPr>
            </w:pPr>
            <w:r w:rsidRPr="00C25C8D">
              <w:rPr>
                <w:spacing w:val="-2"/>
              </w:rPr>
              <w:t xml:space="preserve">Prineville, </w:t>
            </w:r>
            <w:r w:rsidRPr="00C25C8D">
              <w:rPr>
                <w:spacing w:val="-4"/>
              </w:rPr>
              <w:t>etc., OR</w:t>
            </w:r>
          </w:p>
        </w:tc>
      </w:tr>
      <w:tr w:rsidR="00266AFA" w14:paraId="3F2FC224" w14:textId="77777777" w:rsidTr="00FD28F7">
        <w:trPr>
          <w:trHeight w:val="581"/>
          <w:jc w:val="center"/>
        </w:trPr>
        <w:tc>
          <w:tcPr>
            <w:tcW w:w="1456" w:type="dxa"/>
          </w:tcPr>
          <w:p w14:paraId="519A095C" w14:textId="77777777" w:rsidR="00A64C63" w:rsidRPr="00C25C8D" w:rsidRDefault="00821D73" w:rsidP="00FD28F7">
            <w:pPr>
              <w:pStyle w:val="TableParagraph"/>
              <w:ind w:left="0"/>
            </w:pPr>
            <w:r w:rsidRPr="00C25C8D">
              <w:rPr>
                <w:spacing w:val="-2"/>
              </w:rPr>
              <w:t>K25KS-</w:t>
            </w:r>
            <w:r w:rsidRPr="00C25C8D">
              <w:rPr>
                <w:spacing w:val="-10"/>
              </w:rPr>
              <w:t>D</w:t>
            </w:r>
          </w:p>
        </w:tc>
        <w:tc>
          <w:tcPr>
            <w:tcW w:w="1509" w:type="dxa"/>
          </w:tcPr>
          <w:p w14:paraId="1D65EA36" w14:textId="77777777" w:rsidR="00A64C63" w:rsidRPr="00C25C8D" w:rsidRDefault="00821D73" w:rsidP="00FD28F7">
            <w:pPr>
              <w:pStyle w:val="TableParagraph"/>
              <w:ind w:left="0"/>
            </w:pPr>
            <w:r w:rsidRPr="00C25C8D">
              <w:rPr>
                <w:spacing w:val="-2"/>
              </w:rPr>
              <w:t>34844</w:t>
            </w:r>
          </w:p>
        </w:tc>
        <w:tc>
          <w:tcPr>
            <w:tcW w:w="3150" w:type="dxa"/>
          </w:tcPr>
          <w:p w14:paraId="69D6E0A6" w14:textId="77777777" w:rsidR="00A64C63" w:rsidRPr="00C25C8D" w:rsidRDefault="00821D73" w:rsidP="00FD28F7">
            <w:pPr>
              <w:pStyle w:val="TableParagraph"/>
              <w:ind w:left="0"/>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737521A2" w14:textId="77777777" w:rsidR="00A64C63" w:rsidRPr="00C25C8D" w:rsidRDefault="00821D73" w:rsidP="00FD28F7">
            <w:pPr>
              <w:pStyle w:val="TableParagraph"/>
              <w:ind w:left="0"/>
              <w:jc w:val="center"/>
            </w:pPr>
            <w:r w:rsidRPr="00CC2346">
              <w:t>0000280735</w:t>
            </w:r>
          </w:p>
        </w:tc>
        <w:tc>
          <w:tcPr>
            <w:tcW w:w="2245" w:type="dxa"/>
          </w:tcPr>
          <w:p w14:paraId="6F98422E" w14:textId="77777777" w:rsidR="00A64C63" w:rsidRPr="00C25C8D" w:rsidRDefault="00821D73" w:rsidP="00FD28F7">
            <w:pPr>
              <w:pStyle w:val="TableParagraph"/>
              <w:ind w:left="0"/>
              <w:rPr>
                <w:spacing w:val="-5"/>
              </w:rPr>
            </w:pPr>
            <w:r w:rsidRPr="00C25C8D">
              <w:t xml:space="preserve">The </w:t>
            </w:r>
            <w:r w:rsidRPr="00C25C8D">
              <w:rPr>
                <w:spacing w:val="-2"/>
              </w:rPr>
              <w:t>Dalles, OR</w:t>
            </w:r>
          </w:p>
        </w:tc>
      </w:tr>
      <w:tr w:rsidR="00266AFA" w14:paraId="2D75F4B2" w14:textId="77777777" w:rsidTr="00FD28F7">
        <w:trPr>
          <w:trHeight w:val="581"/>
          <w:jc w:val="center"/>
        </w:trPr>
        <w:tc>
          <w:tcPr>
            <w:tcW w:w="1456" w:type="dxa"/>
          </w:tcPr>
          <w:p w14:paraId="2637BA6B" w14:textId="77777777" w:rsidR="00A64C63" w:rsidRPr="00C25C8D" w:rsidRDefault="00821D73" w:rsidP="00FD28F7">
            <w:pPr>
              <w:pStyle w:val="TableParagraph"/>
              <w:ind w:left="0"/>
            </w:pPr>
            <w:r w:rsidRPr="00C25C8D">
              <w:rPr>
                <w:spacing w:val="-2"/>
              </w:rPr>
              <w:t>K28MJ-</w:t>
            </w:r>
            <w:r w:rsidRPr="00C25C8D">
              <w:rPr>
                <w:spacing w:val="-10"/>
              </w:rPr>
              <w:t>D</w:t>
            </w:r>
          </w:p>
        </w:tc>
        <w:tc>
          <w:tcPr>
            <w:tcW w:w="1509" w:type="dxa"/>
          </w:tcPr>
          <w:p w14:paraId="42F75E75" w14:textId="77777777" w:rsidR="00A64C63" w:rsidRPr="00C25C8D" w:rsidRDefault="00821D73" w:rsidP="00FD28F7">
            <w:pPr>
              <w:pStyle w:val="TableParagraph"/>
              <w:ind w:left="0"/>
              <w:rPr>
                <w:spacing w:val="-2"/>
              </w:rPr>
            </w:pPr>
            <w:r w:rsidRPr="00C25C8D">
              <w:rPr>
                <w:spacing w:val="-2"/>
              </w:rPr>
              <w:t>189303</w:t>
            </w:r>
          </w:p>
        </w:tc>
        <w:tc>
          <w:tcPr>
            <w:tcW w:w="3150" w:type="dxa"/>
          </w:tcPr>
          <w:p w14:paraId="26EF8233"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4D62B43F" w14:textId="77777777" w:rsidR="00A64C63" w:rsidRPr="00C25C8D" w:rsidRDefault="00821D73" w:rsidP="00FD28F7">
            <w:pPr>
              <w:pStyle w:val="TableParagraph"/>
              <w:ind w:left="0"/>
              <w:jc w:val="center"/>
            </w:pPr>
            <w:r w:rsidRPr="00CC2346">
              <w:t>0000280737</w:t>
            </w:r>
          </w:p>
        </w:tc>
        <w:tc>
          <w:tcPr>
            <w:tcW w:w="2245" w:type="dxa"/>
          </w:tcPr>
          <w:p w14:paraId="5EA9A6EF" w14:textId="77777777" w:rsidR="00A64C63" w:rsidRPr="00C25C8D" w:rsidRDefault="00821D73" w:rsidP="00FD28F7">
            <w:pPr>
              <w:pStyle w:val="TableParagraph"/>
              <w:ind w:left="0"/>
              <w:rPr>
                <w:spacing w:val="-5"/>
              </w:rPr>
            </w:pPr>
            <w:r w:rsidRPr="00C25C8D">
              <w:rPr>
                <w:spacing w:val="-2"/>
              </w:rPr>
              <w:t>Tillamook, OR</w:t>
            </w:r>
          </w:p>
        </w:tc>
      </w:tr>
      <w:tr w:rsidR="00266AFA" w14:paraId="2368A8AA" w14:textId="77777777" w:rsidTr="00FD28F7">
        <w:trPr>
          <w:trHeight w:val="582"/>
          <w:jc w:val="center"/>
        </w:trPr>
        <w:tc>
          <w:tcPr>
            <w:tcW w:w="1456" w:type="dxa"/>
          </w:tcPr>
          <w:p w14:paraId="21390A49" w14:textId="77777777" w:rsidR="00A64C63" w:rsidRPr="00C25C8D" w:rsidRDefault="00821D73" w:rsidP="00FD28F7">
            <w:pPr>
              <w:pStyle w:val="TableParagraph"/>
              <w:ind w:left="0"/>
            </w:pPr>
            <w:r w:rsidRPr="00C25C8D">
              <w:t>K29AZ-</w:t>
            </w:r>
            <w:r w:rsidRPr="00C25C8D">
              <w:rPr>
                <w:spacing w:val="-10"/>
              </w:rPr>
              <w:t>D</w:t>
            </w:r>
          </w:p>
        </w:tc>
        <w:tc>
          <w:tcPr>
            <w:tcW w:w="1509" w:type="dxa"/>
          </w:tcPr>
          <w:p w14:paraId="244C6026" w14:textId="77777777" w:rsidR="00A64C63" w:rsidRPr="00C25C8D" w:rsidRDefault="00821D73" w:rsidP="00FD28F7">
            <w:pPr>
              <w:pStyle w:val="TableParagraph"/>
              <w:ind w:left="0"/>
              <w:rPr>
                <w:spacing w:val="-2"/>
              </w:rPr>
            </w:pPr>
            <w:r w:rsidRPr="00C25C8D">
              <w:rPr>
                <w:spacing w:val="-2"/>
              </w:rPr>
              <w:t>34865</w:t>
            </w:r>
          </w:p>
        </w:tc>
        <w:tc>
          <w:tcPr>
            <w:tcW w:w="3150" w:type="dxa"/>
          </w:tcPr>
          <w:p w14:paraId="21114C2D"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2FA420EE" w14:textId="77777777" w:rsidR="00A64C63" w:rsidRPr="00C25C8D" w:rsidRDefault="00821D73" w:rsidP="00FD28F7">
            <w:pPr>
              <w:pStyle w:val="TableParagraph"/>
              <w:ind w:left="0"/>
              <w:jc w:val="center"/>
            </w:pPr>
            <w:r w:rsidRPr="00CC2346">
              <w:t>0000280734</w:t>
            </w:r>
          </w:p>
        </w:tc>
        <w:tc>
          <w:tcPr>
            <w:tcW w:w="2245" w:type="dxa"/>
          </w:tcPr>
          <w:p w14:paraId="46902859" w14:textId="77777777" w:rsidR="00A64C63" w:rsidRPr="00C25C8D" w:rsidRDefault="00821D73" w:rsidP="00FD28F7">
            <w:pPr>
              <w:pStyle w:val="TableParagraph"/>
              <w:ind w:left="0"/>
              <w:rPr>
                <w:spacing w:val="-5"/>
              </w:rPr>
            </w:pPr>
            <w:r w:rsidRPr="00C25C8D">
              <w:rPr>
                <w:spacing w:val="-2"/>
              </w:rPr>
              <w:t>Newport, OR</w:t>
            </w:r>
          </w:p>
        </w:tc>
      </w:tr>
      <w:tr w:rsidR="00266AFA" w14:paraId="0EFDE2CA" w14:textId="77777777" w:rsidTr="00FD28F7">
        <w:trPr>
          <w:trHeight w:val="581"/>
          <w:jc w:val="center"/>
        </w:trPr>
        <w:tc>
          <w:tcPr>
            <w:tcW w:w="1456" w:type="dxa"/>
          </w:tcPr>
          <w:p w14:paraId="011B3C6E" w14:textId="77777777" w:rsidR="00A64C63" w:rsidRPr="00C25C8D" w:rsidRDefault="00821D73" w:rsidP="00FD28F7">
            <w:pPr>
              <w:pStyle w:val="TableParagraph"/>
              <w:ind w:left="0"/>
            </w:pPr>
            <w:r w:rsidRPr="00C25C8D">
              <w:rPr>
                <w:spacing w:val="-2"/>
              </w:rPr>
              <w:t>K35HU-</w:t>
            </w:r>
            <w:r w:rsidRPr="00C25C8D">
              <w:rPr>
                <w:spacing w:val="-10"/>
              </w:rPr>
              <w:t>D</w:t>
            </w:r>
          </w:p>
        </w:tc>
        <w:tc>
          <w:tcPr>
            <w:tcW w:w="1509" w:type="dxa"/>
          </w:tcPr>
          <w:p w14:paraId="0CEA040F" w14:textId="77777777" w:rsidR="00A64C63" w:rsidRPr="00C25C8D" w:rsidRDefault="00821D73" w:rsidP="00FD28F7">
            <w:pPr>
              <w:pStyle w:val="TableParagraph"/>
              <w:ind w:left="0"/>
            </w:pPr>
            <w:r w:rsidRPr="00C25C8D">
              <w:rPr>
                <w:spacing w:val="-2"/>
              </w:rPr>
              <w:t>34870</w:t>
            </w:r>
          </w:p>
        </w:tc>
        <w:tc>
          <w:tcPr>
            <w:tcW w:w="3150" w:type="dxa"/>
          </w:tcPr>
          <w:p w14:paraId="08AA5A7E" w14:textId="77777777" w:rsidR="00A64C63" w:rsidRPr="00C25C8D" w:rsidRDefault="00821D73" w:rsidP="00FD28F7">
            <w:pPr>
              <w:pStyle w:val="TableParagraph"/>
              <w:ind w:left="0"/>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0A5E44BE" w14:textId="77777777" w:rsidR="00A64C63" w:rsidRPr="00C25C8D" w:rsidRDefault="00821D73" w:rsidP="00FD28F7">
            <w:pPr>
              <w:pStyle w:val="TableParagraph"/>
              <w:ind w:left="0"/>
              <w:jc w:val="center"/>
            </w:pPr>
            <w:r w:rsidRPr="00CC2346">
              <w:t>0000280733</w:t>
            </w:r>
          </w:p>
        </w:tc>
        <w:tc>
          <w:tcPr>
            <w:tcW w:w="2245" w:type="dxa"/>
          </w:tcPr>
          <w:p w14:paraId="5D7FE841" w14:textId="77777777" w:rsidR="00A64C63" w:rsidRPr="00C25C8D" w:rsidRDefault="00821D73" w:rsidP="00FD28F7">
            <w:pPr>
              <w:pStyle w:val="TableParagraph"/>
              <w:ind w:left="0"/>
              <w:rPr>
                <w:spacing w:val="-5"/>
              </w:rPr>
            </w:pPr>
            <w:r w:rsidRPr="00C25C8D">
              <w:t>Grays</w:t>
            </w:r>
            <w:r w:rsidRPr="00C25C8D">
              <w:rPr>
                <w:spacing w:val="-5"/>
              </w:rPr>
              <w:t xml:space="preserve"> </w:t>
            </w:r>
            <w:r w:rsidRPr="00C25C8D">
              <w:rPr>
                <w:spacing w:val="-2"/>
              </w:rPr>
              <w:t>River, OR</w:t>
            </w:r>
          </w:p>
        </w:tc>
      </w:tr>
      <w:tr w:rsidR="00266AFA" w14:paraId="30585FFF" w14:textId="77777777" w:rsidTr="00FD28F7">
        <w:trPr>
          <w:trHeight w:val="582"/>
          <w:jc w:val="center"/>
        </w:trPr>
        <w:tc>
          <w:tcPr>
            <w:tcW w:w="1456" w:type="dxa"/>
          </w:tcPr>
          <w:p w14:paraId="3CF22105" w14:textId="77777777" w:rsidR="00A64C63" w:rsidRPr="00C25C8D" w:rsidRDefault="00821D73" w:rsidP="00FD28F7">
            <w:pPr>
              <w:pStyle w:val="TableParagraph"/>
              <w:ind w:left="0"/>
            </w:pPr>
            <w:r w:rsidRPr="00C25C8D">
              <w:rPr>
                <w:spacing w:val="-2"/>
              </w:rPr>
              <w:t>KGWZ-</w:t>
            </w:r>
            <w:r w:rsidRPr="00C25C8D">
              <w:rPr>
                <w:spacing w:val="-5"/>
              </w:rPr>
              <w:t>LD</w:t>
            </w:r>
          </w:p>
        </w:tc>
        <w:tc>
          <w:tcPr>
            <w:tcW w:w="1509" w:type="dxa"/>
          </w:tcPr>
          <w:p w14:paraId="2FE99B27" w14:textId="77777777" w:rsidR="00A64C63" w:rsidRPr="00C25C8D" w:rsidRDefault="00821D73" w:rsidP="00FD28F7">
            <w:pPr>
              <w:pStyle w:val="TableParagraph"/>
              <w:ind w:left="0"/>
              <w:rPr>
                <w:spacing w:val="-2"/>
              </w:rPr>
            </w:pPr>
            <w:r w:rsidRPr="00C25C8D">
              <w:rPr>
                <w:spacing w:val="-2"/>
              </w:rPr>
              <w:t>30810</w:t>
            </w:r>
          </w:p>
        </w:tc>
        <w:tc>
          <w:tcPr>
            <w:tcW w:w="3150" w:type="dxa"/>
          </w:tcPr>
          <w:p w14:paraId="2FF1F4F2"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III</w:t>
            </w:r>
            <w:r w:rsidRPr="00C25C8D">
              <w:rPr>
                <w:spacing w:val="-8"/>
              </w:rPr>
              <w:t xml:space="preserve"> </w:t>
            </w:r>
            <w:r w:rsidRPr="00C25C8D">
              <w:t>LLC</w:t>
            </w:r>
            <w:r w:rsidRPr="00C25C8D">
              <w:rPr>
                <w:spacing w:val="-8"/>
              </w:rPr>
              <w:t xml:space="preserve"> </w:t>
            </w:r>
            <w:r w:rsidRPr="00C25C8D">
              <w:t>D/B/A KGW Television</w:t>
            </w:r>
          </w:p>
        </w:tc>
        <w:tc>
          <w:tcPr>
            <w:tcW w:w="1355" w:type="dxa"/>
          </w:tcPr>
          <w:p w14:paraId="704EB038" w14:textId="77777777" w:rsidR="00A64C63" w:rsidRPr="00C25C8D" w:rsidRDefault="00821D73" w:rsidP="00FD28F7">
            <w:pPr>
              <w:pStyle w:val="TableParagraph"/>
              <w:ind w:left="0"/>
              <w:jc w:val="center"/>
            </w:pPr>
            <w:r w:rsidRPr="00CC2346">
              <w:t>0000280731</w:t>
            </w:r>
          </w:p>
        </w:tc>
        <w:tc>
          <w:tcPr>
            <w:tcW w:w="2245" w:type="dxa"/>
          </w:tcPr>
          <w:p w14:paraId="15CB390D" w14:textId="77777777" w:rsidR="00A64C63" w:rsidRPr="00C25C8D" w:rsidRDefault="00821D73" w:rsidP="00FD28F7">
            <w:pPr>
              <w:pStyle w:val="TableParagraph"/>
              <w:ind w:left="0"/>
              <w:rPr>
                <w:spacing w:val="-5"/>
              </w:rPr>
            </w:pPr>
            <w:r w:rsidRPr="00C25C8D">
              <w:rPr>
                <w:spacing w:val="-2"/>
              </w:rPr>
              <w:t>Portland, OR</w:t>
            </w:r>
          </w:p>
        </w:tc>
      </w:tr>
      <w:tr w:rsidR="00266AFA" w14:paraId="793C6A1C" w14:textId="77777777" w:rsidTr="00FD28F7">
        <w:trPr>
          <w:trHeight w:val="582"/>
          <w:jc w:val="center"/>
        </w:trPr>
        <w:tc>
          <w:tcPr>
            <w:tcW w:w="1456" w:type="dxa"/>
          </w:tcPr>
          <w:p w14:paraId="49677CEC" w14:textId="77777777" w:rsidR="00A64C63" w:rsidRPr="00C25C8D" w:rsidRDefault="00821D73" w:rsidP="00FD28F7">
            <w:pPr>
              <w:pStyle w:val="TableParagraph"/>
              <w:ind w:left="0"/>
            </w:pPr>
            <w:r w:rsidRPr="00C25C8D">
              <w:rPr>
                <w:spacing w:val="-2"/>
              </w:rPr>
              <w:t>KMSB(TV)</w:t>
            </w:r>
          </w:p>
        </w:tc>
        <w:tc>
          <w:tcPr>
            <w:tcW w:w="1509" w:type="dxa"/>
          </w:tcPr>
          <w:p w14:paraId="223047EC" w14:textId="77777777" w:rsidR="00A64C63" w:rsidRPr="00C25C8D" w:rsidRDefault="00821D73" w:rsidP="00FD28F7">
            <w:pPr>
              <w:pStyle w:val="TableParagraph"/>
              <w:ind w:left="0"/>
              <w:rPr>
                <w:spacing w:val="-2"/>
              </w:rPr>
            </w:pPr>
            <w:r w:rsidRPr="00C25C8D">
              <w:rPr>
                <w:spacing w:val="-2"/>
              </w:rPr>
              <w:t>44052</w:t>
            </w:r>
          </w:p>
        </w:tc>
        <w:tc>
          <w:tcPr>
            <w:tcW w:w="3150" w:type="dxa"/>
          </w:tcPr>
          <w:p w14:paraId="3143E893" w14:textId="77777777" w:rsidR="00A64C63" w:rsidRPr="00C25C8D" w:rsidRDefault="00821D73" w:rsidP="00FD28F7">
            <w:pPr>
              <w:pStyle w:val="TableParagraph"/>
              <w:ind w:left="0"/>
              <w:rPr>
                <w:spacing w:val="-2"/>
              </w:rPr>
            </w:pPr>
            <w:r w:rsidRPr="00C25C8D">
              <w:t>Sander</w:t>
            </w:r>
            <w:r w:rsidRPr="00C25C8D">
              <w:rPr>
                <w:spacing w:val="-8"/>
              </w:rPr>
              <w:t xml:space="preserve"> </w:t>
            </w:r>
            <w:r w:rsidRPr="00C25C8D">
              <w:t>Operating</w:t>
            </w:r>
            <w:r w:rsidRPr="00C25C8D">
              <w:rPr>
                <w:spacing w:val="-8"/>
              </w:rPr>
              <w:t xml:space="preserve"> </w:t>
            </w:r>
            <w:r w:rsidRPr="00C25C8D">
              <w:t>Co.</w:t>
            </w:r>
            <w:r w:rsidRPr="00C25C8D">
              <w:rPr>
                <w:spacing w:val="-8"/>
              </w:rPr>
              <w:t xml:space="preserve"> </w:t>
            </w:r>
            <w:r w:rsidRPr="00C25C8D">
              <w:t>V</w:t>
            </w:r>
            <w:r w:rsidRPr="00C25C8D">
              <w:rPr>
                <w:spacing w:val="-8"/>
              </w:rPr>
              <w:t xml:space="preserve"> </w:t>
            </w:r>
            <w:r w:rsidRPr="00C25C8D">
              <w:t>LLC</w:t>
            </w:r>
            <w:r w:rsidRPr="00C25C8D">
              <w:rPr>
                <w:spacing w:val="-8"/>
              </w:rPr>
              <w:t xml:space="preserve"> </w:t>
            </w:r>
            <w:r w:rsidRPr="00C25C8D">
              <w:t>D/B/A KMSB Television</w:t>
            </w:r>
          </w:p>
        </w:tc>
        <w:tc>
          <w:tcPr>
            <w:tcW w:w="1355" w:type="dxa"/>
          </w:tcPr>
          <w:p w14:paraId="153E1FF4" w14:textId="77777777" w:rsidR="00A64C63" w:rsidRPr="00C25C8D" w:rsidRDefault="00821D73" w:rsidP="00FD28F7">
            <w:pPr>
              <w:pStyle w:val="TableParagraph"/>
              <w:ind w:left="0"/>
              <w:jc w:val="center"/>
            </w:pPr>
            <w:r w:rsidRPr="008A0CB8">
              <w:t>0000280816</w:t>
            </w:r>
          </w:p>
        </w:tc>
        <w:tc>
          <w:tcPr>
            <w:tcW w:w="2245" w:type="dxa"/>
          </w:tcPr>
          <w:p w14:paraId="0B5C913C" w14:textId="77777777" w:rsidR="00A64C63" w:rsidRPr="00C25C8D" w:rsidRDefault="00821D73" w:rsidP="00FD28F7">
            <w:pPr>
              <w:pStyle w:val="TableParagraph"/>
              <w:ind w:left="0"/>
              <w:rPr>
                <w:spacing w:val="-5"/>
              </w:rPr>
            </w:pPr>
            <w:r w:rsidRPr="00C25C8D">
              <w:rPr>
                <w:spacing w:val="-2"/>
              </w:rPr>
              <w:t>Tucson, AZ</w:t>
            </w:r>
          </w:p>
        </w:tc>
      </w:tr>
      <w:tr w:rsidR="00266AFA" w14:paraId="487DB57C" w14:textId="77777777" w:rsidTr="00FD28F7">
        <w:trPr>
          <w:trHeight w:val="329"/>
          <w:jc w:val="center"/>
        </w:trPr>
        <w:tc>
          <w:tcPr>
            <w:tcW w:w="1456" w:type="dxa"/>
          </w:tcPr>
          <w:p w14:paraId="1DBFA0AC" w14:textId="77777777" w:rsidR="00A64C63" w:rsidRPr="00C25C8D" w:rsidRDefault="00821D73" w:rsidP="00FD28F7">
            <w:pPr>
              <w:pStyle w:val="TableParagraph"/>
              <w:ind w:left="0"/>
            </w:pPr>
            <w:r w:rsidRPr="00C25C8D">
              <w:rPr>
                <w:spacing w:val="-2"/>
              </w:rPr>
              <w:t>KCWI-</w:t>
            </w:r>
            <w:r w:rsidRPr="00C25C8D">
              <w:rPr>
                <w:spacing w:val="-5"/>
              </w:rPr>
              <w:t>TV</w:t>
            </w:r>
          </w:p>
        </w:tc>
        <w:tc>
          <w:tcPr>
            <w:tcW w:w="1509" w:type="dxa"/>
          </w:tcPr>
          <w:p w14:paraId="5B839A8F" w14:textId="77777777" w:rsidR="00A64C63" w:rsidRPr="00C25C8D" w:rsidRDefault="00821D73" w:rsidP="00FD28F7">
            <w:pPr>
              <w:pStyle w:val="TableParagraph"/>
              <w:ind w:left="0"/>
              <w:rPr>
                <w:spacing w:val="-4"/>
              </w:rPr>
            </w:pPr>
            <w:r w:rsidRPr="00C25C8D">
              <w:rPr>
                <w:spacing w:val="-2"/>
              </w:rPr>
              <w:t>51502</w:t>
            </w:r>
          </w:p>
        </w:tc>
        <w:tc>
          <w:tcPr>
            <w:tcW w:w="3150" w:type="dxa"/>
          </w:tcPr>
          <w:p w14:paraId="62CD4301" w14:textId="77777777" w:rsidR="00A64C63" w:rsidRPr="00C25C8D" w:rsidRDefault="00821D73" w:rsidP="00FD28F7">
            <w:pPr>
              <w:pStyle w:val="TableParagraph"/>
              <w:ind w:left="0"/>
              <w:rPr>
                <w:spacing w:val="-4"/>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77905C25" w14:textId="77777777" w:rsidR="00A64C63" w:rsidRPr="00C25C8D" w:rsidRDefault="00821D73" w:rsidP="00FD28F7">
            <w:pPr>
              <w:pStyle w:val="TableParagraph"/>
              <w:ind w:left="0"/>
              <w:jc w:val="center"/>
            </w:pPr>
            <w:r w:rsidRPr="00516718">
              <w:t>0000280681</w:t>
            </w:r>
          </w:p>
        </w:tc>
        <w:tc>
          <w:tcPr>
            <w:tcW w:w="2245" w:type="dxa"/>
          </w:tcPr>
          <w:p w14:paraId="782BEF06" w14:textId="77777777" w:rsidR="00A64C63" w:rsidRPr="00C25C8D" w:rsidRDefault="00821D73" w:rsidP="00FD28F7">
            <w:pPr>
              <w:pStyle w:val="TableParagraph"/>
              <w:ind w:left="0"/>
              <w:rPr>
                <w:spacing w:val="-5"/>
              </w:rPr>
            </w:pPr>
            <w:r w:rsidRPr="00C25C8D">
              <w:rPr>
                <w:spacing w:val="-4"/>
              </w:rPr>
              <w:t>Ames, IA</w:t>
            </w:r>
          </w:p>
        </w:tc>
      </w:tr>
      <w:tr w:rsidR="00266AFA" w14:paraId="16D2FDB2" w14:textId="77777777" w:rsidTr="00FD28F7">
        <w:trPr>
          <w:trHeight w:val="329"/>
          <w:jc w:val="center"/>
        </w:trPr>
        <w:tc>
          <w:tcPr>
            <w:tcW w:w="1456" w:type="dxa"/>
          </w:tcPr>
          <w:p w14:paraId="19A83D13" w14:textId="77777777" w:rsidR="00A64C63" w:rsidRPr="00C25C8D" w:rsidRDefault="00821D73" w:rsidP="00FD28F7">
            <w:pPr>
              <w:pStyle w:val="TableParagraph"/>
              <w:ind w:left="0"/>
            </w:pPr>
            <w:r w:rsidRPr="00C25C8D">
              <w:rPr>
                <w:spacing w:val="-2"/>
              </w:rPr>
              <w:t>WCCT-</w:t>
            </w:r>
            <w:r w:rsidRPr="00C25C8D">
              <w:rPr>
                <w:spacing w:val="-5"/>
              </w:rPr>
              <w:t>TV</w:t>
            </w:r>
          </w:p>
        </w:tc>
        <w:tc>
          <w:tcPr>
            <w:tcW w:w="1509" w:type="dxa"/>
          </w:tcPr>
          <w:p w14:paraId="663BD260" w14:textId="77777777" w:rsidR="00A64C63" w:rsidRPr="00C25C8D" w:rsidRDefault="00821D73" w:rsidP="00FD28F7">
            <w:pPr>
              <w:pStyle w:val="TableParagraph"/>
              <w:ind w:left="0"/>
              <w:rPr>
                <w:spacing w:val="-2"/>
              </w:rPr>
            </w:pPr>
            <w:r w:rsidRPr="00C25C8D">
              <w:rPr>
                <w:spacing w:val="-2"/>
              </w:rPr>
              <w:t>14050</w:t>
            </w:r>
          </w:p>
        </w:tc>
        <w:tc>
          <w:tcPr>
            <w:tcW w:w="3150" w:type="dxa"/>
          </w:tcPr>
          <w:p w14:paraId="200289DD"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1C6FA6B9" w14:textId="77777777" w:rsidR="00A64C63" w:rsidRPr="00C25C8D" w:rsidRDefault="00821D73" w:rsidP="00FD28F7">
            <w:pPr>
              <w:pStyle w:val="TableParagraph"/>
              <w:ind w:left="0"/>
              <w:jc w:val="center"/>
            </w:pPr>
            <w:r w:rsidRPr="00516718">
              <w:t>0000280688</w:t>
            </w:r>
          </w:p>
        </w:tc>
        <w:tc>
          <w:tcPr>
            <w:tcW w:w="2245" w:type="dxa"/>
          </w:tcPr>
          <w:p w14:paraId="025BCCF8" w14:textId="77777777" w:rsidR="00A64C63" w:rsidRPr="00C25C8D" w:rsidRDefault="00821D73" w:rsidP="00FD28F7">
            <w:pPr>
              <w:pStyle w:val="TableParagraph"/>
              <w:ind w:left="0"/>
              <w:rPr>
                <w:spacing w:val="-5"/>
              </w:rPr>
            </w:pPr>
            <w:r w:rsidRPr="00C25C8D">
              <w:rPr>
                <w:spacing w:val="-2"/>
              </w:rPr>
              <w:t>Waterbury, CT</w:t>
            </w:r>
          </w:p>
        </w:tc>
      </w:tr>
      <w:tr w:rsidR="00266AFA" w14:paraId="36659648" w14:textId="77777777" w:rsidTr="00FD28F7">
        <w:trPr>
          <w:trHeight w:val="330"/>
          <w:jc w:val="center"/>
        </w:trPr>
        <w:tc>
          <w:tcPr>
            <w:tcW w:w="1456" w:type="dxa"/>
          </w:tcPr>
          <w:p w14:paraId="375B409A" w14:textId="77777777" w:rsidR="00A64C63" w:rsidRPr="00C25C8D" w:rsidRDefault="00821D73" w:rsidP="00FD28F7">
            <w:pPr>
              <w:pStyle w:val="TableParagraph"/>
              <w:ind w:left="0"/>
            </w:pPr>
            <w:r w:rsidRPr="00C25C8D">
              <w:rPr>
                <w:spacing w:val="-2"/>
              </w:rPr>
              <w:t>WNEP-</w:t>
            </w:r>
            <w:r w:rsidRPr="00C25C8D">
              <w:rPr>
                <w:spacing w:val="-5"/>
              </w:rPr>
              <w:t>TV</w:t>
            </w:r>
          </w:p>
        </w:tc>
        <w:tc>
          <w:tcPr>
            <w:tcW w:w="1509" w:type="dxa"/>
          </w:tcPr>
          <w:p w14:paraId="42CA217F" w14:textId="77777777" w:rsidR="00A64C63" w:rsidRPr="00C25C8D" w:rsidRDefault="00821D73" w:rsidP="00FD28F7">
            <w:pPr>
              <w:pStyle w:val="TableParagraph"/>
              <w:ind w:left="0"/>
              <w:rPr>
                <w:spacing w:val="-2"/>
              </w:rPr>
            </w:pPr>
            <w:r w:rsidRPr="00C25C8D">
              <w:rPr>
                <w:spacing w:val="-2"/>
              </w:rPr>
              <w:t>73318</w:t>
            </w:r>
          </w:p>
        </w:tc>
        <w:tc>
          <w:tcPr>
            <w:tcW w:w="3150" w:type="dxa"/>
          </w:tcPr>
          <w:p w14:paraId="5F73DEE6" w14:textId="77777777" w:rsidR="00A64C63" w:rsidRPr="00C25C8D" w:rsidRDefault="00821D73" w:rsidP="00FD28F7">
            <w:pPr>
              <w:pStyle w:val="TableParagraph"/>
              <w:ind w:left="0"/>
              <w:rPr>
                <w:spacing w:val="-2"/>
              </w:rPr>
            </w:pPr>
            <w:r w:rsidRPr="00C25C8D">
              <w:t>TEGNA</w:t>
            </w:r>
            <w:r w:rsidRPr="00C25C8D">
              <w:rPr>
                <w:spacing w:val="-2"/>
              </w:rPr>
              <w:t xml:space="preserve"> </w:t>
            </w:r>
            <w:r w:rsidRPr="00C25C8D">
              <w:t>Broadcast</w:t>
            </w:r>
            <w:r w:rsidRPr="00C25C8D">
              <w:rPr>
                <w:spacing w:val="-1"/>
              </w:rPr>
              <w:t xml:space="preserve"> </w:t>
            </w:r>
            <w:r w:rsidRPr="00C25C8D">
              <w:t>Holdings,</w:t>
            </w:r>
            <w:r w:rsidRPr="00C25C8D">
              <w:rPr>
                <w:spacing w:val="-1"/>
              </w:rPr>
              <w:t xml:space="preserve"> </w:t>
            </w:r>
            <w:r w:rsidRPr="00C25C8D">
              <w:rPr>
                <w:spacing w:val="-5"/>
              </w:rPr>
              <w:t>LLC</w:t>
            </w:r>
          </w:p>
        </w:tc>
        <w:tc>
          <w:tcPr>
            <w:tcW w:w="1355" w:type="dxa"/>
          </w:tcPr>
          <w:p w14:paraId="7B3B0E9E" w14:textId="77777777" w:rsidR="00A64C63" w:rsidRPr="00C25C8D" w:rsidRDefault="00821D73" w:rsidP="00FD28F7">
            <w:pPr>
              <w:pStyle w:val="TableParagraph"/>
              <w:ind w:left="0"/>
              <w:jc w:val="center"/>
            </w:pPr>
            <w:r w:rsidRPr="00516718">
              <w:t>0000280689</w:t>
            </w:r>
          </w:p>
        </w:tc>
        <w:tc>
          <w:tcPr>
            <w:tcW w:w="2245" w:type="dxa"/>
          </w:tcPr>
          <w:p w14:paraId="23ACC746" w14:textId="77777777" w:rsidR="00A64C63" w:rsidRPr="00C25C8D" w:rsidRDefault="00821D73" w:rsidP="00FD28F7">
            <w:pPr>
              <w:pStyle w:val="TableParagraph"/>
              <w:ind w:left="0"/>
              <w:rPr>
                <w:spacing w:val="-5"/>
              </w:rPr>
            </w:pPr>
            <w:r w:rsidRPr="00C25C8D">
              <w:rPr>
                <w:spacing w:val="-2"/>
              </w:rPr>
              <w:t>Scranton, PA</w:t>
            </w:r>
          </w:p>
        </w:tc>
      </w:tr>
      <w:tr w:rsidR="00266AFA" w14:paraId="6FC52879" w14:textId="77777777" w:rsidTr="00FD28F7">
        <w:trPr>
          <w:trHeight w:val="329"/>
          <w:jc w:val="center"/>
        </w:trPr>
        <w:tc>
          <w:tcPr>
            <w:tcW w:w="1456" w:type="dxa"/>
          </w:tcPr>
          <w:p w14:paraId="7243176D" w14:textId="77777777" w:rsidR="00A64C63" w:rsidRPr="00C25C8D" w:rsidRDefault="00821D73" w:rsidP="00FD28F7">
            <w:pPr>
              <w:pStyle w:val="TableParagraph"/>
              <w:ind w:left="0"/>
            </w:pPr>
            <w:r w:rsidRPr="00C25C8D">
              <w:t>WOI-</w:t>
            </w:r>
            <w:r w:rsidRPr="00C25C8D">
              <w:rPr>
                <w:spacing w:val="-5"/>
              </w:rPr>
              <w:t>DT</w:t>
            </w:r>
          </w:p>
        </w:tc>
        <w:tc>
          <w:tcPr>
            <w:tcW w:w="1509" w:type="dxa"/>
          </w:tcPr>
          <w:p w14:paraId="12E6B78C" w14:textId="77777777" w:rsidR="00A64C63" w:rsidRPr="00C25C8D" w:rsidRDefault="00821D73" w:rsidP="00FD28F7">
            <w:pPr>
              <w:pStyle w:val="TableParagraph"/>
              <w:ind w:left="0"/>
              <w:rPr>
                <w:spacing w:val="-4"/>
              </w:rPr>
            </w:pPr>
            <w:r w:rsidRPr="00C25C8D">
              <w:rPr>
                <w:spacing w:val="-4"/>
              </w:rPr>
              <w:t>8661</w:t>
            </w:r>
          </w:p>
        </w:tc>
        <w:tc>
          <w:tcPr>
            <w:tcW w:w="3150" w:type="dxa"/>
          </w:tcPr>
          <w:p w14:paraId="381C2E95" w14:textId="77777777" w:rsidR="00A64C63" w:rsidRPr="00C25C8D" w:rsidRDefault="00821D73" w:rsidP="00FD28F7">
            <w:pPr>
              <w:pStyle w:val="TableParagraph"/>
              <w:ind w:left="0"/>
              <w:rPr>
                <w:spacing w:val="-4"/>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2C33D0DD" w14:textId="77777777" w:rsidR="00A64C63" w:rsidRPr="00C25C8D" w:rsidRDefault="00821D73" w:rsidP="00FD28F7">
            <w:pPr>
              <w:pStyle w:val="TableParagraph"/>
              <w:ind w:left="0"/>
              <w:jc w:val="center"/>
            </w:pPr>
            <w:r w:rsidRPr="00516718">
              <w:t>0000280692</w:t>
            </w:r>
          </w:p>
        </w:tc>
        <w:tc>
          <w:tcPr>
            <w:tcW w:w="2245" w:type="dxa"/>
          </w:tcPr>
          <w:p w14:paraId="5AE073BE" w14:textId="77777777" w:rsidR="00A64C63" w:rsidRPr="00C25C8D" w:rsidRDefault="00821D73" w:rsidP="00FD28F7">
            <w:pPr>
              <w:pStyle w:val="TableParagraph"/>
              <w:ind w:left="0"/>
              <w:rPr>
                <w:spacing w:val="-5"/>
              </w:rPr>
            </w:pPr>
            <w:r w:rsidRPr="00C25C8D">
              <w:rPr>
                <w:spacing w:val="-4"/>
              </w:rPr>
              <w:t>Ames, IA</w:t>
            </w:r>
          </w:p>
        </w:tc>
      </w:tr>
      <w:tr w:rsidR="00266AFA" w14:paraId="11A2A486" w14:textId="77777777" w:rsidTr="00FD28F7">
        <w:trPr>
          <w:trHeight w:val="305"/>
          <w:jc w:val="center"/>
        </w:trPr>
        <w:tc>
          <w:tcPr>
            <w:tcW w:w="1456" w:type="dxa"/>
          </w:tcPr>
          <w:p w14:paraId="79AE8BBC" w14:textId="77777777" w:rsidR="00A64C63" w:rsidRPr="00C25C8D" w:rsidRDefault="00821D73" w:rsidP="00FD28F7">
            <w:pPr>
              <w:pStyle w:val="TableParagraph"/>
              <w:spacing w:line="270" w:lineRule="exact"/>
              <w:ind w:left="0"/>
            </w:pPr>
            <w:r w:rsidRPr="00C25C8D">
              <w:rPr>
                <w:spacing w:val="-4"/>
              </w:rPr>
              <w:t>WPMT</w:t>
            </w:r>
          </w:p>
        </w:tc>
        <w:tc>
          <w:tcPr>
            <w:tcW w:w="1509" w:type="dxa"/>
          </w:tcPr>
          <w:p w14:paraId="3833AD26" w14:textId="77777777" w:rsidR="00A64C63" w:rsidRPr="00C25C8D" w:rsidRDefault="00821D73" w:rsidP="00FD28F7">
            <w:pPr>
              <w:pStyle w:val="TableParagraph"/>
              <w:spacing w:line="270" w:lineRule="exact"/>
              <w:ind w:left="0"/>
              <w:rPr>
                <w:spacing w:val="-4"/>
              </w:rPr>
            </w:pPr>
            <w:r w:rsidRPr="00C25C8D">
              <w:rPr>
                <w:spacing w:val="-2"/>
              </w:rPr>
              <w:t>10213</w:t>
            </w:r>
          </w:p>
        </w:tc>
        <w:tc>
          <w:tcPr>
            <w:tcW w:w="3150" w:type="dxa"/>
          </w:tcPr>
          <w:p w14:paraId="31865C67" w14:textId="77777777" w:rsidR="00A64C63" w:rsidRPr="00C25C8D" w:rsidRDefault="00821D73" w:rsidP="00FD28F7">
            <w:pPr>
              <w:pStyle w:val="TableParagraph"/>
              <w:spacing w:line="270" w:lineRule="exact"/>
              <w:ind w:left="0"/>
              <w:rPr>
                <w:spacing w:val="-4"/>
              </w:rPr>
            </w:pPr>
            <w:r w:rsidRPr="00C25C8D">
              <w:t>TEGNA</w:t>
            </w:r>
            <w:r w:rsidRPr="00C25C8D">
              <w:rPr>
                <w:spacing w:val="-5"/>
              </w:rPr>
              <w:t xml:space="preserve"> </w:t>
            </w:r>
            <w:r w:rsidRPr="00C25C8D">
              <w:t>Broadcast</w:t>
            </w:r>
            <w:r w:rsidRPr="00C25C8D">
              <w:rPr>
                <w:spacing w:val="-2"/>
              </w:rPr>
              <w:t xml:space="preserve"> </w:t>
            </w:r>
            <w:r w:rsidRPr="00C25C8D">
              <w:t>Holdings,</w:t>
            </w:r>
            <w:r w:rsidRPr="00C25C8D">
              <w:rPr>
                <w:spacing w:val="-2"/>
              </w:rPr>
              <w:t xml:space="preserve"> </w:t>
            </w:r>
            <w:r w:rsidRPr="00C25C8D">
              <w:rPr>
                <w:spacing w:val="-5"/>
              </w:rPr>
              <w:t>LLC</w:t>
            </w:r>
          </w:p>
        </w:tc>
        <w:tc>
          <w:tcPr>
            <w:tcW w:w="1355" w:type="dxa"/>
          </w:tcPr>
          <w:p w14:paraId="0A93ADD8" w14:textId="77777777" w:rsidR="00A64C63" w:rsidRPr="00C25C8D" w:rsidRDefault="00821D73" w:rsidP="00FD28F7">
            <w:pPr>
              <w:pStyle w:val="TableParagraph"/>
              <w:spacing w:line="270" w:lineRule="exact"/>
              <w:ind w:left="0"/>
              <w:jc w:val="center"/>
            </w:pPr>
            <w:r w:rsidRPr="00516718">
              <w:t>0000280687</w:t>
            </w:r>
          </w:p>
        </w:tc>
        <w:tc>
          <w:tcPr>
            <w:tcW w:w="2245" w:type="dxa"/>
          </w:tcPr>
          <w:p w14:paraId="5E80E373" w14:textId="77777777" w:rsidR="00A64C63" w:rsidRPr="00C25C8D" w:rsidRDefault="00821D73" w:rsidP="00FD28F7">
            <w:pPr>
              <w:pStyle w:val="TableParagraph"/>
              <w:spacing w:line="270" w:lineRule="exact"/>
              <w:ind w:left="0"/>
              <w:rPr>
                <w:spacing w:val="-5"/>
              </w:rPr>
            </w:pPr>
            <w:r w:rsidRPr="00C25C8D">
              <w:rPr>
                <w:spacing w:val="-4"/>
              </w:rPr>
              <w:t>York, PA</w:t>
            </w:r>
          </w:p>
        </w:tc>
      </w:tr>
      <w:tr w:rsidR="00266AFA" w14:paraId="4BE494F2" w14:textId="77777777" w:rsidTr="00FD28F7">
        <w:trPr>
          <w:trHeight w:val="330"/>
          <w:jc w:val="center"/>
        </w:trPr>
        <w:tc>
          <w:tcPr>
            <w:tcW w:w="1456" w:type="dxa"/>
          </w:tcPr>
          <w:p w14:paraId="278E51D1" w14:textId="77777777" w:rsidR="00A64C63" w:rsidRPr="00C25C8D" w:rsidRDefault="00821D73" w:rsidP="00FD28F7">
            <w:pPr>
              <w:pStyle w:val="TableParagraph"/>
              <w:ind w:left="0"/>
            </w:pPr>
            <w:r w:rsidRPr="00C25C8D">
              <w:rPr>
                <w:spacing w:val="-2"/>
              </w:rPr>
              <w:t>WQAD-</w:t>
            </w:r>
            <w:r w:rsidRPr="00C25C8D">
              <w:rPr>
                <w:spacing w:val="-5"/>
              </w:rPr>
              <w:t>TV</w:t>
            </w:r>
          </w:p>
        </w:tc>
        <w:tc>
          <w:tcPr>
            <w:tcW w:w="1509" w:type="dxa"/>
          </w:tcPr>
          <w:p w14:paraId="19E58E0D" w14:textId="77777777" w:rsidR="00A64C63" w:rsidRPr="00C25C8D" w:rsidRDefault="00821D73" w:rsidP="00FD28F7">
            <w:pPr>
              <w:pStyle w:val="TableParagraph"/>
              <w:ind w:left="0"/>
              <w:rPr>
                <w:spacing w:val="-2"/>
              </w:rPr>
            </w:pPr>
            <w:r w:rsidRPr="00C25C8D">
              <w:rPr>
                <w:spacing w:val="-2"/>
              </w:rPr>
              <w:t>73319</w:t>
            </w:r>
          </w:p>
        </w:tc>
        <w:tc>
          <w:tcPr>
            <w:tcW w:w="3150" w:type="dxa"/>
          </w:tcPr>
          <w:p w14:paraId="16875B5F"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61C90C66" w14:textId="77777777" w:rsidR="00A64C63" w:rsidRPr="00C25C8D" w:rsidRDefault="00821D73" w:rsidP="00FD28F7">
            <w:pPr>
              <w:pStyle w:val="TableParagraph"/>
              <w:ind w:left="0"/>
              <w:jc w:val="center"/>
            </w:pPr>
            <w:r w:rsidRPr="00516718">
              <w:t>0000280693</w:t>
            </w:r>
          </w:p>
        </w:tc>
        <w:tc>
          <w:tcPr>
            <w:tcW w:w="2245" w:type="dxa"/>
          </w:tcPr>
          <w:p w14:paraId="78ED8A6E" w14:textId="77777777" w:rsidR="00A64C63" w:rsidRPr="00C25C8D" w:rsidRDefault="00821D73" w:rsidP="00FD28F7">
            <w:pPr>
              <w:pStyle w:val="TableParagraph"/>
              <w:ind w:left="0"/>
              <w:rPr>
                <w:spacing w:val="-5"/>
              </w:rPr>
            </w:pPr>
            <w:r w:rsidRPr="00C25C8D">
              <w:rPr>
                <w:spacing w:val="-2"/>
              </w:rPr>
              <w:t>Moline, IL</w:t>
            </w:r>
          </w:p>
        </w:tc>
      </w:tr>
      <w:tr w:rsidR="00266AFA" w14:paraId="56824759" w14:textId="77777777" w:rsidTr="00FD28F7">
        <w:trPr>
          <w:trHeight w:val="329"/>
          <w:jc w:val="center"/>
        </w:trPr>
        <w:tc>
          <w:tcPr>
            <w:tcW w:w="1456" w:type="dxa"/>
          </w:tcPr>
          <w:p w14:paraId="1B32F2D7" w14:textId="77777777" w:rsidR="00A64C63" w:rsidRPr="00C25C8D" w:rsidRDefault="00821D73" w:rsidP="00FD28F7">
            <w:pPr>
              <w:pStyle w:val="TableParagraph"/>
              <w:ind w:left="0"/>
            </w:pPr>
            <w:r w:rsidRPr="00C25C8D">
              <w:rPr>
                <w:spacing w:val="-2"/>
              </w:rPr>
              <w:t>WTIC-</w:t>
            </w:r>
            <w:r w:rsidRPr="00C25C8D">
              <w:rPr>
                <w:spacing w:val="-5"/>
              </w:rPr>
              <w:t>TV</w:t>
            </w:r>
          </w:p>
        </w:tc>
        <w:tc>
          <w:tcPr>
            <w:tcW w:w="1509" w:type="dxa"/>
          </w:tcPr>
          <w:p w14:paraId="0C9ADD4D" w14:textId="77777777" w:rsidR="00A64C63" w:rsidRPr="00C25C8D" w:rsidRDefault="00821D73" w:rsidP="00FD28F7">
            <w:pPr>
              <w:pStyle w:val="TableParagraph"/>
              <w:ind w:left="0"/>
              <w:rPr>
                <w:spacing w:val="-2"/>
              </w:rPr>
            </w:pPr>
            <w:r w:rsidRPr="00C25C8D">
              <w:rPr>
                <w:spacing w:val="-5"/>
              </w:rPr>
              <w:t>147</w:t>
            </w:r>
          </w:p>
        </w:tc>
        <w:tc>
          <w:tcPr>
            <w:tcW w:w="3150" w:type="dxa"/>
          </w:tcPr>
          <w:p w14:paraId="2C28997B" w14:textId="77777777" w:rsidR="00A64C63" w:rsidRPr="00C25C8D" w:rsidRDefault="00821D73" w:rsidP="00FD28F7">
            <w:pPr>
              <w:pStyle w:val="TableParagraph"/>
              <w:ind w:left="0"/>
              <w:rPr>
                <w:spacing w:val="-2"/>
              </w:rPr>
            </w:pPr>
            <w:r w:rsidRPr="00C25C8D">
              <w:t>TEGNA</w:t>
            </w:r>
            <w:r w:rsidRPr="00C25C8D">
              <w:rPr>
                <w:spacing w:val="-2"/>
              </w:rPr>
              <w:t xml:space="preserve"> </w:t>
            </w:r>
            <w:r w:rsidRPr="00C25C8D">
              <w:t>Broadcast</w:t>
            </w:r>
            <w:r w:rsidRPr="00C25C8D">
              <w:rPr>
                <w:spacing w:val="-1"/>
              </w:rPr>
              <w:t xml:space="preserve"> </w:t>
            </w:r>
            <w:r w:rsidRPr="00C25C8D">
              <w:t>Holdings,</w:t>
            </w:r>
            <w:r w:rsidRPr="00C25C8D">
              <w:rPr>
                <w:spacing w:val="-1"/>
              </w:rPr>
              <w:t xml:space="preserve"> </w:t>
            </w:r>
            <w:r w:rsidRPr="00C25C8D">
              <w:rPr>
                <w:spacing w:val="-5"/>
              </w:rPr>
              <w:t>LLC</w:t>
            </w:r>
          </w:p>
        </w:tc>
        <w:tc>
          <w:tcPr>
            <w:tcW w:w="1355" w:type="dxa"/>
          </w:tcPr>
          <w:p w14:paraId="2C94DA9A" w14:textId="77777777" w:rsidR="00A64C63" w:rsidRPr="00C25C8D" w:rsidRDefault="00821D73" w:rsidP="00FD28F7">
            <w:pPr>
              <w:pStyle w:val="TableParagraph"/>
              <w:ind w:left="0"/>
              <w:jc w:val="center"/>
            </w:pPr>
            <w:r w:rsidRPr="00516718">
              <w:t>000028068</w:t>
            </w:r>
            <w:r>
              <w:t>3</w:t>
            </w:r>
          </w:p>
        </w:tc>
        <w:tc>
          <w:tcPr>
            <w:tcW w:w="2245" w:type="dxa"/>
          </w:tcPr>
          <w:p w14:paraId="65931465" w14:textId="77777777" w:rsidR="00A64C63" w:rsidRPr="00C25C8D" w:rsidRDefault="00821D73" w:rsidP="00FD28F7">
            <w:pPr>
              <w:pStyle w:val="TableParagraph"/>
              <w:ind w:left="0"/>
              <w:rPr>
                <w:spacing w:val="-5"/>
              </w:rPr>
            </w:pPr>
            <w:r w:rsidRPr="00C25C8D">
              <w:rPr>
                <w:spacing w:val="-2"/>
              </w:rPr>
              <w:t>Hartford, CT</w:t>
            </w:r>
          </w:p>
        </w:tc>
      </w:tr>
      <w:tr w:rsidR="00266AFA" w14:paraId="08488D7A" w14:textId="77777777" w:rsidTr="00FD28F7">
        <w:trPr>
          <w:trHeight w:val="329"/>
          <w:jc w:val="center"/>
        </w:trPr>
        <w:tc>
          <w:tcPr>
            <w:tcW w:w="1456" w:type="dxa"/>
          </w:tcPr>
          <w:p w14:paraId="5EF8074F" w14:textId="77777777" w:rsidR="00A64C63" w:rsidRPr="00C25C8D" w:rsidRDefault="00821D73" w:rsidP="00FD28F7">
            <w:pPr>
              <w:pStyle w:val="TableParagraph"/>
              <w:ind w:left="0"/>
            </w:pPr>
            <w:r w:rsidRPr="00C25C8D">
              <w:rPr>
                <w:spacing w:val="-2"/>
              </w:rPr>
              <w:t>WZDX(TV)</w:t>
            </w:r>
          </w:p>
        </w:tc>
        <w:tc>
          <w:tcPr>
            <w:tcW w:w="1509" w:type="dxa"/>
          </w:tcPr>
          <w:p w14:paraId="6C3D43B4" w14:textId="77777777" w:rsidR="00A64C63" w:rsidRPr="00C25C8D" w:rsidRDefault="00821D73" w:rsidP="00FD28F7">
            <w:pPr>
              <w:pStyle w:val="TableParagraph"/>
              <w:ind w:left="0"/>
              <w:rPr>
                <w:spacing w:val="-2"/>
              </w:rPr>
            </w:pPr>
            <w:r w:rsidRPr="00C25C8D">
              <w:rPr>
                <w:spacing w:val="-2"/>
              </w:rPr>
              <w:t>28119</w:t>
            </w:r>
          </w:p>
        </w:tc>
        <w:tc>
          <w:tcPr>
            <w:tcW w:w="3150" w:type="dxa"/>
          </w:tcPr>
          <w:p w14:paraId="055B40B6"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18CE4463" w14:textId="77777777" w:rsidR="00A64C63" w:rsidRPr="00C25C8D" w:rsidRDefault="00821D73" w:rsidP="00FD28F7">
            <w:pPr>
              <w:pStyle w:val="TableParagraph"/>
              <w:ind w:left="0"/>
              <w:jc w:val="center"/>
            </w:pPr>
            <w:r w:rsidRPr="00516718">
              <w:t>0000280684</w:t>
            </w:r>
          </w:p>
        </w:tc>
        <w:tc>
          <w:tcPr>
            <w:tcW w:w="2245" w:type="dxa"/>
          </w:tcPr>
          <w:p w14:paraId="3C223B45" w14:textId="77777777" w:rsidR="00A64C63" w:rsidRPr="00C25C8D" w:rsidRDefault="00821D73" w:rsidP="00FD28F7">
            <w:pPr>
              <w:pStyle w:val="TableParagraph"/>
              <w:ind w:left="0"/>
              <w:rPr>
                <w:spacing w:val="-5"/>
              </w:rPr>
            </w:pPr>
            <w:r w:rsidRPr="00C25C8D">
              <w:rPr>
                <w:spacing w:val="-2"/>
              </w:rPr>
              <w:t>Huntsville, AL</w:t>
            </w:r>
          </w:p>
        </w:tc>
      </w:tr>
      <w:tr w:rsidR="00266AFA" w14:paraId="2A6E7FE8" w14:textId="77777777" w:rsidTr="00FD28F7">
        <w:trPr>
          <w:trHeight w:val="582"/>
          <w:jc w:val="center"/>
        </w:trPr>
        <w:tc>
          <w:tcPr>
            <w:tcW w:w="1456" w:type="dxa"/>
          </w:tcPr>
          <w:p w14:paraId="626838C4" w14:textId="77777777" w:rsidR="00A64C63" w:rsidRPr="00C25C8D" w:rsidRDefault="00821D73" w:rsidP="00FD28F7">
            <w:pPr>
              <w:pStyle w:val="TableParagraph"/>
              <w:ind w:left="0"/>
            </w:pPr>
            <w:r w:rsidRPr="00C25C8D">
              <w:t>W07DC-</w:t>
            </w:r>
            <w:r w:rsidRPr="00C25C8D">
              <w:rPr>
                <w:spacing w:val="-10"/>
              </w:rPr>
              <w:t>D</w:t>
            </w:r>
          </w:p>
        </w:tc>
        <w:tc>
          <w:tcPr>
            <w:tcW w:w="1509" w:type="dxa"/>
          </w:tcPr>
          <w:p w14:paraId="5356A0ED" w14:textId="77777777" w:rsidR="00A64C63" w:rsidRPr="00C25C8D" w:rsidRDefault="00821D73" w:rsidP="00FD28F7">
            <w:pPr>
              <w:pStyle w:val="TableParagraph"/>
              <w:spacing w:line="270" w:lineRule="atLeast"/>
              <w:ind w:left="0" w:hanging="1"/>
              <w:rPr>
                <w:spacing w:val="-2"/>
              </w:rPr>
            </w:pPr>
            <w:r w:rsidRPr="00C25C8D">
              <w:rPr>
                <w:spacing w:val="-2"/>
              </w:rPr>
              <w:t>73325</w:t>
            </w:r>
          </w:p>
        </w:tc>
        <w:tc>
          <w:tcPr>
            <w:tcW w:w="3150" w:type="dxa"/>
          </w:tcPr>
          <w:p w14:paraId="3D688940" w14:textId="77777777" w:rsidR="00A64C63" w:rsidRPr="00C25C8D" w:rsidRDefault="00821D73" w:rsidP="00FD28F7">
            <w:pPr>
              <w:pStyle w:val="TableParagraph"/>
              <w:spacing w:line="270" w:lineRule="atLeast"/>
              <w:ind w:left="0" w:hanging="1"/>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6E663E54" w14:textId="77777777" w:rsidR="00A64C63" w:rsidRPr="00C25C8D" w:rsidRDefault="00821D73" w:rsidP="00FD28F7">
            <w:pPr>
              <w:pStyle w:val="TableParagraph"/>
              <w:ind w:left="0"/>
              <w:jc w:val="center"/>
            </w:pPr>
            <w:r w:rsidRPr="00516718">
              <w:t>0000280686</w:t>
            </w:r>
          </w:p>
        </w:tc>
        <w:tc>
          <w:tcPr>
            <w:tcW w:w="2245" w:type="dxa"/>
          </w:tcPr>
          <w:p w14:paraId="637213CD" w14:textId="77777777" w:rsidR="00A64C63" w:rsidRPr="00C25C8D" w:rsidRDefault="00821D73" w:rsidP="00FD28F7">
            <w:pPr>
              <w:pStyle w:val="TableParagraph"/>
              <w:ind w:left="0"/>
              <w:rPr>
                <w:spacing w:val="-5"/>
              </w:rPr>
            </w:pPr>
            <w:r w:rsidRPr="00C25C8D">
              <w:rPr>
                <w:spacing w:val="-2"/>
              </w:rPr>
              <w:t>Allentown/ Bethlehem, PA</w:t>
            </w:r>
          </w:p>
        </w:tc>
      </w:tr>
      <w:tr w:rsidR="00266AFA" w14:paraId="2C2C3EDB" w14:textId="77777777" w:rsidTr="00FD28F7">
        <w:trPr>
          <w:trHeight w:val="329"/>
          <w:jc w:val="center"/>
        </w:trPr>
        <w:tc>
          <w:tcPr>
            <w:tcW w:w="1456" w:type="dxa"/>
          </w:tcPr>
          <w:p w14:paraId="6C2DB85A" w14:textId="77777777" w:rsidR="00A64C63" w:rsidRPr="00C25C8D" w:rsidRDefault="00821D73" w:rsidP="00FD28F7">
            <w:pPr>
              <w:pStyle w:val="TableParagraph"/>
              <w:ind w:left="0"/>
            </w:pPr>
            <w:r w:rsidRPr="00C25C8D">
              <w:rPr>
                <w:spacing w:val="-2"/>
              </w:rPr>
              <w:t>W10CP-</w:t>
            </w:r>
            <w:r w:rsidRPr="00C25C8D">
              <w:rPr>
                <w:spacing w:val="-10"/>
              </w:rPr>
              <w:t>D</w:t>
            </w:r>
          </w:p>
        </w:tc>
        <w:tc>
          <w:tcPr>
            <w:tcW w:w="1509" w:type="dxa"/>
          </w:tcPr>
          <w:p w14:paraId="31064311" w14:textId="77777777" w:rsidR="00A64C63" w:rsidRPr="00C25C8D" w:rsidRDefault="00821D73" w:rsidP="00FD28F7">
            <w:pPr>
              <w:pStyle w:val="TableParagraph"/>
              <w:ind w:left="0"/>
              <w:rPr>
                <w:spacing w:val="-2"/>
              </w:rPr>
            </w:pPr>
            <w:r w:rsidRPr="00C25C8D">
              <w:rPr>
                <w:spacing w:val="-2"/>
              </w:rPr>
              <w:t>73320</w:t>
            </w:r>
          </w:p>
        </w:tc>
        <w:tc>
          <w:tcPr>
            <w:tcW w:w="3150" w:type="dxa"/>
          </w:tcPr>
          <w:p w14:paraId="5847AC14"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50A1715A" w14:textId="77777777" w:rsidR="00A64C63" w:rsidRPr="00C25C8D" w:rsidRDefault="00821D73" w:rsidP="00FD28F7">
            <w:pPr>
              <w:pStyle w:val="TableParagraph"/>
              <w:ind w:left="0"/>
              <w:jc w:val="center"/>
            </w:pPr>
            <w:r w:rsidRPr="00516718">
              <w:t>0000280682</w:t>
            </w:r>
          </w:p>
        </w:tc>
        <w:tc>
          <w:tcPr>
            <w:tcW w:w="2245" w:type="dxa"/>
          </w:tcPr>
          <w:p w14:paraId="5C866DB9" w14:textId="77777777" w:rsidR="00A64C63" w:rsidRPr="00C25C8D" w:rsidRDefault="00821D73" w:rsidP="00FD28F7">
            <w:pPr>
              <w:pStyle w:val="TableParagraph"/>
              <w:ind w:left="0"/>
              <w:rPr>
                <w:spacing w:val="-5"/>
              </w:rPr>
            </w:pPr>
            <w:r w:rsidRPr="00C25C8D">
              <w:rPr>
                <w:spacing w:val="-2"/>
              </w:rPr>
              <w:t>Towanda, PA</w:t>
            </w:r>
          </w:p>
        </w:tc>
      </w:tr>
      <w:tr w:rsidR="00266AFA" w14:paraId="7F817C2F" w14:textId="77777777" w:rsidTr="00FD28F7">
        <w:trPr>
          <w:trHeight w:val="329"/>
          <w:jc w:val="center"/>
        </w:trPr>
        <w:tc>
          <w:tcPr>
            <w:tcW w:w="1456" w:type="dxa"/>
          </w:tcPr>
          <w:p w14:paraId="38741992" w14:textId="77777777" w:rsidR="00A64C63" w:rsidRPr="00C25C8D" w:rsidRDefault="00821D73" w:rsidP="00FD28F7">
            <w:pPr>
              <w:pStyle w:val="TableParagraph"/>
              <w:ind w:left="0"/>
              <w:rPr>
                <w:spacing w:val="-2"/>
              </w:rPr>
            </w:pPr>
            <w:r>
              <w:rPr>
                <w:spacing w:val="-2"/>
              </w:rPr>
              <w:t>W14CO-D</w:t>
            </w:r>
          </w:p>
        </w:tc>
        <w:tc>
          <w:tcPr>
            <w:tcW w:w="1509" w:type="dxa"/>
          </w:tcPr>
          <w:p w14:paraId="5905D0DA" w14:textId="77777777" w:rsidR="00A64C63" w:rsidRPr="00C25C8D" w:rsidRDefault="00821D73" w:rsidP="00FD28F7">
            <w:pPr>
              <w:pStyle w:val="TableParagraph"/>
              <w:ind w:left="0"/>
              <w:rPr>
                <w:spacing w:val="-2"/>
              </w:rPr>
            </w:pPr>
            <w:r>
              <w:rPr>
                <w:spacing w:val="-2"/>
              </w:rPr>
              <w:t>73326</w:t>
            </w:r>
          </w:p>
        </w:tc>
        <w:tc>
          <w:tcPr>
            <w:tcW w:w="3150" w:type="dxa"/>
          </w:tcPr>
          <w:p w14:paraId="4F2A1ABA" w14:textId="77777777" w:rsidR="00A64C63" w:rsidRPr="00C25C8D" w:rsidRDefault="00821D73" w:rsidP="00FD28F7">
            <w:pPr>
              <w:pStyle w:val="TableParagraph"/>
              <w:ind w:left="0"/>
            </w:pPr>
            <w:r>
              <w:t>TEGNA Broadcast Holdings, LLC</w:t>
            </w:r>
          </w:p>
        </w:tc>
        <w:tc>
          <w:tcPr>
            <w:tcW w:w="1355" w:type="dxa"/>
          </w:tcPr>
          <w:p w14:paraId="1D50421D" w14:textId="77777777" w:rsidR="00A64C63" w:rsidRPr="00C25C8D" w:rsidRDefault="00821D73" w:rsidP="00FD28F7">
            <w:pPr>
              <w:pStyle w:val="TableParagraph"/>
              <w:ind w:left="0"/>
              <w:jc w:val="center"/>
            </w:pPr>
            <w:r w:rsidRPr="00516718">
              <w:t>0000280685</w:t>
            </w:r>
          </w:p>
        </w:tc>
        <w:tc>
          <w:tcPr>
            <w:tcW w:w="2245" w:type="dxa"/>
          </w:tcPr>
          <w:p w14:paraId="2B0525A2" w14:textId="77777777" w:rsidR="00A64C63" w:rsidRPr="00C25C8D" w:rsidRDefault="00821D73" w:rsidP="00FD28F7">
            <w:pPr>
              <w:pStyle w:val="TableParagraph"/>
              <w:ind w:left="0"/>
              <w:rPr>
                <w:spacing w:val="-2"/>
              </w:rPr>
            </w:pPr>
            <w:r>
              <w:rPr>
                <w:spacing w:val="-2"/>
              </w:rPr>
              <w:t>Clarks Summit, etc., PA</w:t>
            </w:r>
          </w:p>
        </w:tc>
      </w:tr>
      <w:tr w:rsidR="00266AFA" w14:paraId="2D2C7D93" w14:textId="77777777" w:rsidTr="00FD28F7">
        <w:trPr>
          <w:trHeight w:val="329"/>
          <w:jc w:val="center"/>
        </w:trPr>
        <w:tc>
          <w:tcPr>
            <w:tcW w:w="1456" w:type="dxa"/>
          </w:tcPr>
          <w:p w14:paraId="25860A17" w14:textId="77777777" w:rsidR="00A64C63" w:rsidRPr="00C25C8D" w:rsidRDefault="00821D73" w:rsidP="00FD28F7">
            <w:pPr>
              <w:pStyle w:val="TableParagraph"/>
              <w:ind w:left="0"/>
            </w:pPr>
            <w:r w:rsidRPr="00C25C8D">
              <w:t>W15CO-</w:t>
            </w:r>
            <w:r w:rsidRPr="00C25C8D">
              <w:rPr>
                <w:spacing w:val="-10"/>
              </w:rPr>
              <w:t>D</w:t>
            </w:r>
          </w:p>
        </w:tc>
        <w:tc>
          <w:tcPr>
            <w:tcW w:w="1509" w:type="dxa"/>
          </w:tcPr>
          <w:p w14:paraId="223DE74E" w14:textId="77777777" w:rsidR="00A64C63" w:rsidRPr="00C25C8D" w:rsidRDefault="00821D73" w:rsidP="00FD28F7">
            <w:pPr>
              <w:pStyle w:val="TableParagraph"/>
              <w:ind w:left="0"/>
              <w:rPr>
                <w:spacing w:val="-2"/>
              </w:rPr>
            </w:pPr>
            <w:r w:rsidRPr="00C25C8D">
              <w:rPr>
                <w:spacing w:val="-2"/>
              </w:rPr>
              <w:t>73324</w:t>
            </w:r>
          </w:p>
        </w:tc>
        <w:tc>
          <w:tcPr>
            <w:tcW w:w="3150" w:type="dxa"/>
          </w:tcPr>
          <w:p w14:paraId="3BDF51BC"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014F6E32" w14:textId="77777777" w:rsidR="00A64C63" w:rsidRPr="00C25C8D" w:rsidRDefault="00821D73" w:rsidP="00FD28F7">
            <w:pPr>
              <w:pStyle w:val="TableParagraph"/>
              <w:ind w:left="0"/>
              <w:jc w:val="center"/>
            </w:pPr>
            <w:r w:rsidRPr="00516718">
              <w:t>0000280691</w:t>
            </w:r>
          </w:p>
        </w:tc>
        <w:tc>
          <w:tcPr>
            <w:tcW w:w="2245" w:type="dxa"/>
          </w:tcPr>
          <w:p w14:paraId="5F431FEC" w14:textId="77777777" w:rsidR="00A64C63" w:rsidRPr="00C25C8D" w:rsidRDefault="00821D73" w:rsidP="00FD28F7">
            <w:pPr>
              <w:pStyle w:val="TableParagraph"/>
              <w:ind w:left="0"/>
              <w:rPr>
                <w:spacing w:val="-5"/>
              </w:rPr>
            </w:pPr>
            <w:r w:rsidRPr="00C25C8D">
              <w:rPr>
                <w:spacing w:val="-2"/>
              </w:rPr>
              <w:t>Towanda, PA</w:t>
            </w:r>
          </w:p>
        </w:tc>
      </w:tr>
      <w:tr w:rsidR="00266AFA" w14:paraId="0B7D7378" w14:textId="77777777" w:rsidTr="00FD28F7">
        <w:trPr>
          <w:trHeight w:val="330"/>
          <w:jc w:val="center"/>
        </w:trPr>
        <w:tc>
          <w:tcPr>
            <w:tcW w:w="1456" w:type="dxa"/>
          </w:tcPr>
          <w:p w14:paraId="1EDA315E" w14:textId="77777777" w:rsidR="00A64C63" w:rsidRPr="00C25C8D" w:rsidRDefault="00821D73" w:rsidP="00FD28F7">
            <w:pPr>
              <w:pStyle w:val="TableParagraph"/>
              <w:ind w:left="0"/>
            </w:pPr>
            <w:r w:rsidRPr="00C25C8D">
              <w:t>W20AD-</w:t>
            </w:r>
            <w:r w:rsidRPr="00C25C8D">
              <w:rPr>
                <w:spacing w:val="-10"/>
              </w:rPr>
              <w:t>D</w:t>
            </w:r>
          </w:p>
        </w:tc>
        <w:tc>
          <w:tcPr>
            <w:tcW w:w="1509" w:type="dxa"/>
          </w:tcPr>
          <w:p w14:paraId="33A4A922" w14:textId="77777777" w:rsidR="00A64C63" w:rsidRPr="00C25C8D" w:rsidRDefault="00821D73" w:rsidP="00FD28F7">
            <w:pPr>
              <w:pStyle w:val="TableParagraph"/>
              <w:ind w:left="0"/>
              <w:rPr>
                <w:spacing w:val="-2"/>
              </w:rPr>
            </w:pPr>
            <w:r w:rsidRPr="00C25C8D">
              <w:rPr>
                <w:spacing w:val="-2"/>
              </w:rPr>
              <w:t>73321</w:t>
            </w:r>
          </w:p>
        </w:tc>
        <w:tc>
          <w:tcPr>
            <w:tcW w:w="3150" w:type="dxa"/>
          </w:tcPr>
          <w:p w14:paraId="4EF949DA"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4C931B7E" w14:textId="77777777" w:rsidR="00A64C63" w:rsidRPr="00C25C8D" w:rsidRDefault="00821D73" w:rsidP="00FD28F7">
            <w:pPr>
              <w:pStyle w:val="TableParagraph"/>
              <w:ind w:left="0"/>
              <w:jc w:val="center"/>
            </w:pPr>
            <w:r w:rsidRPr="00516718">
              <w:t>0000280694</w:t>
            </w:r>
          </w:p>
        </w:tc>
        <w:tc>
          <w:tcPr>
            <w:tcW w:w="2245" w:type="dxa"/>
          </w:tcPr>
          <w:p w14:paraId="42928ECF" w14:textId="77777777" w:rsidR="00A64C63" w:rsidRPr="00C25C8D" w:rsidRDefault="00821D73" w:rsidP="00FD28F7">
            <w:pPr>
              <w:pStyle w:val="TableParagraph"/>
              <w:ind w:left="0"/>
              <w:rPr>
                <w:spacing w:val="-5"/>
              </w:rPr>
            </w:pPr>
            <w:r w:rsidRPr="00C25C8D">
              <w:rPr>
                <w:spacing w:val="-2"/>
              </w:rPr>
              <w:t>Williamsport, PA</w:t>
            </w:r>
          </w:p>
        </w:tc>
      </w:tr>
      <w:tr w:rsidR="00266AFA" w14:paraId="55F03CDE" w14:textId="77777777" w:rsidTr="00FD28F7">
        <w:trPr>
          <w:trHeight w:val="329"/>
          <w:jc w:val="center"/>
        </w:trPr>
        <w:tc>
          <w:tcPr>
            <w:tcW w:w="1456" w:type="dxa"/>
          </w:tcPr>
          <w:p w14:paraId="66C37505" w14:textId="77777777" w:rsidR="00A64C63" w:rsidRPr="00C25C8D" w:rsidRDefault="00821D73" w:rsidP="00FD28F7">
            <w:pPr>
              <w:pStyle w:val="TableParagraph"/>
              <w:ind w:left="0"/>
            </w:pPr>
            <w:r w:rsidRPr="00C25C8D">
              <w:t>W26CV-</w:t>
            </w:r>
            <w:r w:rsidRPr="00C25C8D">
              <w:rPr>
                <w:spacing w:val="-10"/>
              </w:rPr>
              <w:t>D</w:t>
            </w:r>
          </w:p>
        </w:tc>
        <w:tc>
          <w:tcPr>
            <w:tcW w:w="1509" w:type="dxa"/>
          </w:tcPr>
          <w:p w14:paraId="736D2405" w14:textId="77777777" w:rsidR="00A64C63" w:rsidRPr="00C25C8D" w:rsidRDefault="00821D73" w:rsidP="00FD28F7">
            <w:pPr>
              <w:pStyle w:val="TableParagraph"/>
              <w:ind w:left="0"/>
              <w:rPr>
                <w:spacing w:val="-2"/>
              </w:rPr>
            </w:pPr>
            <w:r w:rsidRPr="00C25C8D">
              <w:rPr>
                <w:spacing w:val="-2"/>
              </w:rPr>
              <w:t>129499</w:t>
            </w:r>
          </w:p>
        </w:tc>
        <w:tc>
          <w:tcPr>
            <w:tcW w:w="3150" w:type="dxa"/>
          </w:tcPr>
          <w:p w14:paraId="3D0BC08A"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06E63731" w14:textId="77777777" w:rsidR="00A64C63" w:rsidRPr="00C25C8D" w:rsidRDefault="00821D73" w:rsidP="00FD28F7">
            <w:pPr>
              <w:pStyle w:val="TableParagraph"/>
              <w:ind w:left="0"/>
              <w:jc w:val="center"/>
            </w:pPr>
            <w:r w:rsidRPr="00516718">
              <w:t>0000280695</w:t>
            </w:r>
          </w:p>
        </w:tc>
        <w:tc>
          <w:tcPr>
            <w:tcW w:w="2245" w:type="dxa"/>
          </w:tcPr>
          <w:p w14:paraId="48E00A19" w14:textId="77777777" w:rsidR="00A64C63" w:rsidRPr="00C25C8D" w:rsidRDefault="00821D73" w:rsidP="00FD28F7">
            <w:pPr>
              <w:pStyle w:val="TableParagraph"/>
              <w:ind w:left="0"/>
              <w:rPr>
                <w:spacing w:val="-5"/>
              </w:rPr>
            </w:pPr>
            <w:r w:rsidRPr="00C25C8D">
              <w:rPr>
                <w:spacing w:val="-2"/>
              </w:rPr>
              <w:t>Mansfield, PA</w:t>
            </w:r>
          </w:p>
        </w:tc>
      </w:tr>
      <w:tr w:rsidR="00266AFA" w14:paraId="5E72C766" w14:textId="77777777" w:rsidTr="00FD28F7">
        <w:trPr>
          <w:trHeight w:val="329"/>
          <w:jc w:val="center"/>
        </w:trPr>
        <w:tc>
          <w:tcPr>
            <w:tcW w:w="1456" w:type="dxa"/>
          </w:tcPr>
          <w:p w14:paraId="7C5BFE0A" w14:textId="77777777" w:rsidR="00A64C63" w:rsidRPr="00C25C8D" w:rsidRDefault="00821D73" w:rsidP="00FD28F7">
            <w:pPr>
              <w:pStyle w:val="TableParagraph"/>
              <w:ind w:left="0"/>
            </w:pPr>
            <w:r w:rsidRPr="00C25C8D">
              <w:rPr>
                <w:spacing w:val="-2"/>
              </w:rPr>
              <w:t>W29FQ-</w:t>
            </w:r>
            <w:r w:rsidRPr="00C25C8D">
              <w:rPr>
                <w:spacing w:val="-10"/>
              </w:rPr>
              <w:t>D</w:t>
            </w:r>
          </w:p>
        </w:tc>
        <w:tc>
          <w:tcPr>
            <w:tcW w:w="1509" w:type="dxa"/>
          </w:tcPr>
          <w:p w14:paraId="702DCD53" w14:textId="77777777" w:rsidR="00A64C63" w:rsidRPr="00C25C8D" w:rsidRDefault="00821D73" w:rsidP="00FD28F7">
            <w:pPr>
              <w:pStyle w:val="TableParagraph"/>
              <w:ind w:left="0"/>
              <w:rPr>
                <w:spacing w:val="-2"/>
              </w:rPr>
            </w:pPr>
            <w:r w:rsidRPr="00C25C8D">
              <w:rPr>
                <w:spacing w:val="-2"/>
              </w:rPr>
              <w:t>73327</w:t>
            </w:r>
          </w:p>
        </w:tc>
        <w:tc>
          <w:tcPr>
            <w:tcW w:w="3150" w:type="dxa"/>
          </w:tcPr>
          <w:p w14:paraId="282AE78F" w14:textId="77777777" w:rsidR="00A64C63" w:rsidRPr="00C25C8D" w:rsidRDefault="00821D73" w:rsidP="00FD28F7">
            <w:pPr>
              <w:pStyle w:val="TableParagraph"/>
              <w:ind w:left="0"/>
              <w:rPr>
                <w:spacing w:val="-2"/>
              </w:rPr>
            </w:pPr>
            <w:r w:rsidRPr="00C25C8D">
              <w:t>TEGNA</w:t>
            </w:r>
            <w:r w:rsidRPr="00C25C8D">
              <w:rPr>
                <w:spacing w:val="-7"/>
              </w:rPr>
              <w:t xml:space="preserve"> </w:t>
            </w:r>
            <w:r w:rsidRPr="00C25C8D">
              <w:t>Broadcast</w:t>
            </w:r>
            <w:r w:rsidRPr="00C25C8D">
              <w:rPr>
                <w:spacing w:val="-5"/>
              </w:rPr>
              <w:t xml:space="preserve"> </w:t>
            </w:r>
            <w:r w:rsidRPr="00C25C8D">
              <w:t>Holdings,</w:t>
            </w:r>
            <w:r w:rsidRPr="00C25C8D">
              <w:rPr>
                <w:spacing w:val="-4"/>
              </w:rPr>
              <w:t xml:space="preserve"> </w:t>
            </w:r>
            <w:r w:rsidRPr="00C25C8D">
              <w:rPr>
                <w:spacing w:val="-5"/>
              </w:rPr>
              <w:t>LLC</w:t>
            </w:r>
          </w:p>
        </w:tc>
        <w:tc>
          <w:tcPr>
            <w:tcW w:w="1355" w:type="dxa"/>
          </w:tcPr>
          <w:p w14:paraId="11021CEA" w14:textId="77777777" w:rsidR="00A64C63" w:rsidRPr="00C25C8D" w:rsidRDefault="00821D73" w:rsidP="00FD28F7">
            <w:pPr>
              <w:pStyle w:val="TableParagraph"/>
              <w:ind w:left="0"/>
              <w:jc w:val="center"/>
            </w:pPr>
            <w:r w:rsidRPr="00516718">
              <w:t>0000280690</w:t>
            </w:r>
          </w:p>
        </w:tc>
        <w:tc>
          <w:tcPr>
            <w:tcW w:w="2245" w:type="dxa"/>
          </w:tcPr>
          <w:p w14:paraId="191BE6D2" w14:textId="77777777" w:rsidR="00A64C63" w:rsidRPr="00C25C8D" w:rsidRDefault="00821D73" w:rsidP="00FD28F7">
            <w:pPr>
              <w:pStyle w:val="TableParagraph"/>
              <w:ind w:left="0"/>
              <w:rPr>
                <w:spacing w:val="-5"/>
              </w:rPr>
            </w:pPr>
            <w:r w:rsidRPr="00C25C8D">
              <w:rPr>
                <w:spacing w:val="-2"/>
              </w:rPr>
              <w:t>Pottsville, PA</w:t>
            </w:r>
          </w:p>
        </w:tc>
      </w:tr>
      <w:tr w:rsidR="00266AFA" w14:paraId="52DD1871" w14:textId="77777777" w:rsidTr="00FD28F7">
        <w:trPr>
          <w:trHeight w:val="582"/>
          <w:jc w:val="center"/>
        </w:trPr>
        <w:tc>
          <w:tcPr>
            <w:tcW w:w="1456" w:type="dxa"/>
          </w:tcPr>
          <w:p w14:paraId="74588E56" w14:textId="77777777" w:rsidR="00A64C63" w:rsidRPr="00C25C8D" w:rsidRDefault="00821D73" w:rsidP="00FD28F7">
            <w:pPr>
              <w:pStyle w:val="TableParagraph"/>
              <w:ind w:left="0"/>
            </w:pPr>
            <w:r w:rsidRPr="00C25C8D">
              <w:rPr>
                <w:spacing w:val="-2"/>
              </w:rPr>
              <w:t>WTSP(TV)</w:t>
            </w:r>
          </w:p>
        </w:tc>
        <w:tc>
          <w:tcPr>
            <w:tcW w:w="1509" w:type="dxa"/>
          </w:tcPr>
          <w:p w14:paraId="045963DE" w14:textId="77777777" w:rsidR="00A64C63" w:rsidRPr="00C25C8D" w:rsidRDefault="00821D73" w:rsidP="00FD28F7">
            <w:pPr>
              <w:pStyle w:val="TableParagraph"/>
              <w:spacing w:line="270" w:lineRule="atLeast"/>
              <w:ind w:left="0"/>
              <w:rPr>
                <w:spacing w:val="-4"/>
              </w:rPr>
            </w:pPr>
            <w:r w:rsidRPr="00C25C8D">
              <w:rPr>
                <w:spacing w:val="-2"/>
              </w:rPr>
              <w:t>11290</w:t>
            </w:r>
          </w:p>
        </w:tc>
        <w:tc>
          <w:tcPr>
            <w:tcW w:w="3150" w:type="dxa"/>
          </w:tcPr>
          <w:p w14:paraId="74590167" w14:textId="77777777" w:rsidR="00A64C63" w:rsidRPr="00C25C8D" w:rsidRDefault="00821D73" w:rsidP="00FD28F7">
            <w:pPr>
              <w:pStyle w:val="TableParagraph"/>
              <w:spacing w:line="270" w:lineRule="atLeast"/>
              <w:ind w:left="0"/>
              <w:rPr>
                <w:spacing w:val="-4"/>
              </w:rPr>
            </w:pPr>
            <w:r w:rsidRPr="00C25C8D">
              <w:t>Tegna</w:t>
            </w:r>
            <w:r w:rsidRPr="00C25C8D">
              <w:rPr>
                <w:spacing w:val="-1"/>
              </w:rPr>
              <w:t xml:space="preserve"> </w:t>
            </w:r>
            <w:r w:rsidRPr="00C25C8D">
              <w:t>East</w:t>
            </w:r>
            <w:r w:rsidRPr="00C25C8D">
              <w:rPr>
                <w:spacing w:val="-1"/>
              </w:rPr>
              <w:t xml:space="preserve"> </w:t>
            </w:r>
            <w:r w:rsidRPr="00C25C8D">
              <w:t>Coast</w:t>
            </w:r>
            <w:r w:rsidRPr="00C25C8D">
              <w:rPr>
                <w:spacing w:val="-1"/>
              </w:rPr>
              <w:t xml:space="preserve"> </w:t>
            </w:r>
            <w:r w:rsidRPr="00C25C8D">
              <w:t>Broadcasting,</w:t>
            </w:r>
            <w:r w:rsidRPr="00C25C8D">
              <w:rPr>
                <w:spacing w:val="-1"/>
              </w:rPr>
              <w:t xml:space="preserve"> </w:t>
            </w:r>
            <w:r w:rsidRPr="00C25C8D">
              <w:rPr>
                <w:spacing w:val="-5"/>
              </w:rPr>
              <w:t>LLC</w:t>
            </w:r>
          </w:p>
        </w:tc>
        <w:tc>
          <w:tcPr>
            <w:tcW w:w="1355" w:type="dxa"/>
          </w:tcPr>
          <w:p w14:paraId="1597D0BF" w14:textId="77777777" w:rsidR="00A64C63" w:rsidRPr="00C25C8D" w:rsidRDefault="00821D73" w:rsidP="00FD28F7">
            <w:pPr>
              <w:pStyle w:val="TableParagraph"/>
              <w:ind w:left="0"/>
              <w:jc w:val="center"/>
            </w:pPr>
            <w:r w:rsidRPr="00383563">
              <w:t>0000280915</w:t>
            </w:r>
          </w:p>
        </w:tc>
        <w:tc>
          <w:tcPr>
            <w:tcW w:w="2245" w:type="dxa"/>
          </w:tcPr>
          <w:p w14:paraId="7C2FDA78" w14:textId="77777777" w:rsidR="00A64C63" w:rsidRPr="00C25C8D" w:rsidRDefault="00821D73" w:rsidP="00FD28F7">
            <w:pPr>
              <w:pStyle w:val="TableParagraph"/>
              <w:ind w:left="0"/>
              <w:rPr>
                <w:spacing w:val="-5"/>
              </w:rPr>
            </w:pPr>
            <w:r w:rsidRPr="00C25C8D">
              <w:rPr>
                <w:spacing w:val="-4"/>
              </w:rPr>
              <w:t xml:space="preserve">St. </w:t>
            </w:r>
            <w:r w:rsidRPr="00C25C8D">
              <w:rPr>
                <w:spacing w:val="-2"/>
              </w:rPr>
              <w:t>Petersburg, FL</w:t>
            </w:r>
          </w:p>
        </w:tc>
      </w:tr>
      <w:tr w:rsidR="00266AFA" w14:paraId="5E50DAF5" w14:textId="77777777" w:rsidTr="00FD28F7">
        <w:trPr>
          <w:trHeight w:val="329"/>
          <w:jc w:val="center"/>
        </w:trPr>
        <w:tc>
          <w:tcPr>
            <w:tcW w:w="1456" w:type="dxa"/>
          </w:tcPr>
          <w:p w14:paraId="06FF81CB" w14:textId="77777777" w:rsidR="00A64C63" w:rsidRPr="00C25C8D" w:rsidRDefault="00821D73" w:rsidP="00FD28F7">
            <w:pPr>
              <w:pStyle w:val="TableParagraph"/>
              <w:ind w:left="0"/>
            </w:pPr>
            <w:r w:rsidRPr="00C25C8D">
              <w:rPr>
                <w:spacing w:val="-2"/>
              </w:rPr>
              <w:t>WLBZ(TV)</w:t>
            </w:r>
          </w:p>
        </w:tc>
        <w:tc>
          <w:tcPr>
            <w:tcW w:w="1509" w:type="dxa"/>
          </w:tcPr>
          <w:p w14:paraId="1322FAF3" w14:textId="77777777" w:rsidR="00A64C63" w:rsidRPr="00C25C8D" w:rsidRDefault="00821D73" w:rsidP="00FD28F7">
            <w:pPr>
              <w:pStyle w:val="TableParagraph"/>
              <w:ind w:left="0"/>
              <w:rPr>
                <w:spacing w:val="-2"/>
              </w:rPr>
            </w:pPr>
            <w:r w:rsidRPr="00C25C8D">
              <w:rPr>
                <w:spacing w:val="-2"/>
              </w:rPr>
              <w:t>39644</w:t>
            </w:r>
          </w:p>
        </w:tc>
        <w:tc>
          <w:tcPr>
            <w:tcW w:w="3150" w:type="dxa"/>
          </w:tcPr>
          <w:p w14:paraId="40020A94" w14:textId="77777777" w:rsidR="00A64C63" w:rsidRPr="00C25C8D" w:rsidRDefault="00821D73" w:rsidP="00FD28F7">
            <w:pPr>
              <w:pStyle w:val="TableParagraph"/>
              <w:ind w:left="0"/>
              <w:rPr>
                <w:spacing w:val="-2"/>
              </w:rPr>
            </w:pPr>
            <w:r w:rsidRPr="00C25C8D">
              <w:t>Tegna</w:t>
            </w:r>
            <w:r w:rsidRPr="00C25C8D">
              <w:rPr>
                <w:spacing w:val="-2"/>
              </w:rPr>
              <w:t xml:space="preserve"> </w:t>
            </w:r>
            <w:r w:rsidRPr="00C25C8D">
              <w:t>East</w:t>
            </w:r>
            <w:r w:rsidRPr="00C25C8D">
              <w:rPr>
                <w:spacing w:val="-1"/>
              </w:rPr>
              <w:t xml:space="preserve"> </w:t>
            </w:r>
            <w:r w:rsidRPr="00C25C8D">
              <w:t>Coast</w:t>
            </w:r>
            <w:r w:rsidRPr="00C25C8D">
              <w:rPr>
                <w:spacing w:val="-2"/>
              </w:rPr>
              <w:t xml:space="preserve"> </w:t>
            </w:r>
            <w:r w:rsidRPr="00C25C8D">
              <w:t>Broadcasting,</w:t>
            </w:r>
            <w:r w:rsidRPr="00C25C8D">
              <w:rPr>
                <w:spacing w:val="-1"/>
              </w:rPr>
              <w:t xml:space="preserve"> </w:t>
            </w:r>
            <w:r w:rsidRPr="00C25C8D">
              <w:rPr>
                <w:spacing w:val="-5"/>
              </w:rPr>
              <w:t>LLC</w:t>
            </w:r>
          </w:p>
        </w:tc>
        <w:tc>
          <w:tcPr>
            <w:tcW w:w="1355" w:type="dxa"/>
          </w:tcPr>
          <w:p w14:paraId="295CA27D" w14:textId="77777777" w:rsidR="00A64C63" w:rsidRPr="00C25C8D" w:rsidRDefault="00821D73" w:rsidP="00FD28F7">
            <w:pPr>
              <w:pStyle w:val="TableParagraph"/>
              <w:ind w:left="0"/>
              <w:jc w:val="center"/>
            </w:pPr>
            <w:r w:rsidRPr="00383563">
              <w:t>0000280918</w:t>
            </w:r>
          </w:p>
        </w:tc>
        <w:tc>
          <w:tcPr>
            <w:tcW w:w="2245" w:type="dxa"/>
          </w:tcPr>
          <w:p w14:paraId="61D25D44" w14:textId="77777777" w:rsidR="00A64C63" w:rsidRPr="00C25C8D" w:rsidRDefault="00821D73" w:rsidP="00FD28F7">
            <w:pPr>
              <w:pStyle w:val="TableParagraph"/>
              <w:ind w:left="0"/>
              <w:rPr>
                <w:spacing w:val="-5"/>
              </w:rPr>
            </w:pPr>
            <w:r w:rsidRPr="00C25C8D">
              <w:rPr>
                <w:spacing w:val="-2"/>
              </w:rPr>
              <w:t>Bangor, ME</w:t>
            </w:r>
          </w:p>
        </w:tc>
      </w:tr>
      <w:tr w:rsidR="00266AFA" w14:paraId="51DBAFED" w14:textId="77777777" w:rsidTr="00FD28F7">
        <w:trPr>
          <w:trHeight w:val="329"/>
          <w:jc w:val="center"/>
        </w:trPr>
        <w:tc>
          <w:tcPr>
            <w:tcW w:w="1456" w:type="dxa"/>
          </w:tcPr>
          <w:p w14:paraId="5EECE05D" w14:textId="77777777" w:rsidR="00A64C63" w:rsidRPr="00C25C8D" w:rsidRDefault="00821D73" w:rsidP="00FD28F7">
            <w:pPr>
              <w:pStyle w:val="TableParagraph"/>
              <w:ind w:left="0"/>
            </w:pPr>
            <w:r w:rsidRPr="00C25C8D">
              <w:rPr>
                <w:spacing w:val="-2"/>
              </w:rPr>
              <w:t>WCSH(TV)</w:t>
            </w:r>
          </w:p>
        </w:tc>
        <w:tc>
          <w:tcPr>
            <w:tcW w:w="1509" w:type="dxa"/>
          </w:tcPr>
          <w:p w14:paraId="40683730" w14:textId="77777777" w:rsidR="00A64C63" w:rsidRPr="00C25C8D" w:rsidRDefault="00821D73" w:rsidP="00FD28F7">
            <w:pPr>
              <w:pStyle w:val="TableParagraph"/>
              <w:ind w:left="0"/>
              <w:rPr>
                <w:spacing w:val="-2"/>
              </w:rPr>
            </w:pPr>
            <w:r w:rsidRPr="00C25C8D">
              <w:rPr>
                <w:spacing w:val="-2"/>
              </w:rPr>
              <w:t>39664</w:t>
            </w:r>
          </w:p>
        </w:tc>
        <w:tc>
          <w:tcPr>
            <w:tcW w:w="3150" w:type="dxa"/>
          </w:tcPr>
          <w:p w14:paraId="7919F963" w14:textId="77777777" w:rsidR="00A64C63" w:rsidRPr="00C25C8D" w:rsidRDefault="00821D73" w:rsidP="00FD28F7">
            <w:pPr>
              <w:pStyle w:val="TableParagraph"/>
              <w:ind w:left="0"/>
              <w:rPr>
                <w:spacing w:val="-2"/>
              </w:rPr>
            </w:pPr>
            <w:r w:rsidRPr="00C25C8D">
              <w:t>Tegna</w:t>
            </w:r>
            <w:r w:rsidRPr="00C25C8D">
              <w:rPr>
                <w:spacing w:val="-1"/>
              </w:rPr>
              <w:t xml:space="preserve"> </w:t>
            </w:r>
            <w:r w:rsidRPr="00C25C8D">
              <w:t>East</w:t>
            </w:r>
            <w:r w:rsidRPr="00C25C8D">
              <w:rPr>
                <w:spacing w:val="-1"/>
              </w:rPr>
              <w:t xml:space="preserve"> </w:t>
            </w:r>
            <w:r w:rsidRPr="00C25C8D">
              <w:t>Coast</w:t>
            </w:r>
            <w:r w:rsidRPr="00C25C8D">
              <w:rPr>
                <w:spacing w:val="-1"/>
              </w:rPr>
              <w:t xml:space="preserve"> </w:t>
            </w:r>
            <w:r w:rsidRPr="00C25C8D">
              <w:t xml:space="preserve">Broadcasting, </w:t>
            </w:r>
            <w:r w:rsidRPr="00C25C8D">
              <w:rPr>
                <w:spacing w:val="-5"/>
              </w:rPr>
              <w:t>LLC</w:t>
            </w:r>
          </w:p>
        </w:tc>
        <w:tc>
          <w:tcPr>
            <w:tcW w:w="1355" w:type="dxa"/>
          </w:tcPr>
          <w:p w14:paraId="748139B5" w14:textId="77777777" w:rsidR="00A64C63" w:rsidRPr="00C25C8D" w:rsidRDefault="00821D73" w:rsidP="00FD28F7">
            <w:pPr>
              <w:pStyle w:val="TableParagraph"/>
              <w:ind w:left="0"/>
              <w:jc w:val="center"/>
            </w:pPr>
            <w:r w:rsidRPr="00383563">
              <w:t>0000280916</w:t>
            </w:r>
          </w:p>
        </w:tc>
        <w:tc>
          <w:tcPr>
            <w:tcW w:w="2245" w:type="dxa"/>
          </w:tcPr>
          <w:p w14:paraId="1C8FC094" w14:textId="77777777" w:rsidR="00A64C63" w:rsidRPr="00C25C8D" w:rsidRDefault="00821D73" w:rsidP="00FD28F7">
            <w:pPr>
              <w:pStyle w:val="TableParagraph"/>
              <w:ind w:left="0"/>
              <w:rPr>
                <w:spacing w:val="-5"/>
              </w:rPr>
            </w:pPr>
            <w:r w:rsidRPr="00C25C8D">
              <w:rPr>
                <w:spacing w:val="-2"/>
              </w:rPr>
              <w:t>Portland, ME</w:t>
            </w:r>
          </w:p>
        </w:tc>
      </w:tr>
      <w:tr w:rsidR="00266AFA" w14:paraId="09AD95DB" w14:textId="77777777" w:rsidTr="00FD28F7">
        <w:trPr>
          <w:trHeight w:val="330"/>
          <w:jc w:val="center"/>
        </w:trPr>
        <w:tc>
          <w:tcPr>
            <w:tcW w:w="1456" w:type="dxa"/>
          </w:tcPr>
          <w:p w14:paraId="73F8FFD8" w14:textId="77777777" w:rsidR="00A64C63" w:rsidRPr="00C25C8D" w:rsidRDefault="00821D73" w:rsidP="00FD28F7">
            <w:pPr>
              <w:pStyle w:val="TableParagraph"/>
              <w:ind w:left="0"/>
            </w:pPr>
            <w:r w:rsidRPr="00C25C8D">
              <w:rPr>
                <w:spacing w:val="-2"/>
              </w:rPr>
              <w:t>WGCI-</w:t>
            </w:r>
            <w:r w:rsidRPr="00C25C8D">
              <w:rPr>
                <w:spacing w:val="-5"/>
              </w:rPr>
              <w:t>LD</w:t>
            </w:r>
          </w:p>
        </w:tc>
        <w:tc>
          <w:tcPr>
            <w:tcW w:w="1509" w:type="dxa"/>
          </w:tcPr>
          <w:p w14:paraId="327BFF20" w14:textId="77777777" w:rsidR="00A64C63" w:rsidRPr="00C25C8D" w:rsidRDefault="00821D73" w:rsidP="00FD28F7">
            <w:pPr>
              <w:pStyle w:val="TableParagraph"/>
              <w:ind w:left="0"/>
              <w:rPr>
                <w:spacing w:val="-2"/>
              </w:rPr>
            </w:pPr>
            <w:r w:rsidRPr="00C25C8D">
              <w:rPr>
                <w:spacing w:val="-2"/>
              </w:rPr>
              <w:t>39642</w:t>
            </w:r>
          </w:p>
        </w:tc>
        <w:tc>
          <w:tcPr>
            <w:tcW w:w="3150" w:type="dxa"/>
          </w:tcPr>
          <w:p w14:paraId="59F739A1" w14:textId="77777777" w:rsidR="00A64C63" w:rsidRPr="00C25C8D" w:rsidRDefault="00821D73" w:rsidP="00FD28F7">
            <w:pPr>
              <w:pStyle w:val="TableParagraph"/>
              <w:ind w:left="0"/>
              <w:rPr>
                <w:spacing w:val="-2"/>
              </w:rPr>
            </w:pPr>
            <w:r w:rsidRPr="00C25C8D">
              <w:t>Tegna</w:t>
            </w:r>
            <w:r w:rsidRPr="00C25C8D">
              <w:rPr>
                <w:spacing w:val="-4"/>
              </w:rPr>
              <w:t xml:space="preserve"> </w:t>
            </w:r>
            <w:r w:rsidRPr="00C25C8D">
              <w:t>East</w:t>
            </w:r>
            <w:r w:rsidRPr="00C25C8D">
              <w:rPr>
                <w:spacing w:val="-4"/>
              </w:rPr>
              <w:t xml:space="preserve"> </w:t>
            </w:r>
            <w:r w:rsidRPr="00C25C8D">
              <w:t>Coast</w:t>
            </w:r>
            <w:r w:rsidRPr="00C25C8D">
              <w:rPr>
                <w:spacing w:val="-4"/>
              </w:rPr>
              <w:t xml:space="preserve"> </w:t>
            </w:r>
            <w:r w:rsidRPr="00C25C8D">
              <w:t>Broadcasting,</w:t>
            </w:r>
            <w:r w:rsidRPr="00C25C8D">
              <w:rPr>
                <w:spacing w:val="-4"/>
              </w:rPr>
              <w:t xml:space="preserve"> </w:t>
            </w:r>
            <w:r w:rsidRPr="00C25C8D">
              <w:rPr>
                <w:spacing w:val="-5"/>
              </w:rPr>
              <w:t>LLC</w:t>
            </w:r>
          </w:p>
        </w:tc>
        <w:tc>
          <w:tcPr>
            <w:tcW w:w="1355" w:type="dxa"/>
          </w:tcPr>
          <w:p w14:paraId="7C6AA881" w14:textId="77777777" w:rsidR="00A64C63" w:rsidRPr="00C25C8D" w:rsidRDefault="00821D73" w:rsidP="00FD28F7">
            <w:pPr>
              <w:pStyle w:val="TableParagraph"/>
              <w:ind w:left="0"/>
              <w:jc w:val="center"/>
            </w:pPr>
            <w:r w:rsidRPr="00383563">
              <w:t>0000280917</w:t>
            </w:r>
          </w:p>
        </w:tc>
        <w:tc>
          <w:tcPr>
            <w:tcW w:w="2245" w:type="dxa"/>
          </w:tcPr>
          <w:p w14:paraId="22CF66F5" w14:textId="77777777" w:rsidR="00A64C63" w:rsidRPr="00C25C8D" w:rsidRDefault="00821D73" w:rsidP="00FD28F7">
            <w:pPr>
              <w:pStyle w:val="TableParagraph"/>
              <w:ind w:left="0"/>
              <w:rPr>
                <w:spacing w:val="-5"/>
              </w:rPr>
            </w:pPr>
            <w:r w:rsidRPr="00C25C8D">
              <w:rPr>
                <w:spacing w:val="-2"/>
              </w:rPr>
              <w:t>Skowhegan, ME</w:t>
            </w:r>
          </w:p>
        </w:tc>
      </w:tr>
      <w:tr w:rsidR="00266AFA" w14:paraId="2354F8CE" w14:textId="77777777" w:rsidTr="00FD28F7">
        <w:trPr>
          <w:trHeight w:val="329"/>
          <w:jc w:val="center"/>
        </w:trPr>
        <w:tc>
          <w:tcPr>
            <w:tcW w:w="1456" w:type="dxa"/>
          </w:tcPr>
          <w:p w14:paraId="635AA5A8" w14:textId="77777777" w:rsidR="00A64C63" w:rsidRPr="00C25C8D" w:rsidRDefault="00821D73" w:rsidP="00FD28F7">
            <w:pPr>
              <w:pStyle w:val="TableParagraph"/>
              <w:ind w:left="0"/>
            </w:pPr>
            <w:r w:rsidRPr="00C25C8D">
              <w:rPr>
                <w:spacing w:val="-2"/>
              </w:rPr>
              <w:t>WATN-</w:t>
            </w:r>
            <w:r w:rsidRPr="00C25C8D">
              <w:rPr>
                <w:spacing w:val="-5"/>
              </w:rPr>
              <w:t>TV</w:t>
            </w:r>
          </w:p>
        </w:tc>
        <w:tc>
          <w:tcPr>
            <w:tcW w:w="1509" w:type="dxa"/>
          </w:tcPr>
          <w:p w14:paraId="27921997" w14:textId="77777777" w:rsidR="00A64C63" w:rsidRPr="00C25C8D" w:rsidRDefault="00821D73" w:rsidP="00FD28F7">
            <w:pPr>
              <w:pStyle w:val="TableParagraph"/>
              <w:ind w:left="0"/>
              <w:rPr>
                <w:spacing w:val="-2"/>
              </w:rPr>
            </w:pPr>
            <w:r w:rsidRPr="00C25C8D">
              <w:rPr>
                <w:spacing w:val="-2"/>
              </w:rPr>
              <w:t>11907</w:t>
            </w:r>
          </w:p>
        </w:tc>
        <w:tc>
          <w:tcPr>
            <w:tcW w:w="3150" w:type="dxa"/>
          </w:tcPr>
          <w:p w14:paraId="2AEC7D7D" w14:textId="77777777" w:rsidR="00A64C63" w:rsidRPr="00C25C8D" w:rsidRDefault="00821D73" w:rsidP="00FD28F7">
            <w:pPr>
              <w:pStyle w:val="TableParagraph"/>
              <w:ind w:left="0"/>
              <w:rPr>
                <w:spacing w:val="-2"/>
              </w:rPr>
            </w:pPr>
            <w:r w:rsidRPr="00C25C8D">
              <w:t>TEGNA</w:t>
            </w:r>
            <w:r w:rsidRPr="00C25C8D">
              <w:rPr>
                <w:spacing w:val="-5"/>
              </w:rPr>
              <w:t xml:space="preserve"> </w:t>
            </w:r>
            <w:r w:rsidRPr="00C25C8D">
              <w:t>Memphis</w:t>
            </w:r>
            <w:r w:rsidRPr="00C25C8D">
              <w:rPr>
                <w:spacing w:val="-4"/>
              </w:rPr>
              <w:t xml:space="preserve"> </w:t>
            </w:r>
            <w:r w:rsidRPr="00C25C8D">
              <w:t>Broadcasting,</w:t>
            </w:r>
            <w:r w:rsidRPr="00C25C8D">
              <w:rPr>
                <w:spacing w:val="-3"/>
              </w:rPr>
              <w:t xml:space="preserve"> </w:t>
            </w:r>
            <w:r w:rsidRPr="00C25C8D">
              <w:rPr>
                <w:spacing w:val="-4"/>
              </w:rPr>
              <w:t>Inc.</w:t>
            </w:r>
          </w:p>
        </w:tc>
        <w:tc>
          <w:tcPr>
            <w:tcW w:w="1355" w:type="dxa"/>
          </w:tcPr>
          <w:p w14:paraId="4D96F0C3" w14:textId="77777777" w:rsidR="00A64C63" w:rsidRPr="00C25C8D" w:rsidRDefault="00821D73" w:rsidP="00FD28F7">
            <w:pPr>
              <w:pStyle w:val="TableParagraph"/>
              <w:ind w:left="0"/>
              <w:jc w:val="center"/>
            </w:pPr>
            <w:r w:rsidRPr="00403699">
              <w:t>0000280904</w:t>
            </w:r>
          </w:p>
        </w:tc>
        <w:tc>
          <w:tcPr>
            <w:tcW w:w="2245" w:type="dxa"/>
          </w:tcPr>
          <w:p w14:paraId="329F4634" w14:textId="77777777" w:rsidR="00A64C63" w:rsidRPr="00C25C8D" w:rsidRDefault="00821D73" w:rsidP="00FD28F7">
            <w:pPr>
              <w:pStyle w:val="TableParagraph"/>
              <w:ind w:left="0"/>
              <w:rPr>
                <w:spacing w:val="-5"/>
              </w:rPr>
            </w:pPr>
            <w:r w:rsidRPr="00C25C8D">
              <w:rPr>
                <w:spacing w:val="-2"/>
              </w:rPr>
              <w:t>Memphis, TN</w:t>
            </w:r>
          </w:p>
        </w:tc>
      </w:tr>
      <w:tr w:rsidR="00266AFA" w14:paraId="0001EB00" w14:textId="77777777" w:rsidTr="00FD28F7">
        <w:trPr>
          <w:trHeight w:val="329"/>
          <w:jc w:val="center"/>
        </w:trPr>
        <w:tc>
          <w:tcPr>
            <w:tcW w:w="1456" w:type="dxa"/>
          </w:tcPr>
          <w:p w14:paraId="0DD9CE5B" w14:textId="77777777" w:rsidR="00A64C63" w:rsidRPr="00C25C8D" w:rsidRDefault="00821D73" w:rsidP="00FD28F7">
            <w:pPr>
              <w:pStyle w:val="TableParagraph"/>
              <w:ind w:left="0"/>
            </w:pPr>
            <w:r w:rsidRPr="00C25C8D">
              <w:rPr>
                <w:spacing w:val="-2"/>
              </w:rPr>
              <w:t>WLMT(TV)</w:t>
            </w:r>
          </w:p>
        </w:tc>
        <w:tc>
          <w:tcPr>
            <w:tcW w:w="1509" w:type="dxa"/>
          </w:tcPr>
          <w:p w14:paraId="77CE3287" w14:textId="77777777" w:rsidR="00A64C63" w:rsidRPr="00C25C8D" w:rsidRDefault="00821D73" w:rsidP="00FD28F7">
            <w:pPr>
              <w:pStyle w:val="TableParagraph"/>
              <w:ind w:left="0"/>
              <w:rPr>
                <w:spacing w:val="-2"/>
              </w:rPr>
            </w:pPr>
            <w:r w:rsidRPr="00C25C8D">
              <w:rPr>
                <w:spacing w:val="-2"/>
              </w:rPr>
              <w:t>68518</w:t>
            </w:r>
          </w:p>
        </w:tc>
        <w:tc>
          <w:tcPr>
            <w:tcW w:w="3150" w:type="dxa"/>
          </w:tcPr>
          <w:p w14:paraId="3C754B19" w14:textId="77777777" w:rsidR="00A64C63" w:rsidRPr="00C25C8D" w:rsidRDefault="00821D73" w:rsidP="00FD28F7">
            <w:pPr>
              <w:pStyle w:val="TableParagraph"/>
              <w:ind w:left="0"/>
              <w:rPr>
                <w:spacing w:val="-2"/>
              </w:rPr>
            </w:pPr>
            <w:r w:rsidRPr="00C25C8D">
              <w:t>TEGNA</w:t>
            </w:r>
            <w:r w:rsidRPr="00C25C8D">
              <w:rPr>
                <w:spacing w:val="-5"/>
              </w:rPr>
              <w:t xml:space="preserve"> </w:t>
            </w:r>
            <w:r w:rsidRPr="00C25C8D">
              <w:t>Memphis</w:t>
            </w:r>
            <w:r w:rsidRPr="00C25C8D">
              <w:rPr>
                <w:spacing w:val="-4"/>
              </w:rPr>
              <w:t xml:space="preserve"> </w:t>
            </w:r>
            <w:r w:rsidRPr="00C25C8D">
              <w:t>Broadcasting,</w:t>
            </w:r>
            <w:r w:rsidRPr="00C25C8D">
              <w:rPr>
                <w:spacing w:val="-3"/>
              </w:rPr>
              <w:t xml:space="preserve"> </w:t>
            </w:r>
            <w:r w:rsidRPr="00C25C8D">
              <w:rPr>
                <w:spacing w:val="-4"/>
              </w:rPr>
              <w:t>Inc.</w:t>
            </w:r>
          </w:p>
        </w:tc>
        <w:tc>
          <w:tcPr>
            <w:tcW w:w="1355" w:type="dxa"/>
          </w:tcPr>
          <w:p w14:paraId="7ACEC0D7" w14:textId="77777777" w:rsidR="00A64C63" w:rsidRPr="00C25C8D" w:rsidRDefault="00821D73" w:rsidP="00FD28F7">
            <w:pPr>
              <w:pStyle w:val="TableParagraph"/>
              <w:ind w:left="0"/>
              <w:jc w:val="center"/>
            </w:pPr>
            <w:r w:rsidRPr="00403699">
              <w:t>0000280905</w:t>
            </w:r>
          </w:p>
        </w:tc>
        <w:tc>
          <w:tcPr>
            <w:tcW w:w="2245" w:type="dxa"/>
          </w:tcPr>
          <w:p w14:paraId="68C8F23D" w14:textId="77777777" w:rsidR="00A64C63" w:rsidRPr="00C25C8D" w:rsidRDefault="00821D73" w:rsidP="00FD28F7">
            <w:pPr>
              <w:pStyle w:val="TableParagraph"/>
              <w:ind w:left="0"/>
              <w:rPr>
                <w:spacing w:val="-5"/>
              </w:rPr>
            </w:pPr>
            <w:r w:rsidRPr="00C25C8D">
              <w:rPr>
                <w:spacing w:val="-2"/>
              </w:rPr>
              <w:t>Memphis, TN</w:t>
            </w:r>
          </w:p>
        </w:tc>
      </w:tr>
      <w:tr w:rsidR="00266AFA" w14:paraId="5DE6AC02" w14:textId="77777777" w:rsidTr="00FD28F7">
        <w:trPr>
          <w:trHeight w:val="330"/>
          <w:jc w:val="center"/>
        </w:trPr>
        <w:tc>
          <w:tcPr>
            <w:tcW w:w="1456" w:type="dxa"/>
          </w:tcPr>
          <w:p w14:paraId="64A1147F" w14:textId="77777777" w:rsidR="00A64C63" w:rsidRPr="00C25C8D" w:rsidRDefault="00821D73" w:rsidP="00FD28F7">
            <w:pPr>
              <w:pStyle w:val="TableParagraph"/>
              <w:ind w:left="0"/>
            </w:pPr>
            <w:r w:rsidRPr="00C25C8D">
              <w:rPr>
                <w:spacing w:val="-2"/>
              </w:rPr>
              <w:t>WTHR(TV)</w:t>
            </w:r>
          </w:p>
        </w:tc>
        <w:tc>
          <w:tcPr>
            <w:tcW w:w="1509" w:type="dxa"/>
          </w:tcPr>
          <w:p w14:paraId="129C4081" w14:textId="77777777" w:rsidR="00A64C63" w:rsidRPr="00C25C8D" w:rsidRDefault="00821D73" w:rsidP="00FD28F7">
            <w:pPr>
              <w:pStyle w:val="TableParagraph"/>
              <w:ind w:left="0"/>
              <w:rPr>
                <w:spacing w:val="-2"/>
              </w:rPr>
            </w:pPr>
            <w:r w:rsidRPr="00C25C8D">
              <w:rPr>
                <w:spacing w:val="-2"/>
              </w:rPr>
              <w:t>70162</w:t>
            </w:r>
          </w:p>
        </w:tc>
        <w:tc>
          <w:tcPr>
            <w:tcW w:w="3150" w:type="dxa"/>
          </w:tcPr>
          <w:p w14:paraId="0F635993" w14:textId="77777777" w:rsidR="00A64C63" w:rsidRPr="00C25C8D" w:rsidRDefault="00821D73" w:rsidP="00FD28F7">
            <w:pPr>
              <w:pStyle w:val="TableParagraph"/>
              <w:ind w:left="0"/>
              <w:rPr>
                <w:spacing w:val="-2"/>
              </w:rPr>
            </w:pPr>
            <w:r w:rsidRPr="00C25C8D">
              <w:t xml:space="preserve">VideoIndiana, </w:t>
            </w:r>
            <w:r w:rsidRPr="00C25C8D">
              <w:rPr>
                <w:spacing w:val="-4"/>
              </w:rPr>
              <w:t>Inc.</w:t>
            </w:r>
          </w:p>
        </w:tc>
        <w:tc>
          <w:tcPr>
            <w:tcW w:w="1355" w:type="dxa"/>
          </w:tcPr>
          <w:p w14:paraId="71702588" w14:textId="77777777" w:rsidR="00A64C63" w:rsidRPr="00C25C8D" w:rsidRDefault="00821D73" w:rsidP="00FD28F7">
            <w:pPr>
              <w:pStyle w:val="TableParagraph"/>
              <w:ind w:left="0"/>
              <w:jc w:val="center"/>
            </w:pPr>
            <w:r w:rsidRPr="00EC102B">
              <w:t>0000280937</w:t>
            </w:r>
          </w:p>
        </w:tc>
        <w:tc>
          <w:tcPr>
            <w:tcW w:w="2245" w:type="dxa"/>
          </w:tcPr>
          <w:p w14:paraId="765CB708" w14:textId="77777777" w:rsidR="00A64C63" w:rsidRPr="00C25C8D" w:rsidRDefault="00821D73" w:rsidP="00FD28F7">
            <w:pPr>
              <w:pStyle w:val="TableParagraph"/>
              <w:ind w:left="0"/>
              <w:rPr>
                <w:spacing w:val="-5"/>
              </w:rPr>
            </w:pPr>
            <w:r w:rsidRPr="00C25C8D">
              <w:rPr>
                <w:spacing w:val="-2"/>
              </w:rPr>
              <w:t>Indianapolis, IN</w:t>
            </w:r>
          </w:p>
        </w:tc>
      </w:tr>
      <w:tr w:rsidR="00266AFA" w14:paraId="6216A7F7" w14:textId="77777777" w:rsidTr="00FD28F7">
        <w:trPr>
          <w:trHeight w:val="329"/>
          <w:jc w:val="center"/>
        </w:trPr>
        <w:tc>
          <w:tcPr>
            <w:tcW w:w="1456" w:type="dxa"/>
          </w:tcPr>
          <w:p w14:paraId="7561BD89" w14:textId="77777777" w:rsidR="00A64C63" w:rsidRPr="00C25C8D" w:rsidRDefault="00821D73" w:rsidP="00FD28F7">
            <w:pPr>
              <w:pStyle w:val="TableParagraph"/>
              <w:ind w:left="0"/>
            </w:pPr>
            <w:r w:rsidRPr="00C25C8D">
              <w:rPr>
                <w:spacing w:val="-2"/>
              </w:rPr>
              <w:t>WALV-</w:t>
            </w:r>
            <w:r w:rsidRPr="00C25C8D">
              <w:rPr>
                <w:spacing w:val="-5"/>
              </w:rPr>
              <w:t>CD</w:t>
            </w:r>
          </w:p>
        </w:tc>
        <w:tc>
          <w:tcPr>
            <w:tcW w:w="1509" w:type="dxa"/>
          </w:tcPr>
          <w:p w14:paraId="41B137CA" w14:textId="77777777" w:rsidR="00A64C63" w:rsidRPr="00C25C8D" w:rsidRDefault="00821D73" w:rsidP="00FD28F7">
            <w:pPr>
              <w:pStyle w:val="TableParagraph"/>
              <w:ind w:left="0"/>
              <w:rPr>
                <w:spacing w:val="-2"/>
              </w:rPr>
            </w:pPr>
            <w:r w:rsidRPr="00C25C8D">
              <w:rPr>
                <w:spacing w:val="-2"/>
              </w:rPr>
              <w:t>70161</w:t>
            </w:r>
          </w:p>
        </w:tc>
        <w:tc>
          <w:tcPr>
            <w:tcW w:w="3150" w:type="dxa"/>
          </w:tcPr>
          <w:p w14:paraId="46B62683" w14:textId="77777777" w:rsidR="00A64C63" w:rsidRPr="00C25C8D" w:rsidRDefault="00821D73" w:rsidP="00FD28F7">
            <w:pPr>
              <w:pStyle w:val="TableParagraph"/>
              <w:ind w:left="0"/>
              <w:rPr>
                <w:spacing w:val="-2"/>
              </w:rPr>
            </w:pPr>
            <w:r w:rsidRPr="00C25C8D">
              <w:t xml:space="preserve">VideOhio, </w:t>
            </w:r>
            <w:r w:rsidRPr="00C25C8D">
              <w:rPr>
                <w:spacing w:val="-4"/>
              </w:rPr>
              <w:t>Inc.</w:t>
            </w:r>
          </w:p>
        </w:tc>
        <w:tc>
          <w:tcPr>
            <w:tcW w:w="1355" w:type="dxa"/>
          </w:tcPr>
          <w:p w14:paraId="54F0392B" w14:textId="77777777" w:rsidR="00A64C63" w:rsidRPr="00C25C8D" w:rsidRDefault="00821D73" w:rsidP="00FD28F7">
            <w:pPr>
              <w:pStyle w:val="TableParagraph"/>
              <w:ind w:left="0"/>
              <w:jc w:val="center"/>
            </w:pPr>
            <w:r w:rsidRPr="00147B1B">
              <w:t>0000280876</w:t>
            </w:r>
          </w:p>
        </w:tc>
        <w:tc>
          <w:tcPr>
            <w:tcW w:w="2245" w:type="dxa"/>
          </w:tcPr>
          <w:p w14:paraId="1ECE0EB3" w14:textId="77777777" w:rsidR="00A64C63" w:rsidRPr="00C25C8D" w:rsidRDefault="00821D73" w:rsidP="00FD28F7">
            <w:pPr>
              <w:pStyle w:val="TableParagraph"/>
              <w:ind w:left="0"/>
              <w:rPr>
                <w:spacing w:val="-5"/>
              </w:rPr>
            </w:pPr>
            <w:r w:rsidRPr="00C25C8D">
              <w:rPr>
                <w:spacing w:val="-2"/>
              </w:rPr>
              <w:t>Indianapolis, IN</w:t>
            </w:r>
          </w:p>
        </w:tc>
      </w:tr>
      <w:tr w:rsidR="00266AFA" w14:paraId="499CF87A" w14:textId="77777777" w:rsidTr="00FD28F7">
        <w:trPr>
          <w:trHeight w:val="329"/>
          <w:jc w:val="center"/>
        </w:trPr>
        <w:tc>
          <w:tcPr>
            <w:tcW w:w="1456" w:type="dxa"/>
          </w:tcPr>
          <w:p w14:paraId="1A369EC0" w14:textId="77777777" w:rsidR="00A64C63" w:rsidRPr="00C25C8D" w:rsidRDefault="00821D73" w:rsidP="00FD28F7">
            <w:pPr>
              <w:pStyle w:val="TableParagraph"/>
              <w:ind w:left="0"/>
            </w:pPr>
            <w:r w:rsidRPr="00C25C8D">
              <w:rPr>
                <w:spacing w:val="-2"/>
              </w:rPr>
              <w:t>WBIR-</w:t>
            </w:r>
            <w:r w:rsidRPr="00C25C8D">
              <w:rPr>
                <w:spacing w:val="-5"/>
              </w:rPr>
              <w:t>TV</w:t>
            </w:r>
          </w:p>
        </w:tc>
        <w:tc>
          <w:tcPr>
            <w:tcW w:w="1509" w:type="dxa"/>
          </w:tcPr>
          <w:p w14:paraId="3C74F46E" w14:textId="77777777" w:rsidR="00A64C63" w:rsidRPr="00C25C8D" w:rsidRDefault="00821D73" w:rsidP="00FD28F7">
            <w:pPr>
              <w:pStyle w:val="TableParagraph"/>
              <w:ind w:left="0"/>
              <w:rPr>
                <w:spacing w:val="-2"/>
              </w:rPr>
            </w:pPr>
            <w:r w:rsidRPr="00C25C8D">
              <w:rPr>
                <w:spacing w:val="-2"/>
              </w:rPr>
              <w:t>46984</w:t>
            </w:r>
          </w:p>
        </w:tc>
        <w:tc>
          <w:tcPr>
            <w:tcW w:w="3150" w:type="dxa"/>
          </w:tcPr>
          <w:p w14:paraId="6DD20124" w14:textId="77777777" w:rsidR="00A64C63" w:rsidRPr="00C25C8D" w:rsidRDefault="00821D73" w:rsidP="00FD28F7">
            <w:pPr>
              <w:pStyle w:val="TableParagraph"/>
              <w:ind w:left="0"/>
              <w:rPr>
                <w:spacing w:val="-2"/>
              </w:rPr>
            </w:pPr>
            <w:r w:rsidRPr="00C25C8D">
              <w:t xml:space="preserve">WBIR-TV, </w:t>
            </w:r>
            <w:r w:rsidRPr="00C25C8D">
              <w:rPr>
                <w:spacing w:val="-5"/>
              </w:rPr>
              <w:t>LLC</w:t>
            </w:r>
          </w:p>
        </w:tc>
        <w:tc>
          <w:tcPr>
            <w:tcW w:w="1355" w:type="dxa"/>
          </w:tcPr>
          <w:p w14:paraId="2C82B279" w14:textId="77777777" w:rsidR="00A64C63" w:rsidRPr="00C25C8D" w:rsidRDefault="00821D73" w:rsidP="00FD28F7">
            <w:pPr>
              <w:pStyle w:val="TableParagraph"/>
              <w:ind w:left="0"/>
              <w:jc w:val="center"/>
            </w:pPr>
            <w:r w:rsidRPr="007D1E1E">
              <w:t>0000280906</w:t>
            </w:r>
          </w:p>
        </w:tc>
        <w:tc>
          <w:tcPr>
            <w:tcW w:w="2245" w:type="dxa"/>
          </w:tcPr>
          <w:p w14:paraId="2D05911E" w14:textId="77777777" w:rsidR="00A64C63" w:rsidRPr="00C25C8D" w:rsidRDefault="00821D73" w:rsidP="00FD28F7">
            <w:pPr>
              <w:pStyle w:val="TableParagraph"/>
              <w:ind w:left="0"/>
              <w:rPr>
                <w:spacing w:val="-5"/>
              </w:rPr>
            </w:pPr>
            <w:r w:rsidRPr="00C25C8D">
              <w:rPr>
                <w:spacing w:val="-2"/>
              </w:rPr>
              <w:t>Knoxville, TN</w:t>
            </w:r>
          </w:p>
        </w:tc>
      </w:tr>
      <w:tr w:rsidR="00266AFA" w14:paraId="6EAA4C5C" w14:textId="77777777" w:rsidTr="00FD28F7">
        <w:trPr>
          <w:trHeight w:val="330"/>
          <w:jc w:val="center"/>
        </w:trPr>
        <w:tc>
          <w:tcPr>
            <w:tcW w:w="1456" w:type="dxa"/>
          </w:tcPr>
          <w:p w14:paraId="25F52C39" w14:textId="77777777" w:rsidR="00A64C63" w:rsidRPr="00C25C8D" w:rsidRDefault="00821D73" w:rsidP="00FD28F7">
            <w:pPr>
              <w:pStyle w:val="TableParagraph"/>
              <w:ind w:left="0"/>
            </w:pPr>
            <w:r w:rsidRPr="00C25C8D">
              <w:rPr>
                <w:spacing w:val="-2"/>
              </w:rPr>
              <w:t>WBNS-</w:t>
            </w:r>
            <w:r w:rsidRPr="00C25C8D">
              <w:rPr>
                <w:spacing w:val="-5"/>
              </w:rPr>
              <w:t>TV</w:t>
            </w:r>
          </w:p>
        </w:tc>
        <w:tc>
          <w:tcPr>
            <w:tcW w:w="1509" w:type="dxa"/>
          </w:tcPr>
          <w:p w14:paraId="49AE609F" w14:textId="77777777" w:rsidR="00A64C63" w:rsidRPr="00C25C8D" w:rsidRDefault="00821D73" w:rsidP="00FD28F7">
            <w:pPr>
              <w:pStyle w:val="TableParagraph"/>
              <w:ind w:left="0"/>
              <w:rPr>
                <w:spacing w:val="-2"/>
              </w:rPr>
            </w:pPr>
            <w:r w:rsidRPr="00C25C8D">
              <w:rPr>
                <w:spacing w:val="-2"/>
              </w:rPr>
              <w:t>71217</w:t>
            </w:r>
          </w:p>
        </w:tc>
        <w:tc>
          <w:tcPr>
            <w:tcW w:w="3150" w:type="dxa"/>
          </w:tcPr>
          <w:p w14:paraId="41BD8C67" w14:textId="77777777" w:rsidR="00A64C63" w:rsidRPr="00C25C8D" w:rsidRDefault="00821D73" w:rsidP="00FD28F7">
            <w:pPr>
              <w:pStyle w:val="TableParagraph"/>
              <w:ind w:left="0"/>
              <w:rPr>
                <w:spacing w:val="-2"/>
              </w:rPr>
            </w:pPr>
            <w:r w:rsidRPr="00C25C8D">
              <w:t>WBNS-TV,</w:t>
            </w:r>
            <w:r w:rsidRPr="00C25C8D">
              <w:rPr>
                <w:spacing w:val="1"/>
              </w:rPr>
              <w:t xml:space="preserve"> </w:t>
            </w:r>
            <w:r w:rsidRPr="00C25C8D">
              <w:rPr>
                <w:spacing w:val="-4"/>
              </w:rPr>
              <w:t>Inc.</w:t>
            </w:r>
          </w:p>
        </w:tc>
        <w:tc>
          <w:tcPr>
            <w:tcW w:w="1355" w:type="dxa"/>
          </w:tcPr>
          <w:p w14:paraId="1FC020B0" w14:textId="77777777" w:rsidR="00A64C63" w:rsidRPr="00C25C8D" w:rsidRDefault="00821D73" w:rsidP="00FD28F7">
            <w:pPr>
              <w:pStyle w:val="TableParagraph"/>
              <w:ind w:left="0"/>
              <w:jc w:val="center"/>
            </w:pPr>
            <w:r w:rsidRPr="007D1E1E">
              <w:t>0000280907</w:t>
            </w:r>
          </w:p>
        </w:tc>
        <w:tc>
          <w:tcPr>
            <w:tcW w:w="2245" w:type="dxa"/>
          </w:tcPr>
          <w:p w14:paraId="28B2CE8A" w14:textId="77777777" w:rsidR="00A64C63" w:rsidRPr="00C25C8D" w:rsidRDefault="00821D73" w:rsidP="00FD28F7">
            <w:pPr>
              <w:pStyle w:val="TableParagraph"/>
              <w:ind w:left="0"/>
              <w:rPr>
                <w:spacing w:val="-5"/>
              </w:rPr>
            </w:pPr>
            <w:r w:rsidRPr="00C25C8D">
              <w:rPr>
                <w:spacing w:val="-2"/>
              </w:rPr>
              <w:t>Columbus, OH</w:t>
            </w:r>
          </w:p>
        </w:tc>
      </w:tr>
      <w:tr w:rsidR="00266AFA" w14:paraId="2FC1F8A3" w14:textId="77777777" w:rsidTr="00FD28F7">
        <w:trPr>
          <w:trHeight w:val="329"/>
          <w:jc w:val="center"/>
        </w:trPr>
        <w:tc>
          <w:tcPr>
            <w:tcW w:w="1456" w:type="dxa"/>
          </w:tcPr>
          <w:p w14:paraId="16406986" w14:textId="77777777" w:rsidR="00A64C63" w:rsidRPr="00C25C8D" w:rsidRDefault="00821D73" w:rsidP="00FD28F7">
            <w:pPr>
              <w:pStyle w:val="TableParagraph"/>
              <w:ind w:left="0"/>
            </w:pPr>
            <w:r w:rsidRPr="00C25C8D">
              <w:rPr>
                <w:spacing w:val="-2"/>
              </w:rPr>
              <w:t>WCNC-</w:t>
            </w:r>
            <w:r w:rsidRPr="00C25C8D">
              <w:rPr>
                <w:spacing w:val="-5"/>
              </w:rPr>
              <w:t>TV</w:t>
            </w:r>
          </w:p>
        </w:tc>
        <w:tc>
          <w:tcPr>
            <w:tcW w:w="1509" w:type="dxa"/>
          </w:tcPr>
          <w:p w14:paraId="401CF626" w14:textId="77777777" w:rsidR="00A64C63" w:rsidRPr="00C25C8D" w:rsidRDefault="00821D73" w:rsidP="00FD28F7">
            <w:pPr>
              <w:pStyle w:val="TableParagraph"/>
              <w:ind w:left="0"/>
              <w:rPr>
                <w:spacing w:val="-2"/>
              </w:rPr>
            </w:pPr>
            <w:r w:rsidRPr="00C25C8D">
              <w:rPr>
                <w:spacing w:val="-2"/>
              </w:rPr>
              <w:t>32326</w:t>
            </w:r>
          </w:p>
        </w:tc>
        <w:tc>
          <w:tcPr>
            <w:tcW w:w="3150" w:type="dxa"/>
          </w:tcPr>
          <w:p w14:paraId="321BD9AF" w14:textId="77777777" w:rsidR="00A64C63" w:rsidRPr="00C25C8D" w:rsidRDefault="00821D73" w:rsidP="00FD28F7">
            <w:pPr>
              <w:pStyle w:val="TableParagraph"/>
              <w:ind w:left="0"/>
              <w:rPr>
                <w:spacing w:val="-2"/>
              </w:rPr>
            </w:pPr>
            <w:r w:rsidRPr="00C25C8D">
              <w:t>WCNC-TV,</w:t>
            </w:r>
            <w:r w:rsidRPr="00C25C8D">
              <w:rPr>
                <w:spacing w:val="-8"/>
              </w:rPr>
              <w:t xml:space="preserve"> </w:t>
            </w:r>
            <w:r w:rsidRPr="00C25C8D">
              <w:rPr>
                <w:spacing w:val="-4"/>
              </w:rPr>
              <w:t>Inc.</w:t>
            </w:r>
          </w:p>
        </w:tc>
        <w:tc>
          <w:tcPr>
            <w:tcW w:w="1355" w:type="dxa"/>
          </w:tcPr>
          <w:p w14:paraId="717AEC28" w14:textId="77777777" w:rsidR="00A64C63" w:rsidRPr="00C25C8D" w:rsidRDefault="00821D73" w:rsidP="00FD28F7">
            <w:pPr>
              <w:pStyle w:val="TableParagraph"/>
              <w:ind w:left="0"/>
              <w:jc w:val="center"/>
            </w:pPr>
            <w:r w:rsidRPr="00EF41BF">
              <w:t>0000280911</w:t>
            </w:r>
          </w:p>
        </w:tc>
        <w:tc>
          <w:tcPr>
            <w:tcW w:w="2245" w:type="dxa"/>
          </w:tcPr>
          <w:p w14:paraId="13C2B5B7" w14:textId="77777777" w:rsidR="00A64C63" w:rsidRPr="00C25C8D" w:rsidRDefault="00821D73" w:rsidP="00FD28F7">
            <w:pPr>
              <w:pStyle w:val="TableParagraph"/>
              <w:ind w:left="0"/>
              <w:rPr>
                <w:spacing w:val="-5"/>
              </w:rPr>
            </w:pPr>
            <w:r w:rsidRPr="00C25C8D">
              <w:rPr>
                <w:spacing w:val="-2"/>
              </w:rPr>
              <w:t>Charlotte, NC</w:t>
            </w:r>
          </w:p>
        </w:tc>
      </w:tr>
      <w:tr w:rsidR="00266AFA" w14:paraId="656F40FA" w14:textId="77777777" w:rsidTr="00FD28F7">
        <w:trPr>
          <w:trHeight w:val="581"/>
          <w:jc w:val="center"/>
        </w:trPr>
        <w:tc>
          <w:tcPr>
            <w:tcW w:w="1456" w:type="dxa"/>
          </w:tcPr>
          <w:p w14:paraId="3F6C3FCF" w14:textId="77777777" w:rsidR="00A64C63" w:rsidRPr="00C25C8D" w:rsidRDefault="00821D73" w:rsidP="00FD28F7">
            <w:pPr>
              <w:pStyle w:val="TableParagraph"/>
              <w:ind w:left="0"/>
            </w:pPr>
            <w:r w:rsidRPr="00C25C8D">
              <w:t>W17EE-</w:t>
            </w:r>
            <w:r w:rsidRPr="00C25C8D">
              <w:rPr>
                <w:spacing w:val="-10"/>
              </w:rPr>
              <w:t>D</w:t>
            </w:r>
          </w:p>
        </w:tc>
        <w:tc>
          <w:tcPr>
            <w:tcW w:w="1509" w:type="dxa"/>
          </w:tcPr>
          <w:p w14:paraId="36D8C3B0" w14:textId="77777777" w:rsidR="00A64C63" w:rsidRPr="00C25C8D" w:rsidRDefault="00821D73" w:rsidP="00FD28F7">
            <w:pPr>
              <w:pStyle w:val="TableParagraph"/>
              <w:spacing w:line="270" w:lineRule="atLeast"/>
              <w:ind w:left="0"/>
              <w:rPr>
                <w:spacing w:val="-2"/>
              </w:rPr>
            </w:pPr>
            <w:r w:rsidRPr="00C25C8D">
              <w:rPr>
                <w:spacing w:val="-2"/>
              </w:rPr>
              <w:t>32316</w:t>
            </w:r>
          </w:p>
        </w:tc>
        <w:tc>
          <w:tcPr>
            <w:tcW w:w="3150" w:type="dxa"/>
          </w:tcPr>
          <w:p w14:paraId="34D80876" w14:textId="77777777" w:rsidR="00A64C63" w:rsidRPr="00C25C8D" w:rsidRDefault="00821D73" w:rsidP="00FD28F7">
            <w:pPr>
              <w:pStyle w:val="TableParagraph"/>
              <w:spacing w:line="270" w:lineRule="atLeast"/>
              <w:ind w:left="0"/>
              <w:rPr>
                <w:spacing w:val="-2"/>
              </w:rPr>
            </w:pPr>
            <w:r w:rsidRPr="00C25C8D">
              <w:t>WCNC-TV,</w:t>
            </w:r>
            <w:r w:rsidRPr="00C25C8D">
              <w:rPr>
                <w:spacing w:val="-6"/>
              </w:rPr>
              <w:t xml:space="preserve"> </w:t>
            </w:r>
            <w:r w:rsidRPr="00C25C8D">
              <w:rPr>
                <w:spacing w:val="-4"/>
              </w:rPr>
              <w:t>Inc.</w:t>
            </w:r>
          </w:p>
        </w:tc>
        <w:tc>
          <w:tcPr>
            <w:tcW w:w="1355" w:type="dxa"/>
          </w:tcPr>
          <w:p w14:paraId="5EC96252" w14:textId="77777777" w:rsidR="00A64C63" w:rsidRPr="00C25C8D" w:rsidRDefault="00821D73" w:rsidP="00FD28F7">
            <w:pPr>
              <w:pStyle w:val="TableParagraph"/>
              <w:ind w:left="0"/>
              <w:jc w:val="center"/>
            </w:pPr>
            <w:r w:rsidRPr="00EF41BF">
              <w:t>0000280913</w:t>
            </w:r>
          </w:p>
        </w:tc>
        <w:tc>
          <w:tcPr>
            <w:tcW w:w="2245" w:type="dxa"/>
          </w:tcPr>
          <w:p w14:paraId="6ECDBA41" w14:textId="77777777" w:rsidR="00A64C63" w:rsidRPr="00C25C8D" w:rsidRDefault="00821D73" w:rsidP="00FD28F7">
            <w:pPr>
              <w:pStyle w:val="TableParagraph"/>
              <w:ind w:left="0"/>
              <w:rPr>
                <w:spacing w:val="-5"/>
              </w:rPr>
            </w:pPr>
            <w:r w:rsidRPr="00C25C8D">
              <w:rPr>
                <w:spacing w:val="-2"/>
              </w:rPr>
              <w:t>Lilesville/ Wadesboro, NC</w:t>
            </w:r>
          </w:p>
        </w:tc>
      </w:tr>
      <w:tr w:rsidR="00266AFA" w14:paraId="0CC0B1E0" w14:textId="77777777" w:rsidTr="00FD28F7">
        <w:trPr>
          <w:trHeight w:val="330"/>
          <w:jc w:val="center"/>
        </w:trPr>
        <w:tc>
          <w:tcPr>
            <w:tcW w:w="1456" w:type="dxa"/>
          </w:tcPr>
          <w:p w14:paraId="781CB047" w14:textId="77777777" w:rsidR="00A64C63" w:rsidRPr="00C25C8D" w:rsidRDefault="00821D73" w:rsidP="00FD28F7">
            <w:pPr>
              <w:pStyle w:val="TableParagraph"/>
              <w:ind w:left="0"/>
            </w:pPr>
            <w:r w:rsidRPr="00C25C8D">
              <w:rPr>
                <w:spacing w:val="-2"/>
              </w:rPr>
              <w:t>W36FB-</w:t>
            </w:r>
            <w:r w:rsidRPr="00C25C8D">
              <w:rPr>
                <w:spacing w:val="-10"/>
              </w:rPr>
              <w:t>D</w:t>
            </w:r>
          </w:p>
        </w:tc>
        <w:tc>
          <w:tcPr>
            <w:tcW w:w="1509" w:type="dxa"/>
          </w:tcPr>
          <w:p w14:paraId="7FA37E7D" w14:textId="77777777" w:rsidR="00A64C63" w:rsidRPr="00C25C8D" w:rsidRDefault="00821D73" w:rsidP="00FD28F7">
            <w:pPr>
              <w:pStyle w:val="TableParagraph"/>
              <w:ind w:left="0"/>
              <w:rPr>
                <w:spacing w:val="-2"/>
              </w:rPr>
            </w:pPr>
            <w:r w:rsidRPr="00C25C8D">
              <w:rPr>
                <w:spacing w:val="-2"/>
              </w:rPr>
              <w:t>32317</w:t>
            </w:r>
          </w:p>
        </w:tc>
        <w:tc>
          <w:tcPr>
            <w:tcW w:w="3150" w:type="dxa"/>
          </w:tcPr>
          <w:p w14:paraId="3E38746D" w14:textId="77777777" w:rsidR="00A64C63" w:rsidRPr="00C25C8D" w:rsidRDefault="00821D73" w:rsidP="00FD28F7">
            <w:pPr>
              <w:pStyle w:val="TableParagraph"/>
              <w:ind w:left="0"/>
              <w:rPr>
                <w:spacing w:val="-2"/>
              </w:rPr>
            </w:pPr>
            <w:r w:rsidRPr="00C25C8D">
              <w:t>WCNC-TV,</w:t>
            </w:r>
            <w:r w:rsidRPr="00C25C8D">
              <w:rPr>
                <w:spacing w:val="-6"/>
              </w:rPr>
              <w:t xml:space="preserve"> </w:t>
            </w:r>
            <w:r w:rsidRPr="00C25C8D">
              <w:rPr>
                <w:spacing w:val="-4"/>
              </w:rPr>
              <w:t>Inc.</w:t>
            </w:r>
          </w:p>
        </w:tc>
        <w:tc>
          <w:tcPr>
            <w:tcW w:w="1355" w:type="dxa"/>
          </w:tcPr>
          <w:p w14:paraId="16D74C8C" w14:textId="77777777" w:rsidR="00A64C63" w:rsidRPr="00C25C8D" w:rsidRDefault="00821D73" w:rsidP="00FD28F7">
            <w:pPr>
              <w:pStyle w:val="TableParagraph"/>
              <w:ind w:left="0"/>
              <w:jc w:val="center"/>
            </w:pPr>
            <w:r w:rsidRPr="00EF41BF">
              <w:t>0000280912</w:t>
            </w:r>
          </w:p>
        </w:tc>
        <w:tc>
          <w:tcPr>
            <w:tcW w:w="2245" w:type="dxa"/>
          </w:tcPr>
          <w:p w14:paraId="5CA04D42" w14:textId="77777777" w:rsidR="00A64C63" w:rsidRPr="00C25C8D" w:rsidRDefault="00821D73" w:rsidP="00FD28F7">
            <w:pPr>
              <w:pStyle w:val="TableParagraph"/>
              <w:ind w:left="0"/>
              <w:rPr>
                <w:spacing w:val="-5"/>
              </w:rPr>
            </w:pPr>
            <w:r w:rsidRPr="00C25C8D">
              <w:rPr>
                <w:spacing w:val="-2"/>
              </w:rPr>
              <w:t>Briscoe, NC</w:t>
            </w:r>
          </w:p>
        </w:tc>
      </w:tr>
      <w:tr w:rsidR="00266AFA" w14:paraId="4A6A2876" w14:textId="77777777" w:rsidTr="00FD28F7">
        <w:trPr>
          <w:trHeight w:val="329"/>
          <w:jc w:val="center"/>
        </w:trPr>
        <w:tc>
          <w:tcPr>
            <w:tcW w:w="1456" w:type="dxa"/>
          </w:tcPr>
          <w:p w14:paraId="57748A22" w14:textId="77777777" w:rsidR="00A64C63" w:rsidRPr="00C25C8D" w:rsidRDefault="00821D73" w:rsidP="00FD28F7">
            <w:pPr>
              <w:pStyle w:val="TableParagraph"/>
              <w:ind w:left="0"/>
            </w:pPr>
            <w:r w:rsidRPr="00C25C8D">
              <w:rPr>
                <w:spacing w:val="-2"/>
              </w:rPr>
              <w:t>KFAA-TV</w:t>
            </w:r>
          </w:p>
        </w:tc>
        <w:tc>
          <w:tcPr>
            <w:tcW w:w="1509" w:type="dxa"/>
          </w:tcPr>
          <w:p w14:paraId="2CE41730" w14:textId="77777777" w:rsidR="00A64C63" w:rsidRPr="00C25C8D" w:rsidRDefault="00821D73" w:rsidP="00FD28F7">
            <w:pPr>
              <w:pStyle w:val="TableParagraph"/>
              <w:ind w:left="0"/>
              <w:rPr>
                <w:spacing w:val="-2"/>
              </w:rPr>
            </w:pPr>
            <w:r w:rsidRPr="00C25C8D">
              <w:rPr>
                <w:spacing w:val="-2"/>
              </w:rPr>
              <w:t>73701</w:t>
            </w:r>
          </w:p>
        </w:tc>
        <w:tc>
          <w:tcPr>
            <w:tcW w:w="3150" w:type="dxa"/>
          </w:tcPr>
          <w:p w14:paraId="455A684D" w14:textId="77777777" w:rsidR="00A64C63" w:rsidRPr="00C25C8D" w:rsidRDefault="00821D73" w:rsidP="00FD28F7">
            <w:pPr>
              <w:pStyle w:val="TableParagraph"/>
              <w:ind w:left="0"/>
              <w:rPr>
                <w:spacing w:val="-2"/>
              </w:rPr>
            </w:pPr>
            <w:r w:rsidRPr="00C25C8D">
              <w:t>WFAA-TV,</w:t>
            </w:r>
            <w:r w:rsidRPr="00C25C8D">
              <w:rPr>
                <w:spacing w:val="-6"/>
              </w:rPr>
              <w:t xml:space="preserve"> </w:t>
            </w:r>
            <w:r w:rsidRPr="00C25C8D">
              <w:rPr>
                <w:spacing w:val="-4"/>
              </w:rPr>
              <w:t>Inc.</w:t>
            </w:r>
          </w:p>
        </w:tc>
        <w:tc>
          <w:tcPr>
            <w:tcW w:w="1355" w:type="dxa"/>
          </w:tcPr>
          <w:p w14:paraId="38601FF9" w14:textId="77777777" w:rsidR="00A64C63" w:rsidRPr="00C25C8D" w:rsidRDefault="00821D73" w:rsidP="00FD28F7">
            <w:pPr>
              <w:pStyle w:val="TableParagraph"/>
              <w:ind w:left="0"/>
              <w:jc w:val="center"/>
            </w:pPr>
            <w:r w:rsidRPr="00053F9B">
              <w:t>0000280990</w:t>
            </w:r>
          </w:p>
        </w:tc>
        <w:tc>
          <w:tcPr>
            <w:tcW w:w="2245" w:type="dxa"/>
          </w:tcPr>
          <w:p w14:paraId="5AB770AB" w14:textId="77777777" w:rsidR="00A64C63" w:rsidRPr="00C25C8D" w:rsidRDefault="00821D73" w:rsidP="00FD28F7">
            <w:pPr>
              <w:pStyle w:val="TableParagraph"/>
              <w:ind w:left="0"/>
              <w:rPr>
                <w:spacing w:val="-5"/>
              </w:rPr>
            </w:pPr>
            <w:r w:rsidRPr="00C25C8D">
              <w:rPr>
                <w:spacing w:val="-2"/>
              </w:rPr>
              <w:t>Decatur, TX</w:t>
            </w:r>
          </w:p>
        </w:tc>
      </w:tr>
      <w:tr w:rsidR="00266AFA" w14:paraId="6977FE2D" w14:textId="77777777" w:rsidTr="00FD28F7">
        <w:trPr>
          <w:trHeight w:val="329"/>
          <w:jc w:val="center"/>
        </w:trPr>
        <w:tc>
          <w:tcPr>
            <w:tcW w:w="1456" w:type="dxa"/>
          </w:tcPr>
          <w:p w14:paraId="659F16A0" w14:textId="77777777" w:rsidR="00A64C63" w:rsidRPr="00C25C8D" w:rsidRDefault="00821D73" w:rsidP="00FD28F7">
            <w:pPr>
              <w:pStyle w:val="TableParagraph"/>
              <w:ind w:left="0"/>
            </w:pPr>
            <w:r w:rsidRPr="00C25C8D">
              <w:rPr>
                <w:spacing w:val="-2"/>
              </w:rPr>
              <w:t>WFAA(TV)</w:t>
            </w:r>
          </w:p>
        </w:tc>
        <w:tc>
          <w:tcPr>
            <w:tcW w:w="1509" w:type="dxa"/>
          </w:tcPr>
          <w:p w14:paraId="2333D736" w14:textId="77777777" w:rsidR="00A64C63" w:rsidRPr="00C25C8D" w:rsidRDefault="00821D73" w:rsidP="00FD28F7">
            <w:pPr>
              <w:pStyle w:val="TableParagraph"/>
              <w:ind w:left="0"/>
              <w:rPr>
                <w:spacing w:val="-2"/>
              </w:rPr>
            </w:pPr>
            <w:r w:rsidRPr="00C25C8D">
              <w:rPr>
                <w:spacing w:val="-2"/>
              </w:rPr>
              <w:t>72054</w:t>
            </w:r>
          </w:p>
        </w:tc>
        <w:tc>
          <w:tcPr>
            <w:tcW w:w="3150" w:type="dxa"/>
          </w:tcPr>
          <w:p w14:paraId="16D3F95A" w14:textId="77777777" w:rsidR="00A64C63" w:rsidRPr="00C25C8D" w:rsidRDefault="00821D73" w:rsidP="00FD28F7">
            <w:pPr>
              <w:pStyle w:val="TableParagraph"/>
              <w:ind w:left="0"/>
              <w:rPr>
                <w:spacing w:val="-2"/>
              </w:rPr>
            </w:pPr>
            <w:r w:rsidRPr="00C25C8D">
              <w:t>WFAA-TV,</w:t>
            </w:r>
            <w:r w:rsidRPr="00C25C8D">
              <w:rPr>
                <w:spacing w:val="-6"/>
              </w:rPr>
              <w:t xml:space="preserve"> </w:t>
            </w:r>
            <w:r w:rsidRPr="00C25C8D">
              <w:rPr>
                <w:spacing w:val="-4"/>
              </w:rPr>
              <w:t>Inc.</w:t>
            </w:r>
          </w:p>
        </w:tc>
        <w:tc>
          <w:tcPr>
            <w:tcW w:w="1355" w:type="dxa"/>
          </w:tcPr>
          <w:p w14:paraId="5D11B727" w14:textId="77777777" w:rsidR="00A64C63" w:rsidRPr="00C25C8D" w:rsidRDefault="00821D73" w:rsidP="00FD28F7">
            <w:pPr>
              <w:pStyle w:val="TableParagraph"/>
              <w:ind w:left="0"/>
              <w:jc w:val="center"/>
            </w:pPr>
            <w:r w:rsidRPr="00053F9B">
              <w:t>0000280989</w:t>
            </w:r>
          </w:p>
        </w:tc>
        <w:tc>
          <w:tcPr>
            <w:tcW w:w="2245" w:type="dxa"/>
          </w:tcPr>
          <w:p w14:paraId="0BAC3B9F" w14:textId="77777777" w:rsidR="00A64C63" w:rsidRPr="00C25C8D" w:rsidRDefault="00821D73" w:rsidP="00FD28F7">
            <w:pPr>
              <w:pStyle w:val="TableParagraph"/>
              <w:ind w:left="0"/>
              <w:rPr>
                <w:spacing w:val="-5"/>
              </w:rPr>
            </w:pPr>
            <w:r w:rsidRPr="00C25C8D">
              <w:rPr>
                <w:spacing w:val="-2"/>
              </w:rPr>
              <w:t>Dallas, TX</w:t>
            </w:r>
          </w:p>
        </w:tc>
      </w:tr>
      <w:tr w:rsidR="00266AFA" w14:paraId="70E43493" w14:textId="77777777" w:rsidTr="00FD28F7">
        <w:trPr>
          <w:trHeight w:val="330"/>
          <w:jc w:val="center"/>
        </w:trPr>
        <w:tc>
          <w:tcPr>
            <w:tcW w:w="1456" w:type="dxa"/>
          </w:tcPr>
          <w:p w14:paraId="3B5F0620" w14:textId="77777777" w:rsidR="00A64C63" w:rsidRPr="00C25C8D" w:rsidRDefault="00821D73" w:rsidP="00FD28F7">
            <w:pPr>
              <w:pStyle w:val="TableParagraph"/>
              <w:ind w:left="0"/>
            </w:pPr>
            <w:r w:rsidRPr="00C25C8D">
              <w:rPr>
                <w:spacing w:val="-2"/>
              </w:rPr>
              <w:t>WFMY-</w:t>
            </w:r>
            <w:r w:rsidRPr="00C25C8D">
              <w:rPr>
                <w:spacing w:val="-5"/>
              </w:rPr>
              <w:t>TV</w:t>
            </w:r>
          </w:p>
        </w:tc>
        <w:tc>
          <w:tcPr>
            <w:tcW w:w="1509" w:type="dxa"/>
          </w:tcPr>
          <w:p w14:paraId="477AC42E" w14:textId="77777777" w:rsidR="00A64C63" w:rsidRPr="00C25C8D" w:rsidRDefault="00821D73" w:rsidP="00FD28F7">
            <w:pPr>
              <w:pStyle w:val="TableParagraph"/>
              <w:ind w:left="0"/>
              <w:rPr>
                <w:spacing w:val="-2"/>
              </w:rPr>
            </w:pPr>
            <w:r w:rsidRPr="00C25C8D">
              <w:rPr>
                <w:spacing w:val="-2"/>
              </w:rPr>
              <w:t>72064</w:t>
            </w:r>
          </w:p>
        </w:tc>
        <w:tc>
          <w:tcPr>
            <w:tcW w:w="3150" w:type="dxa"/>
          </w:tcPr>
          <w:p w14:paraId="4BC4E849" w14:textId="77777777" w:rsidR="00A64C63" w:rsidRPr="00C25C8D" w:rsidRDefault="00821D73" w:rsidP="00FD28F7">
            <w:pPr>
              <w:pStyle w:val="TableParagraph"/>
              <w:ind w:left="0"/>
              <w:rPr>
                <w:spacing w:val="-2"/>
              </w:rPr>
            </w:pPr>
            <w:r w:rsidRPr="00C25C8D">
              <w:t>WFMY</w:t>
            </w:r>
            <w:r w:rsidRPr="00C25C8D">
              <w:rPr>
                <w:spacing w:val="-8"/>
              </w:rPr>
              <w:t xml:space="preserve"> </w:t>
            </w:r>
            <w:r w:rsidRPr="00C25C8D">
              <w:t>Television,</w:t>
            </w:r>
            <w:r w:rsidRPr="00C25C8D">
              <w:rPr>
                <w:spacing w:val="-7"/>
              </w:rPr>
              <w:t xml:space="preserve"> </w:t>
            </w:r>
            <w:r w:rsidRPr="00C25C8D">
              <w:rPr>
                <w:spacing w:val="-5"/>
              </w:rPr>
              <w:t>LLC</w:t>
            </w:r>
          </w:p>
        </w:tc>
        <w:tc>
          <w:tcPr>
            <w:tcW w:w="1355" w:type="dxa"/>
          </w:tcPr>
          <w:p w14:paraId="5C100E9C" w14:textId="77777777" w:rsidR="00A64C63" w:rsidRPr="00C25C8D" w:rsidRDefault="00821D73" w:rsidP="00FD28F7">
            <w:pPr>
              <w:pStyle w:val="TableParagraph"/>
              <w:ind w:left="0"/>
              <w:jc w:val="center"/>
            </w:pPr>
            <w:r w:rsidRPr="00B725D9">
              <w:t>0000280921</w:t>
            </w:r>
          </w:p>
        </w:tc>
        <w:tc>
          <w:tcPr>
            <w:tcW w:w="2245" w:type="dxa"/>
          </w:tcPr>
          <w:p w14:paraId="6F0D6B8F" w14:textId="77777777" w:rsidR="00A64C63" w:rsidRPr="00C25C8D" w:rsidRDefault="00821D73" w:rsidP="00FD28F7">
            <w:pPr>
              <w:pStyle w:val="TableParagraph"/>
              <w:ind w:left="0"/>
              <w:rPr>
                <w:spacing w:val="-5"/>
              </w:rPr>
            </w:pPr>
            <w:r w:rsidRPr="00C25C8D">
              <w:rPr>
                <w:spacing w:val="-2"/>
              </w:rPr>
              <w:t>Greensboro, NC</w:t>
            </w:r>
          </w:p>
        </w:tc>
      </w:tr>
      <w:tr w:rsidR="00266AFA" w14:paraId="79CE78F1" w14:textId="77777777" w:rsidTr="00FD28F7">
        <w:trPr>
          <w:trHeight w:val="330"/>
          <w:jc w:val="center"/>
        </w:trPr>
        <w:tc>
          <w:tcPr>
            <w:tcW w:w="1456" w:type="dxa"/>
          </w:tcPr>
          <w:p w14:paraId="7DC1CD55" w14:textId="77777777" w:rsidR="00A64C63" w:rsidRPr="00C25C8D" w:rsidRDefault="00821D73" w:rsidP="00FD28F7">
            <w:pPr>
              <w:pStyle w:val="TableParagraph"/>
              <w:ind w:left="0"/>
            </w:pPr>
            <w:r w:rsidRPr="00C25C8D">
              <w:rPr>
                <w:spacing w:val="-2"/>
              </w:rPr>
              <w:t>WKYC(TV)</w:t>
            </w:r>
          </w:p>
        </w:tc>
        <w:tc>
          <w:tcPr>
            <w:tcW w:w="1509" w:type="dxa"/>
          </w:tcPr>
          <w:p w14:paraId="0EEF1F4E" w14:textId="77777777" w:rsidR="00A64C63" w:rsidRPr="00C25C8D" w:rsidRDefault="00821D73" w:rsidP="00FD28F7">
            <w:pPr>
              <w:pStyle w:val="TableParagraph"/>
              <w:ind w:left="0"/>
              <w:rPr>
                <w:spacing w:val="-2"/>
              </w:rPr>
            </w:pPr>
            <w:r w:rsidRPr="00C25C8D">
              <w:rPr>
                <w:spacing w:val="-2"/>
              </w:rPr>
              <w:t>73195</w:t>
            </w:r>
          </w:p>
        </w:tc>
        <w:tc>
          <w:tcPr>
            <w:tcW w:w="3150" w:type="dxa"/>
          </w:tcPr>
          <w:p w14:paraId="0690BCB2" w14:textId="77777777" w:rsidR="00A64C63" w:rsidRPr="00C25C8D" w:rsidRDefault="00821D73" w:rsidP="00FD28F7">
            <w:pPr>
              <w:pStyle w:val="TableParagraph"/>
              <w:ind w:left="0"/>
              <w:rPr>
                <w:spacing w:val="-2"/>
              </w:rPr>
            </w:pPr>
            <w:r w:rsidRPr="00C25C8D">
              <w:t>WKYC-TV,</w:t>
            </w:r>
            <w:r w:rsidRPr="00C25C8D">
              <w:rPr>
                <w:spacing w:val="-8"/>
              </w:rPr>
              <w:t xml:space="preserve"> </w:t>
            </w:r>
            <w:r w:rsidRPr="00C25C8D">
              <w:rPr>
                <w:spacing w:val="-5"/>
              </w:rPr>
              <w:t>LLC</w:t>
            </w:r>
          </w:p>
        </w:tc>
        <w:tc>
          <w:tcPr>
            <w:tcW w:w="1355" w:type="dxa"/>
          </w:tcPr>
          <w:p w14:paraId="79A3A578" w14:textId="77777777" w:rsidR="00A64C63" w:rsidRPr="00C25C8D" w:rsidRDefault="00821D73" w:rsidP="00FD28F7">
            <w:pPr>
              <w:pStyle w:val="TableParagraph"/>
              <w:ind w:left="0"/>
              <w:jc w:val="center"/>
            </w:pPr>
            <w:r w:rsidRPr="00EC102B">
              <w:t>0000280936</w:t>
            </w:r>
          </w:p>
        </w:tc>
        <w:tc>
          <w:tcPr>
            <w:tcW w:w="2245" w:type="dxa"/>
          </w:tcPr>
          <w:p w14:paraId="160FDE43" w14:textId="77777777" w:rsidR="00A64C63" w:rsidRPr="00C25C8D" w:rsidRDefault="00821D73" w:rsidP="00FD28F7">
            <w:pPr>
              <w:pStyle w:val="TableParagraph"/>
              <w:ind w:left="0"/>
              <w:rPr>
                <w:spacing w:val="-5"/>
              </w:rPr>
            </w:pPr>
            <w:r w:rsidRPr="00C25C8D">
              <w:rPr>
                <w:spacing w:val="-2"/>
              </w:rPr>
              <w:t>Cleveland, OH</w:t>
            </w:r>
          </w:p>
        </w:tc>
      </w:tr>
      <w:tr w:rsidR="00266AFA" w14:paraId="269A8C7C" w14:textId="77777777" w:rsidTr="00FD28F7">
        <w:trPr>
          <w:trHeight w:val="329"/>
          <w:jc w:val="center"/>
        </w:trPr>
        <w:tc>
          <w:tcPr>
            <w:tcW w:w="1456" w:type="dxa"/>
          </w:tcPr>
          <w:p w14:paraId="0102B622" w14:textId="77777777" w:rsidR="00A64C63" w:rsidRPr="00C25C8D" w:rsidRDefault="00821D73" w:rsidP="00FD28F7">
            <w:pPr>
              <w:pStyle w:val="TableParagraph"/>
              <w:ind w:left="0"/>
            </w:pPr>
            <w:r w:rsidRPr="00C25C8D">
              <w:rPr>
                <w:spacing w:val="-2"/>
              </w:rPr>
              <w:t>WTOL(TV)</w:t>
            </w:r>
          </w:p>
        </w:tc>
        <w:tc>
          <w:tcPr>
            <w:tcW w:w="1509" w:type="dxa"/>
          </w:tcPr>
          <w:p w14:paraId="6011DE23" w14:textId="77777777" w:rsidR="00A64C63" w:rsidRPr="00C25C8D" w:rsidRDefault="00821D73" w:rsidP="00FD28F7">
            <w:pPr>
              <w:pStyle w:val="TableParagraph"/>
              <w:ind w:left="0"/>
              <w:rPr>
                <w:spacing w:val="-2"/>
              </w:rPr>
            </w:pPr>
            <w:r w:rsidRPr="00C25C8D">
              <w:rPr>
                <w:spacing w:val="-2"/>
              </w:rPr>
              <w:t>13992</w:t>
            </w:r>
          </w:p>
        </w:tc>
        <w:tc>
          <w:tcPr>
            <w:tcW w:w="3150" w:type="dxa"/>
          </w:tcPr>
          <w:p w14:paraId="2883CFDD" w14:textId="77777777" w:rsidR="00A64C63" w:rsidRPr="00C25C8D" w:rsidRDefault="00821D73" w:rsidP="00FD28F7">
            <w:pPr>
              <w:pStyle w:val="TableParagraph"/>
              <w:ind w:left="0"/>
              <w:rPr>
                <w:spacing w:val="-2"/>
              </w:rPr>
            </w:pPr>
            <w:r w:rsidRPr="00C25C8D">
              <w:t xml:space="preserve">WTOL Television, </w:t>
            </w:r>
            <w:r w:rsidRPr="00C25C8D">
              <w:rPr>
                <w:spacing w:val="-5"/>
              </w:rPr>
              <w:t>LLC</w:t>
            </w:r>
          </w:p>
        </w:tc>
        <w:tc>
          <w:tcPr>
            <w:tcW w:w="1355" w:type="dxa"/>
          </w:tcPr>
          <w:p w14:paraId="63CA2CD8" w14:textId="77777777" w:rsidR="00A64C63" w:rsidRPr="00C25C8D" w:rsidRDefault="00821D73" w:rsidP="00FD28F7">
            <w:pPr>
              <w:pStyle w:val="TableParagraph"/>
              <w:ind w:left="0"/>
              <w:jc w:val="center"/>
            </w:pPr>
            <w:r w:rsidRPr="006E7B67">
              <w:t>0000280938</w:t>
            </w:r>
          </w:p>
        </w:tc>
        <w:tc>
          <w:tcPr>
            <w:tcW w:w="2245" w:type="dxa"/>
          </w:tcPr>
          <w:p w14:paraId="5E275952" w14:textId="77777777" w:rsidR="00A64C63" w:rsidRPr="00C25C8D" w:rsidRDefault="00821D73" w:rsidP="00FD28F7">
            <w:pPr>
              <w:pStyle w:val="TableParagraph"/>
              <w:ind w:left="0"/>
              <w:rPr>
                <w:spacing w:val="-5"/>
              </w:rPr>
            </w:pPr>
            <w:r w:rsidRPr="00C25C8D">
              <w:rPr>
                <w:spacing w:val="-2"/>
              </w:rPr>
              <w:t>Toledo, OH</w:t>
            </w:r>
          </w:p>
        </w:tc>
      </w:tr>
      <w:tr w:rsidR="00266AFA" w14:paraId="4151F2CA" w14:textId="77777777" w:rsidTr="00FD28F7">
        <w:trPr>
          <w:trHeight w:val="329"/>
          <w:jc w:val="center"/>
        </w:trPr>
        <w:tc>
          <w:tcPr>
            <w:tcW w:w="1456" w:type="dxa"/>
          </w:tcPr>
          <w:p w14:paraId="120C47E4" w14:textId="77777777" w:rsidR="00A64C63" w:rsidRPr="00C25C8D" w:rsidRDefault="00821D73" w:rsidP="00FD28F7">
            <w:pPr>
              <w:pStyle w:val="TableParagraph"/>
              <w:ind w:left="0"/>
            </w:pPr>
            <w:r w:rsidRPr="00C25C8D">
              <w:rPr>
                <w:spacing w:val="-2"/>
              </w:rPr>
              <w:t>WUSA(TV)</w:t>
            </w:r>
          </w:p>
        </w:tc>
        <w:tc>
          <w:tcPr>
            <w:tcW w:w="1509" w:type="dxa"/>
          </w:tcPr>
          <w:p w14:paraId="7C2EBD4E" w14:textId="77777777" w:rsidR="00A64C63" w:rsidRPr="00C25C8D" w:rsidRDefault="00821D73" w:rsidP="00FD28F7">
            <w:pPr>
              <w:pStyle w:val="TableParagraph"/>
              <w:ind w:left="0"/>
              <w:rPr>
                <w:spacing w:val="-2"/>
              </w:rPr>
            </w:pPr>
            <w:r w:rsidRPr="00C25C8D">
              <w:rPr>
                <w:spacing w:val="-2"/>
              </w:rPr>
              <w:t>65593</w:t>
            </w:r>
          </w:p>
        </w:tc>
        <w:tc>
          <w:tcPr>
            <w:tcW w:w="3150" w:type="dxa"/>
          </w:tcPr>
          <w:p w14:paraId="2821647B" w14:textId="77777777" w:rsidR="00A64C63" w:rsidRPr="00C25C8D" w:rsidRDefault="00821D73" w:rsidP="00FD28F7">
            <w:pPr>
              <w:pStyle w:val="TableParagraph"/>
              <w:ind w:left="0"/>
              <w:rPr>
                <w:spacing w:val="-2"/>
              </w:rPr>
            </w:pPr>
            <w:r w:rsidRPr="00C25C8D">
              <w:t>WUSA-TV,</w:t>
            </w:r>
            <w:r w:rsidRPr="00C25C8D">
              <w:rPr>
                <w:spacing w:val="-6"/>
              </w:rPr>
              <w:t xml:space="preserve"> </w:t>
            </w:r>
            <w:r w:rsidRPr="00C25C8D">
              <w:rPr>
                <w:spacing w:val="-4"/>
              </w:rPr>
              <w:t>Inc.</w:t>
            </w:r>
          </w:p>
        </w:tc>
        <w:tc>
          <w:tcPr>
            <w:tcW w:w="1355" w:type="dxa"/>
          </w:tcPr>
          <w:p w14:paraId="24188200" w14:textId="77777777" w:rsidR="00A64C63" w:rsidRPr="00C25C8D" w:rsidRDefault="00821D73" w:rsidP="00FD28F7">
            <w:pPr>
              <w:pStyle w:val="TableParagraph"/>
              <w:ind w:left="0"/>
              <w:jc w:val="center"/>
            </w:pPr>
            <w:r w:rsidRPr="00794088">
              <w:t>0000280943</w:t>
            </w:r>
          </w:p>
        </w:tc>
        <w:tc>
          <w:tcPr>
            <w:tcW w:w="2245" w:type="dxa"/>
          </w:tcPr>
          <w:p w14:paraId="5B400022" w14:textId="77777777" w:rsidR="00A64C63" w:rsidRPr="00C25C8D" w:rsidRDefault="00821D73" w:rsidP="00FD28F7">
            <w:pPr>
              <w:pStyle w:val="TableParagraph"/>
              <w:ind w:left="0"/>
              <w:rPr>
                <w:spacing w:val="-5"/>
              </w:rPr>
            </w:pPr>
            <w:r w:rsidRPr="00C25C8D">
              <w:rPr>
                <w:spacing w:val="-2"/>
              </w:rPr>
              <w:t>Washington, DC</w:t>
            </w:r>
          </w:p>
        </w:tc>
      </w:tr>
      <w:tr w:rsidR="00266AFA" w14:paraId="5D02D078" w14:textId="77777777" w:rsidTr="00FD28F7">
        <w:trPr>
          <w:trHeight w:val="330"/>
          <w:jc w:val="center"/>
        </w:trPr>
        <w:tc>
          <w:tcPr>
            <w:tcW w:w="1456" w:type="dxa"/>
          </w:tcPr>
          <w:p w14:paraId="7FDC126F" w14:textId="77777777" w:rsidR="00A64C63" w:rsidRPr="00C25C8D" w:rsidRDefault="00821D73" w:rsidP="00FD28F7">
            <w:pPr>
              <w:pStyle w:val="TableParagraph"/>
              <w:ind w:left="0"/>
            </w:pPr>
            <w:r w:rsidRPr="00C25C8D">
              <w:rPr>
                <w:spacing w:val="-2"/>
              </w:rPr>
              <w:t>WVEC(TV)</w:t>
            </w:r>
          </w:p>
        </w:tc>
        <w:tc>
          <w:tcPr>
            <w:tcW w:w="1509" w:type="dxa"/>
          </w:tcPr>
          <w:p w14:paraId="38BC3179" w14:textId="77777777" w:rsidR="00A64C63" w:rsidRPr="00C25C8D" w:rsidRDefault="00821D73" w:rsidP="00FD28F7">
            <w:pPr>
              <w:pStyle w:val="TableParagraph"/>
              <w:ind w:left="0"/>
              <w:rPr>
                <w:spacing w:val="-2"/>
              </w:rPr>
            </w:pPr>
            <w:r w:rsidRPr="00C25C8D">
              <w:rPr>
                <w:spacing w:val="-2"/>
              </w:rPr>
              <w:t>74167</w:t>
            </w:r>
          </w:p>
        </w:tc>
        <w:tc>
          <w:tcPr>
            <w:tcW w:w="3150" w:type="dxa"/>
          </w:tcPr>
          <w:p w14:paraId="26C2C042" w14:textId="77777777" w:rsidR="00A64C63" w:rsidRPr="00C25C8D" w:rsidRDefault="00821D73" w:rsidP="00FD28F7">
            <w:pPr>
              <w:pStyle w:val="TableParagraph"/>
              <w:ind w:left="0"/>
              <w:rPr>
                <w:spacing w:val="-2"/>
              </w:rPr>
            </w:pPr>
            <w:r w:rsidRPr="00C25C8D">
              <w:t>WVEC</w:t>
            </w:r>
            <w:r w:rsidRPr="00C25C8D">
              <w:rPr>
                <w:spacing w:val="-8"/>
              </w:rPr>
              <w:t xml:space="preserve"> </w:t>
            </w:r>
            <w:r w:rsidRPr="00C25C8D">
              <w:t>Television,</w:t>
            </w:r>
            <w:r w:rsidRPr="00C25C8D">
              <w:rPr>
                <w:spacing w:val="-7"/>
              </w:rPr>
              <w:t xml:space="preserve"> </w:t>
            </w:r>
            <w:r w:rsidRPr="00C25C8D">
              <w:rPr>
                <w:spacing w:val="-5"/>
              </w:rPr>
              <w:t>LLC</w:t>
            </w:r>
          </w:p>
        </w:tc>
        <w:tc>
          <w:tcPr>
            <w:tcW w:w="1355" w:type="dxa"/>
          </w:tcPr>
          <w:p w14:paraId="18565A87" w14:textId="77777777" w:rsidR="00A64C63" w:rsidRPr="00C25C8D" w:rsidRDefault="00821D73" w:rsidP="00FD28F7">
            <w:pPr>
              <w:pStyle w:val="TableParagraph"/>
              <w:ind w:left="0"/>
              <w:jc w:val="center"/>
            </w:pPr>
            <w:r w:rsidRPr="00EC080C">
              <w:t>0000280949</w:t>
            </w:r>
          </w:p>
        </w:tc>
        <w:tc>
          <w:tcPr>
            <w:tcW w:w="2245" w:type="dxa"/>
          </w:tcPr>
          <w:p w14:paraId="43DBA983" w14:textId="77777777" w:rsidR="00A64C63" w:rsidRPr="00C25C8D" w:rsidRDefault="00821D73" w:rsidP="00FD28F7">
            <w:pPr>
              <w:pStyle w:val="TableParagraph"/>
              <w:ind w:left="0"/>
              <w:rPr>
                <w:spacing w:val="-5"/>
              </w:rPr>
            </w:pPr>
            <w:r w:rsidRPr="00C25C8D">
              <w:rPr>
                <w:spacing w:val="-2"/>
              </w:rPr>
              <w:t>Hampton, VA</w:t>
            </w:r>
          </w:p>
        </w:tc>
      </w:tr>
      <w:tr w:rsidR="00266AFA" w14:paraId="70567216" w14:textId="77777777" w:rsidTr="00FD28F7">
        <w:trPr>
          <w:trHeight w:val="330"/>
          <w:jc w:val="center"/>
        </w:trPr>
        <w:tc>
          <w:tcPr>
            <w:tcW w:w="1456" w:type="dxa"/>
          </w:tcPr>
          <w:p w14:paraId="5004692E" w14:textId="77777777" w:rsidR="00A64C63" w:rsidRPr="00C25C8D" w:rsidRDefault="00821D73" w:rsidP="00FD28F7">
            <w:pPr>
              <w:pStyle w:val="TableParagraph"/>
              <w:ind w:left="0"/>
              <w:rPr>
                <w:spacing w:val="-2"/>
              </w:rPr>
            </w:pPr>
            <w:r w:rsidRPr="00C25C8D">
              <w:rPr>
                <w:spacing w:val="-2"/>
              </w:rPr>
              <w:t>WJHJ-LD</w:t>
            </w:r>
          </w:p>
        </w:tc>
        <w:tc>
          <w:tcPr>
            <w:tcW w:w="1509" w:type="dxa"/>
          </w:tcPr>
          <w:p w14:paraId="5443DE87" w14:textId="77777777" w:rsidR="00A64C63" w:rsidRPr="00C25C8D" w:rsidRDefault="00821D73" w:rsidP="00FD28F7">
            <w:pPr>
              <w:pStyle w:val="TableParagraph"/>
              <w:ind w:left="0"/>
              <w:rPr>
                <w:spacing w:val="-2"/>
              </w:rPr>
            </w:pPr>
            <w:r w:rsidRPr="00C25C8D">
              <w:rPr>
                <w:spacing w:val="-2"/>
              </w:rPr>
              <w:t>35137</w:t>
            </w:r>
          </w:p>
        </w:tc>
        <w:tc>
          <w:tcPr>
            <w:tcW w:w="3150" w:type="dxa"/>
          </w:tcPr>
          <w:p w14:paraId="4ABCD28F" w14:textId="77777777" w:rsidR="00A64C63" w:rsidRPr="00C25C8D" w:rsidRDefault="00821D73" w:rsidP="00FD28F7">
            <w:pPr>
              <w:pStyle w:val="TableParagraph"/>
              <w:ind w:left="0"/>
              <w:rPr>
                <w:spacing w:val="-2"/>
              </w:rPr>
            </w:pPr>
            <w:r w:rsidRPr="00C25C8D">
              <w:t>WVEC</w:t>
            </w:r>
            <w:r w:rsidRPr="00C25C8D">
              <w:rPr>
                <w:spacing w:val="-8"/>
              </w:rPr>
              <w:t xml:space="preserve"> </w:t>
            </w:r>
            <w:r w:rsidRPr="00C25C8D">
              <w:t>Television,</w:t>
            </w:r>
            <w:r w:rsidRPr="00C25C8D">
              <w:rPr>
                <w:spacing w:val="-7"/>
              </w:rPr>
              <w:t xml:space="preserve"> </w:t>
            </w:r>
            <w:r w:rsidRPr="00C25C8D">
              <w:rPr>
                <w:spacing w:val="-5"/>
              </w:rPr>
              <w:t>LLC</w:t>
            </w:r>
          </w:p>
        </w:tc>
        <w:tc>
          <w:tcPr>
            <w:tcW w:w="1355" w:type="dxa"/>
          </w:tcPr>
          <w:p w14:paraId="48E698E8" w14:textId="77777777" w:rsidR="00A64C63" w:rsidRPr="00C25C8D" w:rsidRDefault="00821D73" w:rsidP="00FD28F7">
            <w:pPr>
              <w:pStyle w:val="TableParagraph"/>
              <w:ind w:left="0"/>
              <w:jc w:val="center"/>
              <w:rPr>
                <w:spacing w:val="-5"/>
              </w:rPr>
            </w:pPr>
            <w:r w:rsidRPr="00EC080C">
              <w:rPr>
                <w:spacing w:val="-5"/>
              </w:rPr>
              <w:t>0000280950</w:t>
            </w:r>
          </w:p>
        </w:tc>
        <w:tc>
          <w:tcPr>
            <w:tcW w:w="2245" w:type="dxa"/>
          </w:tcPr>
          <w:p w14:paraId="5184D7C5" w14:textId="77777777" w:rsidR="00A64C63" w:rsidRPr="00C25C8D" w:rsidRDefault="00821D73" w:rsidP="00FD28F7">
            <w:pPr>
              <w:pStyle w:val="TableParagraph"/>
              <w:ind w:left="0"/>
              <w:rPr>
                <w:spacing w:val="-5"/>
              </w:rPr>
            </w:pPr>
            <w:r w:rsidRPr="00C25C8D">
              <w:rPr>
                <w:spacing w:val="-2"/>
              </w:rPr>
              <w:t>Newport News, etc., VA</w:t>
            </w:r>
          </w:p>
        </w:tc>
      </w:tr>
      <w:tr w:rsidR="00266AFA" w14:paraId="64F2B65A" w14:textId="77777777" w:rsidTr="00FD28F7">
        <w:trPr>
          <w:trHeight w:val="329"/>
          <w:jc w:val="center"/>
        </w:trPr>
        <w:tc>
          <w:tcPr>
            <w:tcW w:w="1456" w:type="dxa"/>
          </w:tcPr>
          <w:p w14:paraId="3F63A7CF" w14:textId="77777777" w:rsidR="00A64C63" w:rsidRPr="00C25C8D" w:rsidRDefault="00821D73" w:rsidP="00FD28F7">
            <w:pPr>
              <w:pStyle w:val="TableParagraph"/>
              <w:ind w:left="0"/>
            </w:pPr>
            <w:r w:rsidRPr="00C25C8D">
              <w:rPr>
                <w:spacing w:val="-2"/>
              </w:rPr>
              <w:t>WWL-</w:t>
            </w:r>
            <w:r w:rsidRPr="00C25C8D">
              <w:rPr>
                <w:spacing w:val="-5"/>
              </w:rPr>
              <w:t>TV</w:t>
            </w:r>
          </w:p>
        </w:tc>
        <w:tc>
          <w:tcPr>
            <w:tcW w:w="1509" w:type="dxa"/>
          </w:tcPr>
          <w:p w14:paraId="6D2986BD" w14:textId="77777777" w:rsidR="00A64C63" w:rsidRPr="00C25C8D" w:rsidRDefault="00821D73" w:rsidP="00FD28F7">
            <w:pPr>
              <w:pStyle w:val="TableParagraph"/>
              <w:ind w:left="0"/>
            </w:pPr>
            <w:r w:rsidRPr="00C25C8D">
              <w:rPr>
                <w:spacing w:val="-2"/>
              </w:rPr>
              <w:t>74192</w:t>
            </w:r>
          </w:p>
        </w:tc>
        <w:tc>
          <w:tcPr>
            <w:tcW w:w="3150" w:type="dxa"/>
          </w:tcPr>
          <w:p w14:paraId="6D22F8FE" w14:textId="77777777" w:rsidR="00A64C63" w:rsidRPr="00C25C8D" w:rsidRDefault="00821D73" w:rsidP="00FD28F7">
            <w:pPr>
              <w:pStyle w:val="TableParagraph"/>
              <w:ind w:left="0"/>
            </w:pPr>
            <w:r w:rsidRPr="00C25C8D">
              <w:t xml:space="preserve">WWL-TV, </w:t>
            </w:r>
            <w:r w:rsidRPr="00C25C8D">
              <w:rPr>
                <w:spacing w:val="-4"/>
              </w:rPr>
              <w:t>Inc.</w:t>
            </w:r>
          </w:p>
        </w:tc>
        <w:tc>
          <w:tcPr>
            <w:tcW w:w="1355" w:type="dxa"/>
          </w:tcPr>
          <w:p w14:paraId="71B71DAF" w14:textId="77777777" w:rsidR="00A64C63" w:rsidRPr="00C25C8D" w:rsidRDefault="00821D73" w:rsidP="00FD28F7">
            <w:pPr>
              <w:pStyle w:val="TableParagraph"/>
              <w:ind w:left="0"/>
              <w:jc w:val="center"/>
            </w:pPr>
            <w:r w:rsidRPr="00020A4D">
              <w:t>0000280967</w:t>
            </w:r>
          </w:p>
        </w:tc>
        <w:tc>
          <w:tcPr>
            <w:tcW w:w="2245" w:type="dxa"/>
          </w:tcPr>
          <w:p w14:paraId="18FAB4B1" w14:textId="77777777" w:rsidR="00A64C63" w:rsidRPr="00C25C8D" w:rsidRDefault="00821D73" w:rsidP="00FD28F7">
            <w:pPr>
              <w:pStyle w:val="TableParagraph"/>
              <w:ind w:left="0"/>
              <w:rPr>
                <w:spacing w:val="-5"/>
              </w:rPr>
            </w:pPr>
            <w:r w:rsidRPr="00C25C8D">
              <w:t>New</w:t>
            </w:r>
            <w:r w:rsidRPr="00C25C8D">
              <w:rPr>
                <w:spacing w:val="-5"/>
              </w:rPr>
              <w:t xml:space="preserve"> </w:t>
            </w:r>
            <w:r w:rsidRPr="00C25C8D">
              <w:rPr>
                <w:spacing w:val="-2"/>
              </w:rPr>
              <w:t>Orleans, LA</w:t>
            </w:r>
          </w:p>
        </w:tc>
      </w:tr>
    </w:tbl>
    <w:p w14:paraId="4E4A828C" w14:textId="77777777" w:rsidR="00A64C63" w:rsidRPr="00C25C8D" w:rsidRDefault="00A64C63" w:rsidP="00A64C63">
      <w:pPr>
        <w:rPr>
          <w:szCs w:val="22"/>
        </w:rPr>
      </w:pPr>
    </w:p>
    <w:p w14:paraId="1B7F0543" w14:textId="77777777" w:rsidR="00A64C63" w:rsidRPr="00C25C8D" w:rsidRDefault="00A64C63" w:rsidP="00A64C63">
      <w:pPr>
        <w:rPr>
          <w:szCs w:val="22"/>
        </w:rPr>
      </w:pPr>
    </w:p>
    <w:p w14:paraId="72F98AFE" w14:textId="77777777" w:rsidR="00955F03" w:rsidRPr="00C25C8D" w:rsidRDefault="00955F03" w:rsidP="00955F03">
      <w:pPr>
        <w:rPr>
          <w:szCs w:val="22"/>
        </w:rPr>
      </w:pPr>
    </w:p>
    <w:p w14:paraId="6A562031" w14:textId="77777777" w:rsidR="00955F03" w:rsidRPr="007E4B76" w:rsidRDefault="00955F03" w:rsidP="00A44E46">
      <w:pPr>
        <w:spacing w:after="360"/>
        <w:jc w:val="center"/>
        <w:rPr>
          <w:b/>
          <w:bCs/>
          <w:szCs w:val="22"/>
          <w:u w:val="single"/>
        </w:rPr>
      </w:pPr>
    </w:p>
    <w:sectPr w:rsidR="00955F03" w:rsidRPr="007E4B76">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1967" w14:textId="77777777" w:rsidR="00AA7A42" w:rsidRDefault="00AA7A42">
      <w:pPr>
        <w:spacing w:line="20" w:lineRule="exact"/>
      </w:pPr>
    </w:p>
  </w:endnote>
  <w:endnote w:type="continuationSeparator" w:id="0">
    <w:p w14:paraId="42FA9011" w14:textId="77777777" w:rsidR="00AA7A42" w:rsidRDefault="00821D73">
      <w:r>
        <w:t xml:space="preserve"> </w:t>
      </w:r>
    </w:p>
  </w:endnote>
  <w:endnote w:type="continuationNotice" w:id="1">
    <w:p w14:paraId="3A9B3739" w14:textId="77777777" w:rsidR="00AA7A42" w:rsidRDefault="00821D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7B1" w14:textId="39B6377B" w:rsidR="00BA3BA8" w:rsidRDefault="00821D73">
    <w:pPr>
      <w:pStyle w:val="Footer"/>
      <w:framePr w:wrap="around" w:vAnchor="text" w:hAnchor="margin" w:xAlign="center" w:y="1"/>
    </w:pPr>
    <w:r>
      <w:rPr>
        <w:noProof/>
        <w:snapToGrid/>
      </w:rPr>
      <mc:AlternateContent>
        <mc:Choice Requires="wps">
          <w:drawing>
            <wp:anchor distT="0" distB="0" distL="0" distR="0" simplePos="0" relativeHeight="251660288" behindDoc="0" locked="0" layoutInCell="1" allowOverlap="1" wp14:anchorId="1E7B4A1E" wp14:editId="72D9BE18">
              <wp:simplePos x="635" y="635"/>
              <wp:positionH relativeFrom="page">
                <wp:align>left</wp:align>
              </wp:positionH>
              <wp:positionV relativeFrom="page">
                <wp:align>bottom</wp:align>
              </wp:positionV>
              <wp:extent cx="2085975" cy="324485"/>
              <wp:effectExtent l="0" t="0" r="9525" b="0"/>
              <wp:wrapNone/>
              <wp:docPr id="167267130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D03CF23" w14:textId="262E4171"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B4A1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4D03CF23" w14:textId="262E4171"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v:textbox>
              <w10:wrap anchorx="page" anchory="page"/>
            </v:shape>
          </w:pict>
        </mc:Fallback>
      </mc:AlternateContent>
    </w:r>
    <w:r>
      <w:fldChar w:fldCharType="begin"/>
    </w:r>
    <w:r>
      <w:instrText xml:space="preserve">PAGE  </w:instrText>
    </w:r>
    <w:r>
      <w:fldChar w:fldCharType="separate"/>
    </w:r>
    <w:r>
      <w:fldChar w:fldCharType="end"/>
    </w:r>
  </w:p>
  <w:p w14:paraId="1F630752" w14:textId="77777777" w:rsidR="00BA3BA8" w:rsidRDefault="00BA3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C7B8" w14:textId="167F5B6F" w:rsidR="00BA3BA8" w:rsidRDefault="00821D73">
    <w:pPr>
      <w:pStyle w:val="Footer"/>
      <w:jc w:val="center"/>
    </w:pPr>
    <w:r>
      <w:rPr>
        <w:noProof/>
        <w:snapToGrid/>
      </w:rPr>
      <mc:AlternateContent>
        <mc:Choice Requires="wps">
          <w:drawing>
            <wp:anchor distT="0" distB="0" distL="0" distR="0" simplePos="0" relativeHeight="251661312" behindDoc="0" locked="0" layoutInCell="1" allowOverlap="1" wp14:anchorId="2EE36912" wp14:editId="1655ABAD">
              <wp:simplePos x="915035" y="9441180"/>
              <wp:positionH relativeFrom="page">
                <wp:align>left</wp:align>
              </wp:positionH>
              <wp:positionV relativeFrom="page">
                <wp:align>bottom</wp:align>
              </wp:positionV>
              <wp:extent cx="2085975" cy="324485"/>
              <wp:effectExtent l="0" t="0" r="9525" b="0"/>
              <wp:wrapNone/>
              <wp:docPr id="8208581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4533729" w14:textId="17780919"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E3691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4533729" w14:textId="17780919"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16E3" w14:textId="7DFAD7B3" w:rsidR="00BA3BA8" w:rsidRDefault="00821D73">
    <w:pPr>
      <w:pStyle w:val="Footer"/>
      <w:tabs>
        <w:tab w:val="clear" w:pos="8640"/>
      </w:tabs>
    </w:pPr>
    <w:r>
      <w:rPr>
        <w:noProof/>
        <w:snapToGrid/>
      </w:rPr>
      <mc:AlternateContent>
        <mc:Choice Requires="wps">
          <w:drawing>
            <wp:anchor distT="0" distB="0" distL="0" distR="0" simplePos="0" relativeHeight="251659264" behindDoc="0" locked="0" layoutInCell="1" allowOverlap="1" wp14:anchorId="1B31EE62" wp14:editId="7AA05018">
              <wp:simplePos x="914400" y="9441180"/>
              <wp:positionH relativeFrom="page">
                <wp:align>left</wp:align>
              </wp:positionH>
              <wp:positionV relativeFrom="page">
                <wp:align>bottom</wp:align>
              </wp:positionV>
              <wp:extent cx="2085975" cy="324485"/>
              <wp:effectExtent l="0" t="0" r="9525" b="0"/>
              <wp:wrapNone/>
              <wp:docPr id="5213565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3C5050C" w14:textId="685F88CE"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1EE6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73C5050C" w14:textId="685F88CE" w:rsidR="00821D73" w:rsidRPr="00821D73" w:rsidRDefault="00821D73" w:rsidP="00821D73">
                    <w:pPr>
                      <w:rPr>
                        <w:rFonts w:ascii="Rockwell" w:eastAsia="Rockwell" w:hAnsi="Rockwell" w:cs="Rockwell"/>
                        <w:noProof/>
                        <w:color w:val="0078D7"/>
                        <w:sz w:val="18"/>
                        <w:szCs w:val="18"/>
                      </w:rPr>
                    </w:pPr>
                    <w:r w:rsidRPr="00821D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3336" w14:textId="77777777" w:rsidR="00AA7A42" w:rsidRDefault="00821D73">
      <w:r>
        <w:separator/>
      </w:r>
    </w:p>
  </w:footnote>
  <w:footnote w:type="continuationSeparator" w:id="0">
    <w:p w14:paraId="4D41A477" w14:textId="77777777" w:rsidR="00AA7A42" w:rsidRDefault="00821D73">
      <w:pPr>
        <w:rPr>
          <w:sz w:val="20"/>
        </w:rPr>
      </w:pPr>
      <w:r>
        <w:rPr>
          <w:sz w:val="20"/>
        </w:rPr>
        <w:t xml:space="preserve">(Continued from previous page)  </w:t>
      </w:r>
      <w:r>
        <w:rPr>
          <w:sz w:val="20"/>
        </w:rPr>
        <w:separator/>
      </w:r>
    </w:p>
  </w:footnote>
  <w:footnote w:type="continuationNotice" w:id="1">
    <w:p w14:paraId="01423362" w14:textId="77777777" w:rsidR="00AA7A42" w:rsidRDefault="00821D73">
      <w:pPr>
        <w:jc w:val="right"/>
        <w:rPr>
          <w:sz w:val="20"/>
        </w:rPr>
      </w:pPr>
      <w:r>
        <w:rPr>
          <w:sz w:val="20"/>
        </w:rPr>
        <w:t>(continued….)</w:t>
      </w:r>
    </w:p>
  </w:footnote>
  <w:footnote w:id="2">
    <w:p w14:paraId="71A6B267" w14:textId="77777777" w:rsidR="00C72906" w:rsidRPr="000D6FC8" w:rsidRDefault="00821D73" w:rsidP="00CE1F89">
      <w:pPr>
        <w:pStyle w:val="FootnoteText"/>
      </w:pPr>
      <w:r w:rsidRPr="000D6FC8">
        <w:rPr>
          <w:rStyle w:val="FootnoteReference"/>
          <w:sz w:val="20"/>
        </w:rPr>
        <w:footnoteRef/>
      </w:r>
      <w:r w:rsidRPr="000D6FC8">
        <w:t xml:space="preserve"> </w:t>
      </w:r>
      <w:r w:rsidR="000D3B6E">
        <w:t>A complete</w:t>
      </w:r>
      <w:r w:rsidRPr="000D6FC8">
        <w:t xml:space="preserve"> list of applications and licensee subsidiaries </w:t>
      </w:r>
      <w:r w:rsidR="000D3B6E">
        <w:t>is provided</w:t>
      </w:r>
      <w:r w:rsidRPr="000D6FC8">
        <w:t xml:space="preserve"> in the Attachment.  Copies of the applications are available in the Commission’s Licensing and Management System</w:t>
      </w:r>
      <w:r w:rsidR="00A339D4" w:rsidRPr="000D6FC8">
        <w:t xml:space="preserve"> (LMS)</w:t>
      </w:r>
      <w:r w:rsidRPr="000D6FC8">
        <w:t>.</w:t>
      </w:r>
    </w:p>
  </w:footnote>
  <w:footnote w:id="3">
    <w:p w14:paraId="23170A69" w14:textId="77777777" w:rsidR="00D47525" w:rsidRPr="000D6FC8" w:rsidRDefault="00821D73" w:rsidP="00CE1F89">
      <w:pPr>
        <w:pStyle w:val="FootnoteText"/>
      </w:pPr>
      <w:r w:rsidRPr="000D6FC8">
        <w:rPr>
          <w:rStyle w:val="FootnoteReference"/>
          <w:sz w:val="20"/>
        </w:rPr>
        <w:footnoteRef/>
      </w:r>
      <w:r w:rsidRPr="000D6FC8">
        <w:t xml:space="preserve"> </w:t>
      </w:r>
      <w:r w:rsidRPr="000D6FC8">
        <w:rPr>
          <w:i/>
        </w:rPr>
        <w:t>See</w:t>
      </w:r>
      <w:r w:rsidRPr="000D6FC8">
        <w:t xml:space="preserve"> 47 CFR § 73.3555(e)(1)-(2).  </w:t>
      </w:r>
    </w:p>
  </w:footnote>
  <w:footnote w:id="4">
    <w:p w14:paraId="45F734B0" w14:textId="77777777" w:rsidR="00416F92" w:rsidRPr="000D6FC8" w:rsidRDefault="00821D73" w:rsidP="00CE1F89">
      <w:pPr>
        <w:pStyle w:val="FootnoteText"/>
      </w:pPr>
      <w:r w:rsidRPr="000D6FC8">
        <w:rPr>
          <w:rStyle w:val="FootnoteReference"/>
          <w:sz w:val="20"/>
        </w:rPr>
        <w:footnoteRef/>
      </w:r>
      <w:r w:rsidRPr="000D6FC8">
        <w:t xml:space="preserve"> </w:t>
      </w:r>
      <w:r w:rsidR="001A5BF1" w:rsidRPr="000D6FC8">
        <w:rPr>
          <w:i/>
          <w:iCs/>
        </w:rPr>
        <w:t>See, e.g</w:t>
      </w:r>
      <w:r w:rsidR="001A5BF1" w:rsidRPr="000D6FC8">
        <w:t xml:space="preserve">., </w:t>
      </w:r>
      <w:r w:rsidR="00F97066" w:rsidRPr="000D6FC8">
        <w:t xml:space="preserve">Applications, Comprehensive Exhibit at </w:t>
      </w:r>
      <w:r w:rsidR="001A5BF1" w:rsidRPr="000D6FC8">
        <w:t>4.</w:t>
      </w:r>
    </w:p>
  </w:footnote>
  <w:footnote w:id="5">
    <w:p w14:paraId="37AD15E9" w14:textId="77777777" w:rsidR="001B5C67" w:rsidRPr="000D6FC8" w:rsidRDefault="00821D73" w:rsidP="00CE1F89">
      <w:pPr>
        <w:pStyle w:val="FootnoteText"/>
      </w:pPr>
      <w:r w:rsidRPr="000D6FC8">
        <w:rPr>
          <w:rStyle w:val="FootnoteReference"/>
          <w:sz w:val="20"/>
        </w:rPr>
        <w:footnoteRef/>
      </w:r>
      <w:r w:rsidRPr="000D6FC8">
        <w:t xml:space="preserve"> </w:t>
      </w:r>
      <w:r w:rsidR="00191486" w:rsidRPr="000D6FC8">
        <w:rPr>
          <w:i/>
          <w:iCs/>
        </w:rPr>
        <w:t xml:space="preserve">Zimmer Radio of Mid-Missouri, Inc. v. FCC, et al., </w:t>
      </w:r>
      <w:r w:rsidR="00CD3D2E" w:rsidRPr="000D6FC8">
        <w:t xml:space="preserve">145 F.4th 828 </w:t>
      </w:r>
      <w:r w:rsidR="00191486" w:rsidRPr="000D6FC8">
        <w:t>(8th Cir. 2025)</w:t>
      </w:r>
      <w:r w:rsidRPr="000D6FC8">
        <w:t>.  The court also vacated an amendment to Note 11</w:t>
      </w:r>
      <w:r w:rsidR="00C14D1F" w:rsidRPr="000D6FC8">
        <w:t xml:space="preserve"> </w:t>
      </w:r>
      <w:r w:rsidR="00191486" w:rsidRPr="000D6FC8">
        <w:t>of</w:t>
      </w:r>
      <w:r w:rsidR="00C14D1F" w:rsidRPr="000D6FC8">
        <w:t xml:space="preserve"> </w:t>
      </w:r>
      <w:r w:rsidR="00C1344F" w:rsidRPr="000D6FC8">
        <w:t xml:space="preserve">47 CFR </w:t>
      </w:r>
      <w:r w:rsidR="00191486" w:rsidRPr="000D6FC8">
        <w:t xml:space="preserve">§ </w:t>
      </w:r>
      <w:r w:rsidR="00C1344F" w:rsidRPr="000D6FC8">
        <w:t>73.3555</w:t>
      </w:r>
      <w:r w:rsidRPr="000D6FC8">
        <w:t xml:space="preserve"> that included multicast and low-power television streams in the Top-Four Prohibition.</w:t>
      </w:r>
    </w:p>
  </w:footnote>
  <w:footnote w:id="6">
    <w:p w14:paraId="062E5A8C" w14:textId="77777777" w:rsidR="006D0C77" w:rsidRPr="000D6FC8" w:rsidRDefault="00821D73" w:rsidP="00CE1F89">
      <w:pPr>
        <w:pStyle w:val="FootnoteText"/>
      </w:pPr>
      <w:r w:rsidRPr="000D6FC8">
        <w:rPr>
          <w:rStyle w:val="FootnoteReference"/>
          <w:sz w:val="20"/>
        </w:rPr>
        <w:footnoteRef/>
      </w:r>
      <w:r w:rsidRPr="000D6FC8">
        <w:t xml:space="preserve"> 47 CFR § 73.3555(b).</w:t>
      </w:r>
    </w:p>
  </w:footnote>
  <w:footnote w:id="7">
    <w:p w14:paraId="3B546A9A" w14:textId="77777777" w:rsidR="006D0C77" w:rsidRPr="00CE1F89" w:rsidRDefault="00821D73" w:rsidP="00CE1F89">
      <w:pPr>
        <w:pStyle w:val="FootnoteText"/>
      </w:pPr>
      <w:r w:rsidRPr="000D6FC8">
        <w:rPr>
          <w:rStyle w:val="FootnoteReference"/>
          <w:sz w:val="20"/>
        </w:rPr>
        <w:footnoteRef/>
      </w:r>
      <w:r w:rsidRPr="000D6FC8">
        <w:t xml:space="preserve"> 47 CFR § 73.3555(b)(1).</w:t>
      </w:r>
    </w:p>
  </w:footnote>
  <w:footnote w:id="8">
    <w:p w14:paraId="308A6333" w14:textId="77777777" w:rsidR="00416F92" w:rsidRPr="000D6FC8" w:rsidRDefault="00821D73" w:rsidP="00CE1F89">
      <w:pPr>
        <w:pStyle w:val="FootnoteText"/>
      </w:pPr>
      <w:r w:rsidRPr="000D6FC8">
        <w:rPr>
          <w:rStyle w:val="FootnoteReference"/>
          <w:sz w:val="20"/>
        </w:rPr>
        <w:footnoteRef/>
      </w:r>
      <w:r w:rsidRPr="000D6FC8">
        <w:t xml:space="preserve"> </w:t>
      </w:r>
      <w:r w:rsidR="001A5BF1" w:rsidRPr="000D6FC8">
        <w:rPr>
          <w:i/>
          <w:iCs/>
        </w:rPr>
        <w:t>See, e.g</w:t>
      </w:r>
      <w:r w:rsidR="001A5BF1" w:rsidRPr="000D6FC8">
        <w:t xml:space="preserve">., </w:t>
      </w:r>
      <w:r w:rsidR="00F97066" w:rsidRPr="000D6FC8">
        <w:t xml:space="preserve">Applications, Comprehensive Exhibit at </w:t>
      </w:r>
      <w:r w:rsidR="001A5BF1" w:rsidRPr="000D6FC8">
        <w:t>3</w:t>
      </w:r>
      <w:r w:rsidR="00F97066" w:rsidRPr="000D6FC8">
        <w:t>.</w:t>
      </w:r>
      <w:r w:rsidR="006D0C77" w:rsidRPr="000D6FC8">
        <w:t xml:space="preserve">  </w:t>
      </w:r>
    </w:p>
  </w:footnote>
  <w:footnote w:id="9">
    <w:p w14:paraId="480C596B" w14:textId="77777777" w:rsidR="00915CB7" w:rsidRPr="000D6FC8" w:rsidRDefault="00821D73" w:rsidP="00CE1F89">
      <w:pPr>
        <w:pStyle w:val="FootnoteText"/>
      </w:pPr>
      <w:r w:rsidRPr="000D6FC8">
        <w:rPr>
          <w:rStyle w:val="FootnoteReference"/>
          <w:sz w:val="20"/>
        </w:rPr>
        <w:footnoteRef/>
      </w:r>
      <w:r w:rsidRPr="000D6FC8">
        <w:t xml:space="preserve"> 47 CFR § 1.1200(a).</w:t>
      </w:r>
    </w:p>
  </w:footnote>
  <w:footnote w:id="10">
    <w:p w14:paraId="1CCF3910" w14:textId="77777777" w:rsidR="00915CB7" w:rsidRPr="000D6FC8" w:rsidRDefault="00821D73" w:rsidP="00CE1F89">
      <w:pPr>
        <w:pStyle w:val="FootnoteText"/>
      </w:pPr>
      <w:r w:rsidRPr="000D6FC8">
        <w:rPr>
          <w:rStyle w:val="FootnoteReference"/>
          <w:sz w:val="20"/>
        </w:rPr>
        <w:footnoteRef/>
      </w:r>
      <w:r w:rsidRPr="000D6FC8">
        <w:t xml:space="preserve"> </w:t>
      </w:r>
      <w:r w:rsidRPr="000D6FC8">
        <w:rPr>
          <w:i/>
        </w:rPr>
        <w:t>See</w:t>
      </w:r>
      <w:r w:rsidRPr="000D6FC8">
        <w:t xml:space="preserve"> </w:t>
      </w:r>
      <w:r w:rsidR="004C786B" w:rsidRPr="000D6FC8">
        <w:t>47 CFR</w:t>
      </w:r>
      <w:r w:rsidRPr="000D6FC8">
        <w:t xml:space="preserve"> § 1.1206.</w:t>
      </w:r>
    </w:p>
  </w:footnote>
  <w:footnote w:id="11">
    <w:p w14:paraId="54CCD076" w14:textId="77777777" w:rsidR="00915CB7" w:rsidRPr="000D6FC8" w:rsidRDefault="00821D73" w:rsidP="00CE1F89">
      <w:pPr>
        <w:pStyle w:val="FootnoteText"/>
        <w:rPr>
          <w:i/>
          <w:iCs/>
        </w:rPr>
      </w:pPr>
      <w:r w:rsidRPr="000D6FC8">
        <w:rPr>
          <w:rStyle w:val="FootnoteReference"/>
          <w:sz w:val="20"/>
        </w:rPr>
        <w:footnoteRef/>
      </w:r>
      <w:r w:rsidRPr="000D6FC8">
        <w:t xml:space="preserve"> 47 CFR § 1.1200 </w:t>
      </w:r>
      <w:r w:rsidRPr="000D6FC8">
        <w:rPr>
          <w:i/>
          <w:iCs/>
        </w:rPr>
        <w:t>et seq.</w:t>
      </w:r>
    </w:p>
  </w:footnote>
  <w:footnote w:id="12">
    <w:p w14:paraId="50661ACE" w14:textId="77777777" w:rsidR="00915CB7" w:rsidRPr="000D6FC8" w:rsidRDefault="00821D73" w:rsidP="00CE1F89">
      <w:pPr>
        <w:pStyle w:val="FootnoteText"/>
      </w:pPr>
      <w:r w:rsidRPr="000D6FC8">
        <w:rPr>
          <w:rStyle w:val="FootnoteReference"/>
          <w:sz w:val="20"/>
        </w:rPr>
        <w:footnoteRef/>
      </w:r>
      <w:r w:rsidRPr="000D6FC8">
        <w:t xml:space="preserve"> </w:t>
      </w:r>
      <w:r w:rsidRPr="000D6FC8">
        <w:rPr>
          <w:i/>
          <w:iCs/>
        </w:rPr>
        <w:t>Id</w:t>
      </w:r>
      <w:r w:rsidRPr="000D6FC8">
        <w:t>.</w:t>
      </w:r>
    </w:p>
  </w:footnote>
  <w:footnote w:id="13">
    <w:p w14:paraId="781F25CD" w14:textId="77777777" w:rsidR="00915CB7" w:rsidRPr="000D6FC8" w:rsidRDefault="00821D73" w:rsidP="00CE1F89">
      <w:pPr>
        <w:pStyle w:val="FootnoteText"/>
      </w:pPr>
      <w:r w:rsidRPr="000D6FC8">
        <w:rPr>
          <w:rStyle w:val="FootnoteReference"/>
          <w:sz w:val="20"/>
        </w:rPr>
        <w:footnoteRef/>
      </w:r>
      <w:r w:rsidRPr="000D6FC8">
        <w:t xml:space="preserve"> 47 CFR § 1.1206(b)</w:t>
      </w:r>
      <w:r w:rsidR="004C786B" w:rsidRPr="000D6FC8">
        <w:t>.</w:t>
      </w:r>
    </w:p>
  </w:footnote>
  <w:footnote w:id="14">
    <w:p w14:paraId="5DFA28ED" w14:textId="77777777" w:rsidR="00915CB7" w:rsidRPr="00CE1F89" w:rsidRDefault="00821D73" w:rsidP="00CE1F89">
      <w:pPr>
        <w:pStyle w:val="FootnoteText"/>
      </w:pPr>
      <w:r w:rsidRPr="000D6FC8">
        <w:rPr>
          <w:rStyle w:val="FootnoteReference"/>
          <w:sz w:val="20"/>
        </w:rPr>
        <w:footnoteRef/>
      </w:r>
      <w:r w:rsidRPr="000D6FC8">
        <w:t xml:space="preserve"> </w:t>
      </w:r>
      <w:r w:rsidR="00514971" w:rsidRPr="000D6FC8">
        <w:t xml:space="preserve">47 CFR § 1.1200 </w:t>
      </w:r>
      <w:r w:rsidR="00514971" w:rsidRPr="000D6FC8">
        <w:rPr>
          <w:i/>
          <w:iCs/>
        </w:rPr>
        <w:t>et seq.</w:t>
      </w:r>
    </w:p>
  </w:footnote>
  <w:footnote w:id="15">
    <w:p w14:paraId="6100E4E3" w14:textId="77777777" w:rsidR="00D135B4" w:rsidRPr="000D6FC8" w:rsidRDefault="00821D73" w:rsidP="00CE1F89">
      <w:pPr>
        <w:pStyle w:val="FootnoteText"/>
      </w:pPr>
      <w:r w:rsidRPr="000D6FC8">
        <w:rPr>
          <w:rStyle w:val="FootnoteReference"/>
          <w:sz w:val="20"/>
        </w:rPr>
        <w:footnoteRef/>
      </w:r>
      <w:r w:rsidRPr="000D6FC8">
        <w:t xml:space="preserve"> 47 CFR § 1.45(c).</w:t>
      </w:r>
    </w:p>
  </w:footnote>
  <w:footnote w:id="16">
    <w:p w14:paraId="7A59BBAB" w14:textId="77777777" w:rsidR="009171B7" w:rsidRPr="00CE1F89" w:rsidRDefault="00821D73" w:rsidP="00CE1F89">
      <w:pPr>
        <w:pStyle w:val="FootnoteText"/>
        <w:widowControl w:val="0"/>
      </w:pPr>
      <w:r w:rsidRPr="000D6FC8">
        <w:rPr>
          <w:rStyle w:val="FootnoteReference"/>
          <w:sz w:val="20"/>
        </w:rPr>
        <w:footnoteRef/>
      </w:r>
      <w:r w:rsidRPr="000D6FC8">
        <w:t xml:space="preserve"> 47 CFR §§ 0.61</w:t>
      </w:r>
      <w:r w:rsidR="00323413" w:rsidRPr="000D6FC8">
        <w:t xml:space="preserve">; </w:t>
      </w:r>
      <w:r w:rsidRPr="000D6FC8">
        <w:t>0.283.</w:t>
      </w:r>
      <w:r w:rsidR="00A849E3" w:rsidRPr="00CE1F8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C394" w14:textId="77777777" w:rsidR="00BA3BA8" w:rsidRDefault="00821D73">
    <w:pPr>
      <w:tabs>
        <w:tab w:val="center" w:pos="4680"/>
        <w:tab w:val="right" w:pos="9360"/>
      </w:tabs>
    </w:pPr>
    <w:r>
      <w:rPr>
        <w:b/>
      </w:rPr>
      <w:tab/>
    </w:r>
    <w:r>
      <w:rPr>
        <w:b/>
      </w:rPr>
      <w:t>Federal Communications Commission</w:t>
    </w:r>
    <w:r>
      <w:rPr>
        <w:b/>
      </w:rPr>
      <w:tab/>
    </w:r>
    <w:r w:rsidR="00FA3F21">
      <w:rPr>
        <w:b/>
      </w:rPr>
      <w:t>DA 25-</w:t>
    </w:r>
    <w:r w:rsidR="00402E43">
      <w:rPr>
        <w:b/>
      </w:rPr>
      <w:t>1000</w:t>
    </w:r>
  </w:p>
  <w:p w14:paraId="1DADD0D2" w14:textId="77777777" w:rsidR="00BA3BA8" w:rsidRPr="00FA3F21" w:rsidRDefault="00821D73" w:rsidP="00FA3F2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61673CCA" wp14:editId="5093EDB2">
              <wp:simplePos x="0" y="0"/>
              <wp:positionH relativeFrom="margin">
                <wp:posOffset>0</wp:posOffset>
              </wp:positionH>
              <wp:positionV relativeFrom="paragraph">
                <wp:posOffset>0</wp:posOffset>
              </wp:positionV>
              <wp:extent cx="5943600" cy="12065"/>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FB46" w14:textId="77777777" w:rsidR="00BA3BA8" w:rsidRPr="00F03EA1" w:rsidRDefault="00821D73" w:rsidP="00F03EA1">
    <w:pPr>
      <w:pStyle w:val="Header"/>
    </w:pPr>
    <w:r>
      <w:rPr>
        <w:noProof/>
      </w:rPr>
      <w:drawing>
        <wp:inline distT="0" distB="0" distL="0" distR="0" wp14:anchorId="5612971C" wp14:editId="223BF806">
          <wp:extent cx="5948680" cy="143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8680" cy="143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A653B"/>
    <w:multiLevelType w:val="hybridMultilevel"/>
    <w:tmpl w:val="5FFCCEC0"/>
    <w:lvl w:ilvl="0" w:tplc="93444694">
      <w:start w:val="1"/>
      <w:numFmt w:val="decimal"/>
      <w:pStyle w:val="NumberedParagraphSingle"/>
      <w:lvlText w:val="%1."/>
      <w:lvlJc w:val="left"/>
      <w:pPr>
        <w:ind w:left="0" w:firstLine="1440"/>
      </w:pPr>
      <w:rPr>
        <w:rFonts w:hint="default"/>
      </w:rPr>
    </w:lvl>
    <w:lvl w:ilvl="1" w:tplc="2760FFA2" w:tentative="1">
      <w:start w:val="1"/>
      <w:numFmt w:val="lowerLetter"/>
      <w:lvlText w:val="%2."/>
      <w:lvlJc w:val="left"/>
      <w:pPr>
        <w:ind w:left="1440" w:hanging="360"/>
      </w:pPr>
    </w:lvl>
    <w:lvl w:ilvl="2" w:tplc="766A40D6" w:tentative="1">
      <w:start w:val="1"/>
      <w:numFmt w:val="lowerRoman"/>
      <w:lvlText w:val="%3."/>
      <w:lvlJc w:val="right"/>
      <w:pPr>
        <w:ind w:left="2160" w:hanging="180"/>
      </w:pPr>
    </w:lvl>
    <w:lvl w:ilvl="3" w:tplc="D2E67D5C" w:tentative="1">
      <w:start w:val="1"/>
      <w:numFmt w:val="decimal"/>
      <w:lvlText w:val="%4."/>
      <w:lvlJc w:val="left"/>
      <w:pPr>
        <w:ind w:left="2880" w:hanging="360"/>
      </w:pPr>
    </w:lvl>
    <w:lvl w:ilvl="4" w:tplc="BC604824" w:tentative="1">
      <w:start w:val="1"/>
      <w:numFmt w:val="lowerLetter"/>
      <w:lvlText w:val="%5."/>
      <w:lvlJc w:val="left"/>
      <w:pPr>
        <w:ind w:left="3600" w:hanging="360"/>
      </w:pPr>
    </w:lvl>
    <w:lvl w:ilvl="5" w:tplc="1B5AAD94" w:tentative="1">
      <w:start w:val="1"/>
      <w:numFmt w:val="lowerRoman"/>
      <w:lvlText w:val="%6."/>
      <w:lvlJc w:val="right"/>
      <w:pPr>
        <w:ind w:left="4320" w:hanging="180"/>
      </w:pPr>
    </w:lvl>
    <w:lvl w:ilvl="6" w:tplc="BCF6AC74" w:tentative="1">
      <w:start w:val="1"/>
      <w:numFmt w:val="decimal"/>
      <w:lvlText w:val="%7."/>
      <w:lvlJc w:val="left"/>
      <w:pPr>
        <w:ind w:left="5040" w:hanging="360"/>
      </w:pPr>
    </w:lvl>
    <w:lvl w:ilvl="7" w:tplc="5470B952" w:tentative="1">
      <w:start w:val="1"/>
      <w:numFmt w:val="lowerLetter"/>
      <w:lvlText w:val="%8."/>
      <w:lvlJc w:val="left"/>
      <w:pPr>
        <w:ind w:left="5760" w:hanging="360"/>
      </w:pPr>
    </w:lvl>
    <w:lvl w:ilvl="8" w:tplc="02305572" w:tentative="1">
      <w:start w:val="1"/>
      <w:numFmt w:val="lowerRoman"/>
      <w:lvlText w:val="%9."/>
      <w:lvlJc w:val="right"/>
      <w:pPr>
        <w:ind w:left="6480" w:hanging="180"/>
      </w:pPr>
    </w:lvl>
  </w:abstractNum>
  <w:abstractNum w:abstractNumId="1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2" w15:restartNumberingAfterBreak="0">
    <w:nsid w:val="0855679B"/>
    <w:multiLevelType w:val="multilevel"/>
    <w:tmpl w:val="E7541A2A"/>
    <w:numStyleLink w:val="ListNumbers"/>
  </w:abstractNum>
  <w:abstractNum w:abstractNumId="13" w15:restartNumberingAfterBreak="0">
    <w:nsid w:val="0A4811F7"/>
    <w:multiLevelType w:val="hybridMultilevel"/>
    <w:tmpl w:val="DF205194"/>
    <w:lvl w:ilvl="0" w:tplc="D3EEEC2C">
      <w:start w:val="1"/>
      <w:numFmt w:val="upperLetter"/>
      <w:pStyle w:val="LetteredParagraphSingle"/>
      <w:lvlText w:val="%1."/>
      <w:lvlJc w:val="left"/>
      <w:pPr>
        <w:ind w:left="0" w:firstLine="1440"/>
      </w:pPr>
      <w:rPr>
        <w:rFonts w:hint="default"/>
      </w:rPr>
    </w:lvl>
    <w:lvl w:ilvl="1" w:tplc="0054E654" w:tentative="1">
      <w:start w:val="1"/>
      <w:numFmt w:val="lowerLetter"/>
      <w:lvlText w:val="%2."/>
      <w:lvlJc w:val="left"/>
      <w:pPr>
        <w:ind w:left="1440" w:hanging="360"/>
      </w:pPr>
    </w:lvl>
    <w:lvl w:ilvl="2" w:tplc="CB68F086" w:tentative="1">
      <w:start w:val="1"/>
      <w:numFmt w:val="lowerRoman"/>
      <w:lvlText w:val="%3."/>
      <w:lvlJc w:val="right"/>
      <w:pPr>
        <w:ind w:left="2160" w:hanging="180"/>
      </w:pPr>
    </w:lvl>
    <w:lvl w:ilvl="3" w:tplc="DF846C46" w:tentative="1">
      <w:start w:val="1"/>
      <w:numFmt w:val="decimal"/>
      <w:lvlText w:val="%4."/>
      <w:lvlJc w:val="left"/>
      <w:pPr>
        <w:ind w:left="2880" w:hanging="360"/>
      </w:pPr>
    </w:lvl>
    <w:lvl w:ilvl="4" w:tplc="43523088" w:tentative="1">
      <w:start w:val="1"/>
      <w:numFmt w:val="lowerLetter"/>
      <w:lvlText w:val="%5."/>
      <w:lvlJc w:val="left"/>
      <w:pPr>
        <w:ind w:left="3600" w:hanging="360"/>
      </w:pPr>
    </w:lvl>
    <w:lvl w:ilvl="5" w:tplc="449EADF6" w:tentative="1">
      <w:start w:val="1"/>
      <w:numFmt w:val="lowerRoman"/>
      <w:lvlText w:val="%6."/>
      <w:lvlJc w:val="right"/>
      <w:pPr>
        <w:ind w:left="4320" w:hanging="180"/>
      </w:pPr>
    </w:lvl>
    <w:lvl w:ilvl="6" w:tplc="68EA31C6" w:tentative="1">
      <w:start w:val="1"/>
      <w:numFmt w:val="decimal"/>
      <w:lvlText w:val="%7."/>
      <w:lvlJc w:val="left"/>
      <w:pPr>
        <w:ind w:left="5040" w:hanging="360"/>
      </w:pPr>
    </w:lvl>
    <w:lvl w:ilvl="7" w:tplc="D1D4453C" w:tentative="1">
      <w:start w:val="1"/>
      <w:numFmt w:val="lowerLetter"/>
      <w:lvlText w:val="%8."/>
      <w:lvlJc w:val="left"/>
      <w:pPr>
        <w:ind w:left="5760" w:hanging="360"/>
      </w:pPr>
    </w:lvl>
    <w:lvl w:ilvl="8" w:tplc="797273BA" w:tentative="1">
      <w:start w:val="1"/>
      <w:numFmt w:val="lowerRoman"/>
      <w:lvlText w:val="%9."/>
      <w:lvlJc w:val="right"/>
      <w:pPr>
        <w:ind w:left="6480" w:hanging="180"/>
      </w:pPr>
    </w:lvl>
  </w:abstractNum>
  <w:abstractNum w:abstractNumId="14" w15:restartNumberingAfterBreak="0">
    <w:nsid w:val="1B473BA1"/>
    <w:multiLevelType w:val="hybridMultilevel"/>
    <w:tmpl w:val="E3082C58"/>
    <w:lvl w:ilvl="0" w:tplc="70469520">
      <w:start w:val="1"/>
      <w:numFmt w:val="decimal"/>
      <w:lvlText w:val="%1."/>
      <w:lvlJc w:val="left"/>
      <w:pPr>
        <w:ind w:left="1080" w:hanging="360"/>
      </w:pPr>
      <w:rPr>
        <w:rFonts w:hint="default"/>
      </w:rPr>
    </w:lvl>
    <w:lvl w:ilvl="1" w:tplc="68889CD2" w:tentative="1">
      <w:start w:val="1"/>
      <w:numFmt w:val="lowerLetter"/>
      <w:lvlText w:val="%2."/>
      <w:lvlJc w:val="left"/>
      <w:pPr>
        <w:ind w:left="1800" w:hanging="360"/>
      </w:pPr>
    </w:lvl>
    <w:lvl w:ilvl="2" w:tplc="A4724F92" w:tentative="1">
      <w:start w:val="1"/>
      <w:numFmt w:val="lowerRoman"/>
      <w:lvlText w:val="%3."/>
      <w:lvlJc w:val="right"/>
      <w:pPr>
        <w:ind w:left="2520" w:hanging="180"/>
      </w:pPr>
    </w:lvl>
    <w:lvl w:ilvl="3" w:tplc="FAA8A408" w:tentative="1">
      <w:start w:val="1"/>
      <w:numFmt w:val="decimal"/>
      <w:lvlText w:val="%4."/>
      <w:lvlJc w:val="left"/>
      <w:pPr>
        <w:ind w:left="3240" w:hanging="360"/>
      </w:pPr>
    </w:lvl>
    <w:lvl w:ilvl="4" w:tplc="31BA0CCA" w:tentative="1">
      <w:start w:val="1"/>
      <w:numFmt w:val="lowerLetter"/>
      <w:lvlText w:val="%5."/>
      <w:lvlJc w:val="left"/>
      <w:pPr>
        <w:ind w:left="3960" w:hanging="360"/>
      </w:pPr>
    </w:lvl>
    <w:lvl w:ilvl="5" w:tplc="E2E89234" w:tentative="1">
      <w:start w:val="1"/>
      <w:numFmt w:val="lowerRoman"/>
      <w:lvlText w:val="%6."/>
      <w:lvlJc w:val="right"/>
      <w:pPr>
        <w:ind w:left="4680" w:hanging="180"/>
      </w:pPr>
    </w:lvl>
    <w:lvl w:ilvl="6" w:tplc="3B1E373A" w:tentative="1">
      <w:start w:val="1"/>
      <w:numFmt w:val="decimal"/>
      <w:lvlText w:val="%7."/>
      <w:lvlJc w:val="left"/>
      <w:pPr>
        <w:ind w:left="5400" w:hanging="360"/>
      </w:pPr>
    </w:lvl>
    <w:lvl w:ilvl="7" w:tplc="32A8C6E2" w:tentative="1">
      <w:start w:val="1"/>
      <w:numFmt w:val="lowerLetter"/>
      <w:lvlText w:val="%8."/>
      <w:lvlJc w:val="left"/>
      <w:pPr>
        <w:ind w:left="6120" w:hanging="360"/>
      </w:pPr>
    </w:lvl>
    <w:lvl w:ilvl="8" w:tplc="442CCAB0" w:tentative="1">
      <w:start w:val="1"/>
      <w:numFmt w:val="lowerRoman"/>
      <w:lvlText w:val="%9."/>
      <w:lvlJc w:val="right"/>
      <w:pPr>
        <w:ind w:left="6840" w:hanging="180"/>
      </w:pPr>
    </w:lvl>
  </w:abstractNum>
  <w:abstractNum w:abstractNumId="15" w15:restartNumberingAfterBreak="0">
    <w:nsid w:val="1B960B76"/>
    <w:multiLevelType w:val="hybridMultilevel"/>
    <w:tmpl w:val="DCD2F0EA"/>
    <w:lvl w:ilvl="0" w:tplc="D3867494">
      <w:start w:val="1"/>
      <w:numFmt w:val="upperLetter"/>
      <w:pStyle w:val="LetteredParagraphDouble"/>
      <w:lvlText w:val="%1."/>
      <w:lvlJc w:val="left"/>
      <w:pPr>
        <w:ind w:left="0" w:firstLine="1440"/>
      </w:pPr>
      <w:rPr>
        <w:rFonts w:hint="default"/>
      </w:rPr>
    </w:lvl>
    <w:lvl w:ilvl="1" w:tplc="B262F2E0" w:tentative="1">
      <w:start w:val="1"/>
      <w:numFmt w:val="lowerLetter"/>
      <w:lvlText w:val="%2."/>
      <w:lvlJc w:val="left"/>
      <w:pPr>
        <w:ind w:left="1440" w:hanging="360"/>
      </w:pPr>
    </w:lvl>
    <w:lvl w:ilvl="2" w:tplc="1C24E812" w:tentative="1">
      <w:start w:val="1"/>
      <w:numFmt w:val="lowerRoman"/>
      <w:lvlText w:val="%3."/>
      <w:lvlJc w:val="right"/>
      <w:pPr>
        <w:ind w:left="2160" w:hanging="180"/>
      </w:pPr>
    </w:lvl>
    <w:lvl w:ilvl="3" w:tplc="A2842D46" w:tentative="1">
      <w:start w:val="1"/>
      <w:numFmt w:val="decimal"/>
      <w:lvlText w:val="%4."/>
      <w:lvlJc w:val="left"/>
      <w:pPr>
        <w:ind w:left="2880" w:hanging="360"/>
      </w:pPr>
    </w:lvl>
    <w:lvl w:ilvl="4" w:tplc="43466876" w:tentative="1">
      <w:start w:val="1"/>
      <w:numFmt w:val="lowerLetter"/>
      <w:lvlText w:val="%5."/>
      <w:lvlJc w:val="left"/>
      <w:pPr>
        <w:ind w:left="3600" w:hanging="360"/>
      </w:pPr>
    </w:lvl>
    <w:lvl w:ilvl="5" w:tplc="FF7AB07E" w:tentative="1">
      <w:start w:val="1"/>
      <w:numFmt w:val="lowerRoman"/>
      <w:lvlText w:val="%6."/>
      <w:lvlJc w:val="right"/>
      <w:pPr>
        <w:ind w:left="4320" w:hanging="180"/>
      </w:pPr>
    </w:lvl>
    <w:lvl w:ilvl="6" w:tplc="7D76B2E6" w:tentative="1">
      <w:start w:val="1"/>
      <w:numFmt w:val="decimal"/>
      <w:lvlText w:val="%7."/>
      <w:lvlJc w:val="left"/>
      <w:pPr>
        <w:ind w:left="5040" w:hanging="360"/>
      </w:pPr>
    </w:lvl>
    <w:lvl w:ilvl="7" w:tplc="C20AB300" w:tentative="1">
      <w:start w:val="1"/>
      <w:numFmt w:val="lowerLetter"/>
      <w:lvlText w:val="%8."/>
      <w:lvlJc w:val="left"/>
      <w:pPr>
        <w:ind w:left="5760" w:hanging="360"/>
      </w:pPr>
    </w:lvl>
    <w:lvl w:ilvl="8" w:tplc="B29A4DE6" w:tentative="1">
      <w:start w:val="1"/>
      <w:numFmt w:val="lowerRoman"/>
      <w:lvlText w:val="%9."/>
      <w:lvlJc w:val="right"/>
      <w:pPr>
        <w:ind w:left="6480" w:hanging="180"/>
      </w:pPr>
    </w:lvl>
  </w:abstractNum>
  <w:abstractNum w:abstractNumId="16" w15:restartNumberingAfterBreak="0">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18"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2E0F3282"/>
    <w:multiLevelType w:val="multilevel"/>
    <w:tmpl w:val="371826C2"/>
    <w:styleLink w:val="CovingtonHeadings"/>
    <w:lvl w:ilvl="0">
      <w:start w:val="1"/>
      <w:numFmt w:val="upperRoman"/>
      <w:lvlText w:val="%1."/>
      <w:lvlJc w:val="left"/>
      <w:pPr>
        <w:tabs>
          <w:tab w:val="num" w:pos="720"/>
        </w:tabs>
        <w:ind w:left="720" w:hanging="720"/>
      </w:pPr>
      <w:rPr>
        <w:rFonts w:asciiTheme="majorHAnsi" w:hAnsiTheme="majorHAnsi" w:hint="default"/>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15:restartNumberingAfterBreak="0">
    <w:nsid w:val="2F8C545A"/>
    <w:multiLevelType w:val="hybridMultilevel"/>
    <w:tmpl w:val="9614FB90"/>
    <w:lvl w:ilvl="0" w:tplc="09DEF496">
      <w:start w:val="1"/>
      <w:numFmt w:val="bullet"/>
      <w:lvlText w:val=""/>
      <w:lvlJc w:val="left"/>
      <w:pPr>
        <w:ind w:left="720" w:hanging="360"/>
      </w:pPr>
      <w:rPr>
        <w:rFonts w:ascii="Symbol" w:hAnsi="Symbol"/>
      </w:rPr>
    </w:lvl>
    <w:lvl w:ilvl="1" w:tplc="B044AE96">
      <w:start w:val="1"/>
      <w:numFmt w:val="bullet"/>
      <w:lvlText w:val=""/>
      <w:lvlJc w:val="left"/>
      <w:pPr>
        <w:ind w:left="720" w:hanging="360"/>
      </w:pPr>
      <w:rPr>
        <w:rFonts w:ascii="Symbol" w:hAnsi="Symbol"/>
      </w:rPr>
    </w:lvl>
    <w:lvl w:ilvl="2" w:tplc="2E4C86AC">
      <w:start w:val="1"/>
      <w:numFmt w:val="bullet"/>
      <w:lvlText w:val=""/>
      <w:lvlJc w:val="left"/>
      <w:pPr>
        <w:ind w:left="720" w:hanging="360"/>
      </w:pPr>
      <w:rPr>
        <w:rFonts w:ascii="Symbol" w:hAnsi="Symbol"/>
      </w:rPr>
    </w:lvl>
    <w:lvl w:ilvl="3" w:tplc="E9366BB2">
      <w:start w:val="1"/>
      <w:numFmt w:val="bullet"/>
      <w:lvlText w:val=""/>
      <w:lvlJc w:val="left"/>
      <w:pPr>
        <w:ind w:left="720" w:hanging="360"/>
      </w:pPr>
      <w:rPr>
        <w:rFonts w:ascii="Symbol" w:hAnsi="Symbol"/>
      </w:rPr>
    </w:lvl>
    <w:lvl w:ilvl="4" w:tplc="F6888664">
      <w:start w:val="1"/>
      <w:numFmt w:val="bullet"/>
      <w:lvlText w:val=""/>
      <w:lvlJc w:val="left"/>
      <w:pPr>
        <w:ind w:left="720" w:hanging="360"/>
      </w:pPr>
      <w:rPr>
        <w:rFonts w:ascii="Symbol" w:hAnsi="Symbol"/>
      </w:rPr>
    </w:lvl>
    <w:lvl w:ilvl="5" w:tplc="2BB4184A">
      <w:start w:val="1"/>
      <w:numFmt w:val="bullet"/>
      <w:lvlText w:val=""/>
      <w:lvlJc w:val="left"/>
      <w:pPr>
        <w:ind w:left="720" w:hanging="360"/>
      </w:pPr>
      <w:rPr>
        <w:rFonts w:ascii="Symbol" w:hAnsi="Symbol"/>
      </w:rPr>
    </w:lvl>
    <w:lvl w:ilvl="6" w:tplc="2A6865A8">
      <w:start w:val="1"/>
      <w:numFmt w:val="bullet"/>
      <w:lvlText w:val=""/>
      <w:lvlJc w:val="left"/>
      <w:pPr>
        <w:ind w:left="720" w:hanging="360"/>
      </w:pPr>
      <w:rPr>
        <w:rFonts w:ascii="Symbol" w:hAnsi="Symbol"/>
      </w:rPr>
    </w:lvl>
    <w:lvl w:ilvl="7" w:tplc="7D4AE150">
      <w:start w:val="1"/>
      <w:numFmt w:val="bullet"/>
      <w:lvlText w:val=""/>
      <w:lvlJc w:val="left"/>
      <w:pPr>
        <w:ind w:left="720" w:hanging="360"/>
      </w:pPr>
      <w:rPr>
        <w:rFonts w:ascii="Symbol" w:hAnsi="Symbol"/>
      </w:rPr>
    </w:lvl>
    <w:lvl w:ilvl="8" w:tplc="75BC259C">
      <w:start w:val="1"/>
      <w:numFmt w:val="bullet"/>
      <w:lvlText w:val=""/>
      <w:lvlJc w:val="left"/>
      <w:pPr>
        <w:ind w:left="720" w:hanging="360"/>
      </w:pPr>
      <w:rPr>
        <w:rFonts w:ascii="Symbol" w:hAnsi="Symbol"/>
      </w:rPr>
    </w:lvl>
  </w:abstractNum>
  <w:abstractNum w:abstractNumId="22" w15:restartNumberingAfterBreak="0">
    <w:nsid w:val="35175FAF"/>
    <w:multiLevelType w:val="hybridMultilevel"/>
    <w:tmpl w:val="D56E8DF8"/>
    <w:lvl w:ilvl="0" w:tplc="629EAA02">
      <w:start w:val="1"/>
      <w:numFmt w:val="bullet"/>
      <w:lvlText w:val=""/>
      <w:lvlJc w:val="left"/>
      <w:pPr>
        <w:ind w:left="720" w:hanging="360"/>
      </w:pPr>
      <w:rPr>
        <w:rFonts w:ascii="Symbol" w:hAnsi="Symbol" w:hint="default"/>
      </w:rPr>
    </w:lvl>
    <w:lvl w:ilvl="1" w:tplc="A4FE2394" w:tentative="1">
      <w:start w:val="1"/>
      <w:numFmt w:val="bullet"/>
      <w:lvlText w:val="o"/>
      <w:lvlJc w:val="left"/>
      <w:pPr>
        <w:ind w:left="1440" w:hanging="360"/>
      </w:pPr>
      <w:rPr>
        <w:rFonts w:ascii="Courier New" w:hAnsi="Courier New" w:cs="Courier New" w:hint="default"/>
      </w:rPr>
    </w:lvl>
    <w:lvl w:ilvl="2" w:tplc="595EE4D0" w:tentative="1">
      <w:start w:val="1"/>
      <w:numFmt w:val="bullet"/>
      <w:lvlText w:val=""/>
      <w:lvlJc w:val="left"/>
      <w:pPr>
        <w:ind w:left="2160" w:hanging="360"/>
      </w:pPr>
      <w:rPr>
        <w:rFonts w:ascii="Wingdings" w:hAnsi="Wingdings" w:hint="default"/>
      </w:rPr>
    </w:lvl>
    <w:lvl w:ilvl="3" w:tplc="82CA2648" w:tentative="1">
      <w:start w:val="1"/>
      <w:numFmt w:val="bullet"/>
      <w:lvlText w:val=""/>
      <w:lvlJc w:val="left"/>
      <w:pPr>
        <w:ind w:left="2880" w:hanging="360"/>
      </w:pPr>
      <w:rPr>
        <w:rFonts w:ascii="Symbol" w:hAnsi="Symbol" w:hint="default"/>
      </w:rPr>
    </w:lvl>
    <w:lvl w:ilvl="4" w:tplc="021057FE" w:tentative="1">
      <w:start w:val="1"/>
      <w:numFmt w:val="bullet"/>
      <w:lvlText w:val="o"/>
      <w:lvlJc w:val="left"/>
      <w:pPr>
        <w:ind w:left="3600" w:hanging="360"/>
      </w:pPr>
      <w:rPr>
        <w:rFonts w:ascii="Courier New" w:hAnsi="Courier New" w:cs="Courier New" w:hint="default"/>
      </w:rPr>
    </w:lvl>
    <w:lvl w:ilvl="5" w:tplc="10A4CE36" w:tentative="1">
      <w:start w:val="1"/>
      <w:numFmt w:val="bullet"/>
      <w:lvlText w:val=""/>
      <w:lvlJc w:val="left"/>
      <w:pPr>
        <w:ind w:left="4320" w:hanging="360"/>
      </w:pPr>
      <w:rPr>
        <w:rFonts w:ascii="Wingdings" w:hAnsi="Wingdings" w:hint="default"/>
      </w:rPr>
    </w:lvl>
    <w:lvl w:ilvl="6" w:tplc="76864CD8" w:tentative="1">
      <w:start w:val="1"/>
      <w:numFmt w:val="bullet"/>
      <w:lvlText w:val=""/>
      <w:lvlJc w:val="left"/>
      <w:pPr>
        <w:ind w:left="5040" w:hanging="360"/>
      </w:pPr>
      <w:rPr>
        <w:rFonts w:ascii="Symbol" w:hAnsi="Symbol" w:hint="default"/>
      </w:rPr>
    </w:lvl>
    <w:lvl w:ilvl="7" w:tplc="638E931A" w:tentative="1">
      <w:start w:val="1"/>
      <w:numFmt w:val="bullet"/>
      <w:lvlText w:val="o"/>
      <w:lvlJc w:val="left"/>
      <w:pPr>
        <w:ind w:left="5760" w:hanging="360"/>
      </w:pPr>
      <w:rPr>
        <w:rFonts w:ascii="Courier New" w:hAnsi="Courier New" w:cs="Courier New" w:hint="default"/>
      </w:rPr>
    </w:lvl>
    <w:lvl w:ilvl="8" w:tplc="E8D03A76" w:tentative="1">
      <w:start w:val="1"/>
      <w:numFmt w:val="bullet"/>
      <w:lvlText w:val=""/>
      <w:lvlJc w:val="left"/>
      <w:pPr>
        <w:ind w:left="6480" w:hanging="360"/>
      </w:pPr>
      <w:rPr>
        <w:rFonts w:ascii="Wingdings" w:hAnsi="Wingdings" w:hint="default"/>
      </w:rPr>
    </w:lvl>
  </w:abstractNum>
  <w:abstractNum w:abstractNumId="23" w15:restartNumberingAfterBreak="0">
    <w:nsid w:val="37267B4C"/>
    <w:multiLevelType w:val="hybridMultilevel"/>
    <w:tmpl w:val="585C2AAC"/>
    <w:lvl w:ilvl="0" w:tplc="E1DEB180">
      <w:start w:val="1"/>
      <w:numFmt w:val="decimal"/>
      <w:pStyle w:val="NumberedParagraphDouble"/>
      <w:lvlText w:val="%1."/>
      <w:lvlJc w:val="left"/>
      <w:pPr>
        <w:ind w:left="0" w:firstLine="1440"/>
      </w:pPr>
      <w:rPr>
        <w:rFonts w:hint="default"/>
      </w:rPr>
    </w:lvl>
    <w:lvl w:ilvl="1" w:tplc="127A13CA" w:tentative="1">
      <w:start w:val="1"/>
      <w:numFmt w:val="lowerLetter"/>
      <w:lvlText w:val="%2."/>
      <w:lvlJc w:val="left"/>
      <w:pPr>
        <w:ind w:left="1440" w:hanging="360"/>
      </w:pPr>
    </w:lvl>
    <w:lvl w:ilvl="2" w:tplc="8A00CD24" w:tentative="1">
      <w:start w:val="1"/>
      <w:numFmt w:val="lowerRoman"/>
      <w:lvlText w:val="%3."/>
      <w:lvlJc w:val="right"/>
      <w:pPr>
        <w:ind w:left="2160" w:hanging="180"/>
      </w:pPr>
    </w:lvl>
    <w:lvl w:ilvl="3" w:tplc="6C104166" w:tentative="1">
      <w:start w:val="1"/>
      <w:numFmt w:val="decimal"/>
      <w:lvlText w:val="%4."/>
      <w:lvlJc w:val="left"/>
      <w:pPr>
        <w:ind w:left="2880" w:hanging="360"/>
      </w:pPr>
    </w:lvl>
    <w:lvl w:ilvl="4" w:tplc="43F0CD7C" w:tentative="1">
      <w:start w:val="1"/>
      <w:numFmt w:val="lowerLetter"/>
      <w:lvlText w:val="%5."/>
      <w:lvlJc w:val="left"/>
      <w:pPr>
        <w:ind w:left="3600" w:hanging="360"/>
      </w:pPr>
    </w:lvl>
    <w:lvl w:ilvl="5" w:tplc="8CE016AE" w:tentative="1">
      <w:start w:val="1"/>
      <w:numFmt w:val="lowerRoman"/>
      <w:lvlText w:val="%6."/>
      <w:lvlJc w:val="right"/>
      <w:pPr>
        <w:ind w:left="4320" w:hanging="180"/>
      </w:pPr>
    </w:lvl>
    <w:lvl w:ilvl="6" w:tplc="5906AF9A" w:tentative="1">
      <w:start w:val="1"/>
      <w:numFmt w:val="decimal"/>
      <w:lvlText w:val="%7."/>
      <w:lvlJc w:val="left"/>
      <w:pPr>
        <w:ind w:left="5040" w:hanging="360"/>
      </w:pPr>
    </w:lvl>
    <w:lvl w:ilvl="7" w:tplc="5A0E20BA" w:tentative="1">
      <w:start w:val="1"/>
      <w:numFmt w:val="lowerLetter"/>
      <w:lvlText w:val="%8."/>
      <w:lvlJc w:val="left"/>
      <w:pPr>
        <w:ind w:left="5760" w:hanging="360"/>
      </w:pPr>
    </w:lvl>
    <w:lvl w:ilvl="8" w:tplc="C9066AE0" w:tentative="1">
      <w:start w:val="1"/>
      <w:numFmt w:val="lowerRoman"/>
      <w:lvlText w:val="%9."/>
      <w:lvlJc w:val="right"/>
      <w:pPr>
        <w:ind w:left="6480" w:hanging="180"/>
      </w:pPr>
    </w:lvl>
  </w:abstractNum>
  <w:abstractNum w:abstractNumId="24" w15:restartNumberingAfterBreak="0">
    <w:nsid w:val="3A6731A9"/>
    <w:multiLevelType w:val="hybridMultilevel"/>
    <w:tmpl w:val="7E9224F2"/>
    <w:lvl w:ilvl="0" w:tplc="812020F8">
      <w:start w:val="1"/>
      <w:numFmt w:val="bullet"/>
      <w:lvlText w:val=""/>
      <w:lvlJc w:val="left"/>
      <w:pPr>
        <w:ind w:left="1440" w:hanging="360"/>
      </w:pPr>
      <w:rPr>
        <w:rFonts w:ascii="Symbol" w:hAnsi="Symbol" w:hint="default"/>
      </w:rPr>
    </w:lvl>
    <w:lvl w:ilvl="1" w:tplc="1B087E92" w:tentative="1">
      <w:start w:val="1"/>
      <w:numFmt w:val="bullet"/>
      <w:lvlText w:val="o"/>
      <w:lvlJc w:val="left"/>
      <w:pPr>
        <w:ind w:left="2160" w:hanging="360"/>
      </w:pPr>
      <w:rPr>
        <w:rFonts w:ascii="Courier New" w:hAnsi="Courier New" w:cs="Courier New" w:hint="default"/>
      </w:rPr>
    </w:lvl>
    <w:lvl w:ilvl="2" w:tplc="2870DB80" w:tentative="1">
      <w:start w:val="1"/>
      <w:numFmt w:val="bullet"/>
      <w:lvlText w:val=""/>
      <w:lvlJc w:val="left"/>
      <w:pPr>
        <w:ind w:left="2880" w:hanging="360"/>
      </w:pPr>
      <w:rPr>
        <w:rFonts w:ascii="Wingdings" w:hAnsi="Wingdings" w:hint="default"/>
      </w:rPr>
    </w:lvl>
    <w:lvl w:ilvl="3" w:tplc="454025FE" w:tentative="1">
      <w:start w:val="1"/>
      <w:numFmt w:val="bullet"/>
      <w:lvlText w:val=""/>
      <w:lvlJc w:val="left"/>
      <w:pPr>
        <w:ind w:left="3600" w:hanging="360"/>
      </w:pPr>
      <w:rPr>
        <w:rFonts w:ascii="Symbol" w:hAnsi="Symbol" w:hint="default"/>
      </w:rPr>
    </w:lvl>
    <w:lvl w:ilvl="4" w:tplc="FA74DB88" w:tentative="1">
      <w:start w:val="1"/>
      <w:numFmt w:val="bullet"/>
      <w:lvlText w:val="o"/>
      <w:lvlJc w:val="left"/>
      <w:pPr>
        <w:ind w:left="4320" w:hanging="360"/>
      </w:pPr>
      <w:rPr>
        <w:rFonts w:ascii="Courier New" w:hAnsi="Courier New" w:cs="Courier New" w:hint="default"/>
      </w:rPr>
    </w:lvl>
    <w:lvl w:ilvl="5" w:tplc="7690DA98" w:tentative="1">
      <w:start w:val="1"/>
      <w:numFmt w:val="bullet"/>
      <w:lvlText w:val=""/>
      <w:lvlJc w:val="left"/>
      <w:pPr>
        <w:ind w:left="5040" w:hanging="360"/>
      </w:pPr>
      <w:rPr>
        <w:rFonts w:ascii="Wingdings" w:hAnsi="Wingdings" w:hint="default"/>
      </w:rPr>
    </w:lvl>
    <w:lvl w:ilvl="6" w:tplc="8C2AA6B8" w:tentative="1">
      <w:start w:val="1"/>
      <w:numFmt w:val="bullet"/>
      <w:lvlText w:val=""/>
      <w:lvlJc w:val="left"/>
      <w:pPr>
        <w:ind w:left="5760" w:hanging="360"/>
      </w:pPr>
      <w:rPr>
        <w:rFonts w:ascii="Symbol" w:hAnsi="Symbol" w:hint="default"/>
      </w:rPr>
    </w:lvl>
    <w:lvl w:ilvl="7" w:tplc="7F4296DA" w:tentative="1">
      <w:start w:val="1"/>
      <w:numFmt w:val="bullet"/>
      <w:lvlText w:val="o"/>
      <w:lvlJc w:val="left"/>
      <w:pPr>
        <w:ind w:left="6480" w:hanging="360"/>
      </w:pPr>
      <w:rPr>
        <w:rFonts w:ascii="Courier New" w:hAnsi="Courier New" w:cs="Courier New" w:hint="default"/>
      </w:rPr>
    </w:lvl>
    <w:lvl w:ilvl="8" w:tplc="97365DDE" w:tentative="1">
      <w:start w:val="1"/>
      <w:numFmt w:val="bullet"/>
      <w:lvlText w:val=""/>
      <w:lvlJc w:val="left"/>
      <w:pPr>
        <w:ind w:left="7200" w:hanging="360"/>
      </w:pPr>
      <w:rPr>
        <w:rFonts w:ascii="Wingdings" w:hAnsi="Wingdings" w:hint="default"/>
      </w:rPr>
    </w:lvl>
  </w:abstractNum>
  <w:abstractNum w:abstractNumId="25"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E2366FF"/>
    <w:multiLevelType w:val="hybridMultilevel"/>
    <w:tmpl w:val="19DC5E38"/>
    <w:lvl w:ilvl="0" w:tplc="3C24B69E">
      <w:start w:val="1"/>
      <w:numFmt w:val="bullet"/>
      <w:lvlText w:val=""/>
      <w:lvlJc w:val="left"/>
      <w:pPr>
        <w:ind w:left="720" w:hanging="360"/>
      </w:pPr>
      <w:rPr>
        <w:rFonts w:ascii="Symbol" w:hAnsi="Symbol"/>
      </w:rPr>
    </w:lvl>
    <w:lvl w:ilvl="1" w:tplc="67244BAE">
      <w:start w:val="1"/>
      <w:numFmt w:val="bullet"/>
      <w:lvlText w:val=""/>
      <w:lvlJc w:val="left"/>
      <w:pPr>
        <w:ind w:left="720" w:hanging="360"/>
      </w:pPr>
      <w:rPr>
        <w:rFonts w:ascii="Symbol" w:hAnsi="Symbol"/>
      </w:rPr>
    </w:lvl>
    <w:lvl w:ilvl="2" w:tplc="D3202D1A">
      <w:start w:val="1"/>
      <w:numFmt w:val="bullet"/>
      <w:lvlText w:val=""/>
      <w:lvlJc w:val="left"/>
      <w:pPr>
        <w:ind w:left="720" w:hanging="360"/>
      </w:pPr>
      <w:rPr>
        <w:rFonts w:ascii="Symbol" w:hAnsi="Symbol"/>
      </w:rPr>
    </w:lvl>
    <w:lvl w:ilvl="3" w:tplc="919C790A">
      <w:start w:val="1"/>
      <w:numFmt w:val="bullet"/>
      <w:lvlText w:val=""/>
      <w:lvlJc w:val="left"/>
      <w:pPr>
        <w:ind w:left="720" w:hanging="360"/>
      </w:pPr>
      <w:rPr>
        <w:rFonts w:ascii="Symbol" w:hAnsi="Symbol"/>
      </w:rPr>
    </w:lvl>
    <w:lvl w:ilvl="4" w:tplc="114E2444">
      <w:start w:val="1"/>
      <w:numFmt w:val="bullet"/>
      <w:lvlText w:val=""/>
      <w:lvlJc w:val="left"/>
      <w:pPr>
        <w:ind w:left="720" w:hanging="360"/>
      </w:pPr>
      <w:rPr>
        <w:rFonts w:ascii="Symbol" w:hAnsi="Symbol"/>
      </w:rPr>
    </w:lvl>
    <w:lvl w:ilvl="5" w:tplc="C8CCE838">
      <w:start w:val="1"/>
      <w:numFmt w:val="bullet"/>
      <w:lvlText w:val=""/>
      <w:lvlJc w:val="left"/>
      <w:pPr>
        <w:ind w:left="720" w:hanging="360"/>
      </w:pPr>
      <w:rPr>
        <w:rFonts w:ascii="Symbol" w:hAnsi="Symbol"/>
      </w:rPr>
    </w:lvl>
    <w:lvl w:ilvl="6" w:tplc="4FEA17BE">
      <w:start w:val="1"/>
      <w:numFmt w:val="bullet"/>
      <w:lvlText w:val=""/>
      <w:lvlJc w:val="left"/>
      <w:pPr>
        <w:ind w:left="720" w:hanging="360"/>
      </w:pPr>
      <w:rPr>
        <w:rFonts w:ascii="Symbol" w:hAnsi="Symbol"/>
      </w:rPr>
    </w:lvl>
    <w:lvl w:ilvl="7" w:tplc="178A6E18">
      <w:start w:val="1"/>
      <w:numFmt w:val="bullet"/>
      <w:lvlText w:val=""/>
      <w:lvlJc w:val="left"/>
      <w:pPr>
        <w:ind w:left="720" w:hanging="360"/>
      </w:pPr>
      <w:rPr>
        <w:rFonts w:ascii="Symbol" w:hAnsi="Symbol"/>
      </w:rPr>
    </w:lvl>
    <w:lvl w:ilvl="8" w:tplc="F6A84538">
      <w:start w:val="1"/>
      <w:numFmt w:val="bullet"/>
      <w:lvlText w:val=""/>
      <w:lvlJc w:val="left"/>
      <w:pPr>
        <w:ind w:left="720" w:hanging="360"/>
      </w:pPr>
      <w:rPr>
        <w:rFonts w:ascii="Symbol" w:hAnsi="Symbol"/>
      </w:rPr>
    </w:lvl>
  </w:abstractNum>
  <w:abstractNum w:abstractNumId="28" w15:restartNumberingAfterBreak="0">
    <w:nsid w:val="595C6A06"/>
    <w:multiLevelType w:val="hybridMultilevel"/>
    <w:tmpl w:val="7F46066C"/>
    <w:lvl w:ilvl="0" w:tplc="3E7EDBC6">
      <w:start w:val="1"/>
      <w:numFmt w:val="bullet"/>
      <w:lvlText w:val=""/>
      <w:lvlJc w:val="left"/>
      <w:pPr>
        <w:ind w:left="1800" w:hanging="360"/>
      </w:pPr>
      <w:rPr>
        <w:rFonts w:ascii="Symbol" w:hAnsi="Symbol" w:hint="default"/>
      </w:rPr>
    </w:lvl>
    <w:lvl w:ilvl="1" w:tplc="E542CC84" w:tentative="1">
      <w:start w:val="1"/>
      <w:numFmt w:val="bullet"/>
      <w:lvlText w:val="o"/>
      <w:lvlJc w:val="left"/>
      <w:pPr>
        <w:ind w:left="2520" w:hanging="360"/>
      </w:pPr>
      <w:rPr>
        <w:rFonts w:ascii="Courier New" w:hAnsi="Courier New" w:cs="Courier New" w:hint="default"/>
      </w:rPr>
    </w:lvl>
    <w:lvl w:ilvl="2" w:tplc="88CEE310" w:tentative="1">
      <w:start w:val="1"/>
      <w:numFmt w:val="bullet"/>
      <w:lvlText w:val=""/>
      <w:lvlJc w:val="left"/>
      <w:pPr>
        <w:ind w:left="3240" w:hanging="360"/>
      </w:pPr>
      <w:rPr>
        <w:rFonts w:ascii="Wingdings" w:hAnsi="Wingdings" w:hint="default"/>
      </w:rPr>
    </w:lvl>
    <w:lvl w:ilvl="3" w:tplc="8E1A11E4" w:tentative="1">
      <w:start w:val="1"/>
      <w:numFmt w:val="bullet"/>
      <w:lvlText w:val=""/>
      <w:lvlJc w:val="left"/>
      <w:pPr>
        <w:ind w:left="3960" w:hanging="360"/>
      </w:pPr>
      <w:rPr>
        <w:rFonts w:ascii="Symbol" w:hAnsi="Symbol" w:hint="default"/>
      </w:rPr>
    </w:lvl>
    <w:lvl w:ilvl="4" w:tplc="C3C05390" w:tentative="1">
      <w:start w:val="1"/>
      <w:numFmt w:val="bullet"/>
      <w:lvlText w:val="o"/>
      <w:lvlJc w:val="left"/>
      <w:pPr>
        <w:ind w:left="4680" w:hanging="360"/>
      </w:pPr>
      <w:rPr>
        <w:rFonts w:ascii="Courier New" w:hAnsi="Courier New" w:cs="Courier New" w:hint="default"/>
      </w:rPr>
    </w:lvl>
    <w:lvl w:ilvl="5" w:tplc="4E4ADC92" w:tentative="1">
      <w:start w:val="1"/>
      <w:numFmt w:val="bullet"/>
      <w:lvlText w:val=""/>
      <w:lvlJc w:val="left"/>
      <w:pPr>
        <w:ind w:left="5400" w:hanging="360"/>
      </w:pPr>
      <w:rPr>
        <w:rFonts w:ascii="Wingdings" w:hAnsi="Wingdings" w:hint="default"/>
      </w:rPr>
    </w:lvl>
    <w:lvl w:ilvl="6" w:tplc="67A47152" w:tentative="1">
      <w:start w:val="1"/>
      <w:numFmt w:val="bullet"/>
      <w:lvlText w:val=""/>
      <w:lvlJc w:val="left"/>
      <w:pPr>
        <w:ind w:left="6120" w:hanging="360"/>
      </w:pPr>
      <w:rPr>
        <w:rFonts w:ascii="Symbol" w:hAnsi="Symbol" w:hint="default"/>
      </w:rPr>
    </w:lvl>
    <w:lvl w:ilvl="7" w:tplc="F9D048BC" w:tentative="1">
      <w:start w:val="1"/>
      <w:numFmt w:val="bullet"/>
      <w:lvlText w:val="o"/>
      <w:lvlJc w:val="left"/>
      <w:pPr>
        <w:ind w:left="6840" w:hanging="360"/>
      </w:pPr>
      <w:rPr>
        <w:rFonts w:ascii="Courier New" w:hAnsi="Courier New" w:cs="Courier New" w:hint="default"/>
      </w:rPr>
    </w:lvl>
    <w:lvl w:ilvl="8" w:tplc="A4DE5C3C" w:tentative="1">
      <w:start w:val="1"/>
      <w:numFmt w:val="bullet"/>
      <w:lvlText w:val=""/>
      <w:lvlJc w:val="left"/>
      <w:pPr>
        <w:ind w:left="7560" w:hanging="360"/>
      </w:pPr>
      <w:rPr>
        <w:rFonts w:ascii="Wingdings" w:hAnsi="Wingdings" w:hint="default"/>
      </w:r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AF225C9"/>
    <w:multiLevelType w:val="hybridMultilevel"/>
    <w:tmpl w:val="6E9CB160"/>
    <w:lvl w:ilvl="0" w:tplc="10BC58D4">
      <w:start w:val="1"/>
      <w:numFmt w:val="bullet"/>
      <w:lvlText w:val=""/>
      <w:lvlJc w:val="left"/>
      <w:pPr>
        <w:ind w:left="720" w:hanging="360"/>
      </w:pPr>
      <w:rPr>
        <w:rFonts w:ascii="Symbol" w:hAnsi="Symbol"/>
      </w:rPr>
    </w:lvl>
    <w:lvl w:ilvl="1" w:tplc="560C776A">
      <w:start w:val="1"/>
      <w:numFmt w:val="bullet"/>
      <w:lvlText w:val=""/>
      <w:lvlJc w:val="left"/>
      <w:pPr>
        <w:ind w:left="720" w:hanging="360"/>
      </w:pPr>
      <w:rPr>
        <w:rFonts w:ascii="Symbol" w:hAnsi="Symbol"/>
      </w:rPr>
    </w:lvl>
    <w:lvl w:ilvl="2" w:tplc="B16C06D4">
      <w:start w:val="1"/>
      <w:numFmt w:val="bullet"/>
      <w:lvlText w:val=""/>
      <w:lvlJc w:val="left"/>
      <w:pPr>
        <w:ind w:left="720" w:hanging="360"/>
      </w:pPr>
      <w:rPr>
        <w:rFonts w:ascii="Symbol" w:hAnsi="Symbol"/>
      </w:rPr>
    </w:lvl>
    <w:lvl w:ilvl="3" w:tplc="69344ECA">
      <w:start w:val="1"/>
      <w:numFmt w:val="bullet"/>
      <w:lvlText w:val=""/>
      <w:lvlJc w:val="left"/>
      <w:pPr>
        <w:ind w:left="720" w:hanging="360"/>
      </w:pPr>
      <w:rPr>
        <w:rFonts w:ascii="Symbol" w:hAnsi="Symbol"/>
      </w:rPr>
    </w:lvl>
    <w:lvl w:ilvl="4" w:tplc="1CB483A0">
      <w:start w:val="1"/>
      <w:numFmt w:val="bullet"/>
      <w:lvlText w:val=""/>
      <w:lvlJc w:val="left"/>
      <w:pPr>
        <w:ind w:left="720" w:hanging="360"/>
      </w:pPr>
      <w:rPr>
        <w:rFonts w:ascii="Symbol" w:hAnsi="Symbol"/>
      </w:rPr>
    </w:lvl>
    <w:lvl w:ilvl="5" w:tplc="23723092">
      <w:start w:val="1"/>
      <w:numFmt w:val="bullet"/>
      <w:lvlText w:val=""/>
      <w:lvlJc w:val="left"/>
      <w:pPr>
        <w:ind w:left="720" w:hanging="360"/>
      </w:pPr>
      <w:rPr>
        <w:rFonts w:ascii="Symbol" w:hAnsi="Symbol"/>
      </w:rPr>
    </w:lvl>
    <w:lvl w:ilvl="6" w:tplc="D7EC12D0">
      <w:start w:val="1"/>
      <w:numFmt w:val="bullet"/>
      <w:lvlText w:val=""/>
      <w:lvlJc w:val="left"/>
      <w:pPr>
        <w:ind w:left="720" w:hanging="360"/>
      </w:pPr>
      <w:rPr>
        <w:rFonts w:ascii="Symbol" w:hAnsi="Symbol"/>
      </w:rPr>
    </w:lvl>
    <w:lvl w:ilvl="7" w:tplc="0DFA7B56">
      <w:start w:val="1"/>
      <w:numFmt w:val="bullet"/>
      <w:lvlText w:val=""/>
      <w:lvlJc w:val="left"/>
      <w:pPr>
        <w:ind w:left="720" w:hanging="360"/>
      </w:pPr>
      <w:rPr>
        <w:rFonts w:ascii="Symbol" w:hAnsi="Symbol"/>
      </w:rPr>
    </w:lvl>
    <w:lvl w:ilvl="8" w:tplc="19A2DB4A">
      <w:start w:val="1"/>
      <w:numFmt w:val="bullet"/>
      <w:lvlText w:val=""/>
      <w:lvlJc w:val="left"/>
      <w:pPr>
        <w:ind w:left="720" w:hanging="360"/>
      </w:pPr>
      <w:rPr>
        <w:rFonts w:ascii="Symbol" w:hAnsi="Symbol"/>
      </w:rPr>
    </w:lvl>
  </w:abstractNum>
  <w:abstractNum w:abstractNumId="31" w15:restartNumberingAfterBreak="0">
    <w:nsid w:val="6D3F6962"/>
    <w:multiLevelType w:val="hybridMultilevel"/>
    <w:tmpl w:val="67AA69E8"/>
    <w:lvl w:ilvl="0" w:tplc="11D0C39E">
      <w:start w:val="1"/>
      <w:numFmt w:val="bullet"/>
      <w:lvlText w:val=""/>
      <w:lvlJc w:val="left"/>
      <w:pPr>
        <w:ind w:left="720" w:hanging="360"/>
      </w:pPr>
      <w:rPr>
        <w:rFonts w:ascii="Symbol" w:hAnsi="Symbol"/>
      </w:rPr>
    </w:lvl>
    <w:lvl w:ilvl="1" w:tplc="3A66C60A">
      <w:start w:val="1"/>
      <w:numFmt w:val="bullet"/>
      <w:lvlText w:val=""/>
      <w:lvlJc w:val="left"/>
      <w:pPr>
        <w:ind w:left="720" w:hanging="360"/>
      </w:pPr>
      <w:rPr>
        <w:rFonts w:ascii="Symbol" w:hAnsi="Symbol"/>
      </w:rPr>
    </w:lvl>
    <w:lvl w:ilvl="2" w:tplc="1906418C">
      <w:start w:val="1"/>
      <w:numFmt w:val="bullet"/>
      <w:lvlText w:val=""/>
      <w:lvlJc w:val="left"/>
      <w:pPr>
        <w:ind w:left="720" w:hanging="360"/>
      </w:pPr>
      <w:rPr>
        <w:rFonts w:ascii="Symbol" w:hAnsi="Symbol"/>
      </w:rPr>
    </w:lvl>
    <w:lvl w:ilvl="3" w:tplc="1B0033B6">
      <w:start w:val="1"/>
      <w:numFmt w:val="bullet"/>
      <w:lvlText w:val=""/>
      <w:lvlJc w:val="left"/>
      <w:pPr>
        <w:ind w:left="720" w:hanging="360"/>
      </w:pPr>
      <w:rPr>
        <w:rFonts w:ascii="Symbol" w:hAnsi="Symbol"/>
      </w:rPr>
    </w:lvl>
    <w:lvl w:ilvl="4" w:tplc="21DEA87C">
      <w:start w:val="1"/>
      <w:numFmt w:val="bullet"/>
      <w:lvlText w:val=""/>
      <w:lvlJc w:val="left"/>
      <w:pPr>
        <w:ind w:left="720" w:hanging="360"/>
      </w:pPr>
      <w:rPr>
        <w:rFonts w:ascii="Symbol" w:hAnsi="Symbol"/>
      </w:rPr>
    </w:lvl>
    <w:lvl w:ilvl="5" w:tplc="249CE5F4">
      <w:start w:val="1"/>
      <w:numFmt w:val="bullet"/>
      <w:lvlText w:val=""/>
      <w:lvlJc w:val="left"/>
      <w:pPr>
        <w:ind w:left="720" w:hanging="360"/>
      </w:pPr>
      <w:rPr>
        <w:rFonts w:ascii="Symbol" w:hAnsi="Symbol"/>
      </w:rPr>
    </w:lvl>
    <w:lvl w:ilvl="6" w:tplc="7A6AA4D0">
      <w:start w:val="1"/>
      <w:numFmt w:val="bullet"/>
      <w:lvlText w:val=""/>
      <w:lvlJc w:val="left"/>
      <w:pPr>
        <w:ind w:left="720" w:hanging="360"/>
      </w:pPr>
      <w:rPr>
        <w:rFonts w:ascii="Symbol" w:hAnsi="Symbol"/>
      </w:rPr>
    </w:lvl>
    <w:lvl w:ilvl="7" w:tplc="637A9A0C">
      <w:start w:val="1"/>
      <w:numFmt w:val="bullet"/>
      <w:lvlText w:val=""/>
      <w:lvlJc w:val="left"/>
      <w:pPr>
        <w:ind w:left="720" w:hanging="360"/>
      </w:pPr>
      <w:rPr>
        <w:rFonts w:ascii="Symbol" w:hAnsi="Symbol"/>
      </w:rPr>
    </w:lvl>
    <w:lvl w:ilvl="8" w:tplc="33A80E96">
      <w:start w:val="1"/>
      <w:numFmt w:val="bullet"/>
      <w:lvlText w:val=""/>
      <w:lvlJc w:val="left"/>
      <w:pPr>
        <w:ind w:left="720" w:hanging="360"/>
      </w:pPr>
      <w:rPr>
        <w:rFonts w:ascii="Symbol" w:hAnsi="Symbol"/>
      </w:rPr>
    </w:lvl>
  </w:abstractNum>
  <w:abstractNum w:abstractNumId="32" w15:restartNumberingAfterBreak="0">
    <w:nsid w:val="70EC6356"/>
    <w:multiLevelType w:val="hybridMultilevel"/>
    <w:tmpl w:val="4F42F5BA"/>
    <w:lvl w:ilvl="0" w:tplc="667AE0D8">
      <w:start w:val="1"/>
      <w:numFmt w:val="bullet"/>
      <w:lvlText w:val=""/>
      <w:lvlJc w:val="left"/>
      <w:pPr>
        <w:ind w:left="720" w:hanging="360"/>
      </w:pPr>
      <w:rPr>
        <w:rFonts w:ascii="Symbol" w:hAnsi="Symbol"/>
      </w:rPr>
    </w:lvl>
    <w:lvl w:ilvl="1" w:tplc="59F2EA02">
      <w:start w:val="1"/>
      <w:numFmt w:val="bullet"/>
      <w:lvlText w:val=""/>
      <w:lvlJc w:val="left"/>
      <w:pPr>
        <w:ind w:left="720" w:hanging="360"/>
      </w:pPr>
      <w:rPr>
        <w:rFonts w:ascii="Symbol" w:hAnsi="Symbol"/>
      </w:rPr>
    </w:lvl>
    <w:lvl w:ilvl="2" w:tplc="0A5EF1B2">
      <w:start w:val="1"/>
      <w:numFmt w:val="bullet"/>
      <w:lvlText w:val=""/>
      <w:lvlJc w:val="left"/>
      <w:pPr>
        <w:ind w:left="720" w:hanging="360"/>
      </w:pPr>
      <w:rPr>
        <w:rFonts w:ascii="Symbol" w:hAnsi="Symbol"/>
      </w:rPr>
    </w:lvl>
    <w:lvl w:ilvl="3" w:tplc="E0B6483E">
      <w:start w:val="1"/>
      <w:numFmt w:val="bullet"/>
      <w:lvlText w:val=""/>
      <w:lvlJc w:val="left"/>
      <w:pPr>
        <w:ind w:left="720" w:hanging="360"/>
      </w:pPr>
      <w:rPr>
        <w:rFonts w:ascii="Symbol" w:hAnsi="Symbol"/>
      </w:rPr>
    </w:lvl>
    <w:lvl w:ilvl="4" w:tplc="D632D236">
      <w:start w:val="1"/>
      <w:numFmt w:val="bullet"/>
      <w:lvlText w:val=""/>
      <w:lvlJc w:val="left"/>
      <w:pPr>
        <w:ind w:left="720" w:hanging="360"/>
      </w:pPr>
      <w:rPr>
        <w:rFonts w:ascii="Symbol" w:hAnsi="Symbol"/>
      </w:rPr>
    </w:lvl>
    <w:lvl w:ilvl="5" w:tplc="F5987F0E">
      <w:start w:val="1"/>
      <w:numFmt w:val="bullet"/>
      <w:lvlText w:val=""/>
      <w:lvlJc w:val="left"/>
      <w:pPr>
        <w:ind w:left="720" w:hanging="360"/>
      </w:pPr>
      <w:rPr>
        <w:rFonts w:ascii="Symbol" w:hAnsi="Symbol"/>
      </w:rPr>
    </w:lvl>
    <w:lvl w:ilvl="6" w:tplc="CAF48BC2">
      <w:start w:val="1"/>
      <w:numFmt w:val="bullet"/>
      <w:lvlText w:val=""/>
      <w:lvlJc w:val="left"/>
      <w:pPr>
        <w:ind w:left="720" w:hanging="360"/>
      </w:pPr>
      <w:rPr>
        <w:rFonts w:ascii="Symbol" w:hAnsi="Symbol"/>
      </w:rPr>
    </w:lvl>
    <w:lvl w:ilvl="7" w:tplc="1E029166">
      <w:start w:val="1"/>
      <w:numFmt w:val="bullet"/>
      <w:lvlText w:val=""/>
      <w:lvlJc w:val="left"/>
      <w:pPr>
        <w:ind w:left="720" w:hanging="360"/>
      </w:pPr>
      <w:rPr>
        <w:rFonts w:ascii="Symbol" w:hAnsi="Symbol"/>
      </w:rPr>
    </w:lvl>
    <w:lvl w:ilvl="8" w:tplc="8D1E4B0C">
      <w:start w:val="1"/>
      <w:numFmt w:val="bullet"/>
      <w:lvlText w:val=""/>
      <w:lvlJc w:val="left"/>
      <w:pPr>
        <w:ind w:left="720" w:hanging="360"/>
      </w:pPr>
      <w:rPr>
        <w:rFonts w:ascii="Symbol" w:hAnsi="Symbol"/>
      </w:rPr>
    </w:lvl>
  </w:abstractNum>
  <w:abstractNum w:abstractNumId="33" w15:restartNumberingAfterBreak="0">
    <w:nsid w:val="77E01EBE"/>
    <w:multiLevelType w:val="hybridMultilevel"/>
    <w:tmpl w:val="23C21A42"/>
    <w:lvl w:ilvl="0" w:tplc="8E26BD20">
      <w:start w:val="1"/>
      <w:numFmt w:val="bullet"/>
      <w:lvlText w:val=""/>
      <w:lvlJc w:val="left"/>
      <w:pPr>
        <w:ind w:left="720" w:hanging="360"/>
      </w:pPr>
      <w:rPr>
        <w:rFonts w:ascii="Symbol" w:hAnsi="Symbol" w:hint="default"/>
      </w:rPr>
    </w:lvl>
    <w:lvl w:ilvl="1" w:tplc="0C28B09E">
      <w:start w:val="1"/>
      <w:numFmt w:val="bullet"/>
      <w:lvlText w:val="o"/>
      <w:lvlJc w:val="left"/>
      <w:pPr>
        <w:ind w:left="1440" w:hanging="360"/>
      </w:pPr>
      <w:rPr>
        <w:rFonts w:ascii="Courier New" w:hAnsi="Courier New" w:cs="Courier New" w:hint="default"/>
      </w:rPr>
    </w:lvl>
    <w:lvl w:ilvl="2" w:tplc="3D6CB518" w:tentative="1">
      <w:start w:val="1"/>
      <w:numFmt w:val="bullet"/>
      <w:lvlText w:val=""/>
      <w:lvlJc w:val="left"/>
      <w:pPr>
        <w:ind w:left="2160" w:hanging="360"/>
      </w:pPr>
      <w:rPr>
        <w:rFonts w:ascii="Wingdings" w:hAnsi="Wingdings" w:hint="default"/>
      </w:rPr>
    </w:lvl>
    <w:lvl w:ilvl="3" w:tplc="CED459DE" w:tentative="1">
      <w:start w:val="1"/>
      <w:numFmt w:val="bullet"/>
      <w:lvlText w:val=""/>
      <w:lvlJc w:val="left"/>
      <w:pPr>
        <w:ind w:left="2880" w:hanging="360"/>
      </w:pPr>
      <w:rPr>
        <w:rFonts w:ascii="Symbol" w:hAnsi="Symbol" w:hint="default"/>
      </w:rPr>
    </w:lvl>
    <w:lvl w:ilvl="4" w:tplc="305C9EE4" w:tentative="1">
      <w:start w:val="1"/>
      <w:numFmt w:val="bullet"/>
      <w:lvlText w:val="o"/>
      <w:lvlJc w:val="left"/>
      <w:pPr>
        <w:ind w:left="3600" w:hanging="360"/>
      </w:pPr>
      <w:rPr>
        <w:rFonts w:ascii="Courier New" w:hAnsi="Courier New" w:cs="Courier New" w:hint="default"/>
      </w:rPr>
    </w:lvl>
    <w:lvl w:ilvl="5" w:tplc="3B1640E4" w:tentative="1">
      <w:start w:val="1"/>
      <w:numFmt w:val="bullet"/>
      <w:lvlText w:val=""/>
      <w:lvlJc w:val="left"/>
      <w:pPr>
        <w:ind w:left="4320" w:hanging="360"/>
      </w:pPr>
      <w:rPr>
        <w:rFonts w:ascii="Wingdings" w:hAnsi="Wingdings" w:hint="default"/>
      </w:rPr>
    </w:lvl>
    <w:lvl w:ilvl="6" w:tplc="F4E0FDDC" w:tentative="1">
      <w:start w:val="1"/>
      <w:numFmt w:val="bullet"/>
      <w:lvlText w:val=""/>
      <w:lvlJc w:val="left"/>
      <w:pPr>
        <w:ind w:left="5040" w:hanging="360"/>
      </w:pPr>
      <w:rPr>
        <w:rFonts w:ascii="Symbol" w:hAnsi="Symbol" w:hint="default"/>
      </w:rPr>
    </w:lvl>
    <w:lvl w:ilvl="7" w:tplc="93B29CF2" w:tentative="1">
      <w:start w:val="1"/>
      <w:numFmt w:val="bullet"/>
      <w:lvlText w:val="o"/>
      <w:lvlJc w:val="left"/>
      <w:pPr>
        <w:ind w:left="5760" w:hanging="360"/>
      </w:pPr>
      <w:rPr>
        <w:rFonts w:ascii="Courier New" w:hAnsi="Courier New" w:cs="Courier New" w:hint="default"/>
      </w:rPr>
    </w:lvl>
    <w:lvl w:ilvl="8" w:tplc="773A8ACA" w:tentative="1">
      <w:start w:val="1"/>
      <w:numFmt w:val="bullet"/>
      <w:lvlText w:val=""/>
      <w:lvlJc w:val="left"/>
      <w:pPr>
        <w:ind w:left="6480" w:hanging="360"/>
      </w:pPr>
      <w:rPr>
        <w:rFonts w:ascii="Wingdings" w:hAnsi="Wingdings" w:hint="default"/>
      </w:rPr>
    </w:lvl>
  </w:abstractNum>
  <w:abstractNum w:abstractNumId="34" w15:restartNumberingAfterBreak="0">
    <w:nsid w:val="7BF11B81"/>
    <w:multiLevelType w:val="hybridMultilevel"/>
    <w:tmpl w:val="A9781008"/>
    <w:lvl w:ilvl="0" w:tplc="620024D8">
      <w:start w:val="1"/>
      <w:numFmt w:val="bullet"/>
      <w:lvlText w:val=""/>
      <w:lvlJc w:val="left"/>
      <w:pPr>
        <w:ind w:left="1440" w:hanging="360"/>
      </w:pPr>
      <w:rPr>
        <w:rFonts w:ascii="Symbol" w:hAnsi="Symbol" w:hint="default"/>
      </w:rPr>
    </w:lvl>
    <w:lvl w:ilvl="1" w:tplc="C7E2AEC4" w:tentative="1">
      <w:start w:val="1"/>
      <w:numFmt w:val="bullet"/>
      <w:lvlText w:val="o"/>
      <w:lvlJc w:val="left"/>
      <w:pPr>
        <w:ind w:left="2160" w:hanging="360"/>
      </w:pPr>
      <w:rPr>
        <w:rFonts w:ascii="Courier New" w:hAnsi="Courier New" w:cs="Courier New" w:hint="default"/>
      </w:rPr>
    </w:lvl>
    <w:lvl w:ilvl="2" w:tplc="4A8EA9A2" w:tentative="1">
      <w:start w:val="1"/>
      <w:numFmt w:val="bullet"/>
      <w:lvlText w:val=""/>
      <w:lvlJc w:val="left"/>
      <w:pPr>
        <w:ind w:left="2880" w:hanging="360"/>
      </w:pPr>
      <w:rPr>
        <w:rFonts w:ascii="Wingdings" w:hAnsi="Wingdings" w:hint="default"/>
      </w:rPr>
    </w:lvl>
    <w:lvl w:ilvl="3" w:tplc="46A8E848" w:tentative="1">
      <w:start w:val="1"/>
      <w:numFmt w:val="bullet"/>
      <w:lvlText w:val=""/>
      <w:lvlJc w:val="left"/>
      <w:pPr>
        <w:ind w:left="3600" w:hanging="360"/>
      </w:pPr>
      <w:rPr>
        <w:rFonts w:ascii="Symbol" w:hAnsi="Symbol" w:hint="default"/>
      </w:rPr>
    </w:lvl>
    <w:lvl w:ilvl="4" w:tplc="9F84FC90" w:tentative="1">
      <w:start w:val="1"/>
      <w:numFmt w:val="bullet"/>
      <w:lvlText w:val="o"/>
      <w:lvlJc w:val="left"/>
      <w:pPr>
        <w:ind w:left="4320" w:hanging="360"/>
      </w:pPr>
      <w:rPr>
        <w:rFonts w:ascii="Courier New" w:hAnsi="Courier New" w:cs="Courier New" w:hint="default"/>
      </w:rPr>
    </w:lvl>
    <w:lvl w:ilvl="5" w:tplc="CA0E05F8" w:tentative="1">
      <w:start w:val="1"/>
      <w:numFmt w:val="bullet"/>
      <w:lvlText w:val=""/>
      <w:lvlJc w:val="left"/>
      <w:pPr>
        <w:ind w:left="5040" w:hanging="360"/>
      </w:pPr>
      <w:rPr>
        <w:rFonts w:ascii="Wingdings" w:hAnsi="Wingdings" w:hint="default"/>
      </w:rPr>
    </w:lvl>
    <w:lvl w:ilvl="6" w:tplc="3C98E492" w:tentative="1">
      <w:start w:val="1"/>
      <w:numFmt w:val="bullet"/>
      <w:lvlText w:val=""/>
      <w:lvlJc w:val="left"/>
      <w:pPr>
        <w:ind w:left="5760" w:hanging="360"/>
      </w:pPr>
      <w:rPr>
        <w:rFonts w:ascii="Symbol" w:hAnsi="Symbol" w:hint="default"/>
      </w:rPr>
    </w:lvl>
    <w:lvl w:ilvl="7" w:tplc="3000FCF0" w:tentative="1">
      <w:start w:val="1"/>
      <w:numFmt w:val="bullet"/>
      <w:lvlText w:val="o"/>
      <w:lvlJc w:val="left"/>
      <w:pPr>
        <w:ind w:left="6480" w:hanging="360"/>
      </w:pPr>
      <w:rPr>
        <w:rFonts w:ascii="Courier New" w:hAnsi="Courier New" w:cs="Courier New" w:hint="default"/>
      </w:rPr>
    </w:lvl>
    <w:lvl w:ilvl="8" w:tplc="182E229E" w:tentative="1">
      <w:start w:val="1"/>
      <w:numFmt w:val="bullet"/>
      <w:lvlText w:val=""/>
      <w:lvlJc w:val="left"/>
      <w:pPr>
        <w:ind w:left="7200" w:hanging="360"/>
      </w:pPr>
      <w:rPr>
        <w:rFonts w:ascii="Wingdings" w:hAnsi="Wingdings" w:hint="default"/>
      </w:rPr>
    </w:lvl>
  </w:abstractNum>
  <w:abstractNum w:abstractNumId="35" w15:restartNumberingAfterBreak="0">
    <w:nsid w:val="7DEF1D8E"/>
    <w:multiLevelType w:val="hybridMultilevel"/>
    <w:tmpl w:val="FA6C9D3A"/>
    <w:lvl w:ilvl="0" w:tplc="907C6594">
      <w:start w:val="1"/>
      <w:numFmt w:val="bullet"/>
      <w:lvlText w:val=""/>
      <w:lvlJc w:val="left"/>
      <w:pPr>
        <w:ind w:left="720" w:hanging="360"/>
      </w:pPr>
      <w:rPr>
        <w:rFonts w:ascii="Symbol" w:hAnsi="Symbol"/>
      </w:rPr>
    </w:lvl>
    <w:lvl w:ilvl="1" w:tplc="3D94D11C">
      <w:start w:val="1"/>
      <w:numFmt w:val="bullet"/>
      <w:lvlText w:val=""/>
      <w:lvlJc w:val="left"/>
      <w:pPr>
        <w:ind w:left="720" w:hanging="360"/>
      </w:pPr>
      <w:rPr>
        <w:rFonts w:ascii="Symbol" w:hAnsi="Symbol"/>
      </w:rPr>
    </w:lvl>
    <w:lvl w:ilvl="2" w:tplc="B850701A">
      <w:start w:val="1"/>
      <w:numFmt w:val="bullet"/>
      <w:lvlText w:val=""/>
      <w:lvlJc w:val="left"/>
      <w:pPr>
        <w:ind w:left="720" w:hanging="360"/>
      </w:pPr>
      <w:rPr>
        <w:rFonts w:ascii="Symbol" w:hAnsi="Symbol"/>
      </w:rPr>
    </w:lvl>
    <w:lvl w:ilvl="3" w:tplc="1A266BF2">
      <w:start w:val="1"/>
      <w:numFmt w:val="bullet"/>
      <w:lvlText w:val=""/>
      <w:lvlJc w:val="left"/>
      <w:pPr>
        <w:ind w:left="720" w:hanging="360"/>
      </w:pPr>
      <w:rPr>
        <w:rFonts w:ascii="Symbol" w:hAnsi="Symbol"/>
      </w:rPr>
    </w:lvl>
    <w:lvl w:ilvl="4" w:tplc="99B2B7CA">
      <w:start w:val="1"/>
      <w:numFmt w:val="bullet"/>
      <w:lvlText w:val=""/>
      <w:lvlJc w:val="left"/>
      <w:pPr>
        <w:ind w:left="720" w:hanging="360"/>
      </w:pPr>
      <w:rPr>
        <w:rFonts w:ascii="Symbol" w:hAnsi="Symbol"/>
      </w:rPr>
    </w:lvl>
    <w:lvl w:ilvl="5" w:tplc="58DC5572">
      <w:start w:val="1"/>
      <w:numFmt w:val="bullet"/>
      <w:lvlText w:val=""/>
      <w:lvlJc w:val="left"/>
      <w:pPr>
        <w:ind w:left="720" w:hanging="360"/>
      </w:pPr>
      <w:rPr>
        <w:rFonts w:ascii="Symbol" w:hAnsi="Symbol"/>
      </w:rPr>
    </w:lvl>
    <w:lvl w:ilvl="6" w:tplc="87A682EC">
      <w:start w:val="1"/>
      <w:numFmt w:val="bullet"/>
      <w:lvlText w:val=""/>
      <w:lvlJc w:val="left"/>
      <w:pPr>
        <w:ind w:left="720" w:hanging="360"/>
      </w:pPr>
      <w:rPr>
        <w:rFonts w:ascii="Symbol" w:hAnsi="Symbol"/>
      </w:rPr>
    </w:lvl>
    <w:lvl w:ilvl="7" w:tplc="0BE240BC">
      <w:start w:val="1"/>
      <w:numFmt w:val="bullet"/>
      <w:lvlText w:val=""/>
      <w:lvlJc w:val="left"/>
      <w:pPr>
        <w:ind w:left="720" w:hanging="360"/>
      </w:pPr>
      <w:rPr>
        <w:rFonts w:ascii="Symbol" w:hAnsi="Symbol"/>
      </w:rPr>
    </w:lvl>
    <w:lvl w:ilvl="8" w:tplc="D1182BF4">
      <w:start w:val="1"/>
      <w:numFmt w:val="bullet"/>
      <w:lvlText w:val=""/>
      <w:lvlJc w:val="left"/>
      <w:pPr>
        <w:ind w:left="720" w:hanging="360"/>
      </w:pPr>
      <w:rPr>
        <w:rFonts w:ascii="Symbol" w:hAnsi="Symbol"/>
      </w:rPr>
    </w:lvl>
  </w:abstractNum>
  <w:abstractNum w:abstractNumId="36" w15:restartNumberingAfterBreak="0">
    <w:nsid w:val="7E531461"/>
    <w:multiLevelType w:val="multilevel"/>
    <w:tmpl w:val="1C28AD60"/>
    <w:numStyleLink w:val="ListBullets"/>
  </w:abstractNum>
  <w:num w:numId="1" w16cid:durableId="442262168">
    <w:abstractNumId w:val="16"/>
  </w:num>
  <w:num w:numId="2" w16cid:durableId="603075891">
    <w:abstractNumId w:val="29"/>
  </w:num>
  <w:num w:numId="3" w16cid:durableId="426777762">
    <w:abstractNumId w:val="18"/>
  </w:num>
  <w:num w:numId="4" w16cid:durableId="805127267">
    <w:abstractNumId w:val="26"/>
  </w:num>
  <w:num w:numId="5" w16cid:durableId="1556624343">
    <w:abstractNumId w:val="17"/>
  </w:num>
  <w:num w:numId="6" w16cid:durableId="1887833764">
    <w:abstractNumId w:val="11"/>
  </w:num>
  <w:num w:numId="7" w16cid:durableId="1513687361">
    <w:abstractNumId w:val="22"/>
  </w:num>
  <w:num w:numId="8" w16cid:durableId="1603997053">
    <w:abstractNumId w:val="33"/>
  </w:num>
  <w:num w:numId="9" w16cid:durableId="905071635">
    <w:abstractNumId w:val="14"/>
  </w:num>
  <w:num w:numId="10" w16cid:durableId="637147336">
    <w:abstractNumId w:val="28"/>
  </w:num>
  <w:num w:numId="11" w16cid:durableId="896432953">
    <w:abstractNumId w:val="34"/>
  </w:num>
  <w:num w:numId="12" w16cid:durableId="994914485">
    <w:abstractNumId w:val="24"/>
  </w:num>
  <w:num w:numId="13" w16cid:durableId="1078750769">
    <w:abstractNumId w:val="27"/>
  </w:num>
  <w:num w:numId="14" w16cid:durableId="663242801">
    <w:abstractNumId w:val="31"/>
  </w:num>
  <w:num w:numId="15" w16cid:durableId="1835562875">
    <w:abstractNumId w:val="9"/>
  </w:num>
  <w:num w:numId="16" w16cid:durableId="1592006139">
    <w:abstractNumId w:val="7"/>
  </w:num>
  <w:num w:numId="17" w16cid:durableId="506021291">
    <w:abstractNumId w:val="6"/>
  </w:num>
  <w:num w:numId="18" w16cid:durableId="1567647577">
    <w:abstractNumId w:val="5"/>
  </w:num>
  <w:num w:numId="19" w16cid:durableId="2041010320">
    <w:abstractNumId w:val="4"/>
  </w:num>
  <w:num w:numId="20" w16cid:durableId="1608537722">
    <w:abstractNumId w:val="8"/>
  </w:num>
  <w:num w:numId="21" w16cid:durableId="2037995695">
    <w:abstractNumId w:val="3"/>
  </w:num>
  <w:num w:numId="22" w16cid:durableId="866143534">
    <w:abstractNumId w:val="2"/>
  </w:num>
  <w:num w:numId="23" w16cid:durableId="192040681">
    <w:abstractNumId w:val="1"/>
  </w:num>
  <w:num w:numId="24" w16cid:durableId="1168446648">
    <w:abstractNumId w:val="0"/>
  </w:num>
  <w:num w:numId="25" w16cid:durableId="828786068">
    <w:abstractNumId w:val="20"/>
  </w:num>
  <w:num w:numId="26" w16cid:durableId="1910575933">
    <w:abstractNumId w:val="25"/>
  </w:num>
  <w:num w:numId="27" w16cid:durableId="1877697560">
    <w:abstractNumId w:val="19"/>
  </w:num>
  <w:num w:numId="28" w16cid:durableId="1528518730">
    <w:abstractNumId w:val="15"/>
  </w:num>
  <w:num w:numId="29" w16cid:durableId="366296779">
    <w:abstractNumId w:val="13"/>
  </w:num>
  <w:num w:numId="30" w16cid:durableId="2050565709">
    <w:abstractNumId w:val="23"/>
  </w:num>
  <w:num w:numId="31" w16cid:durableId="2111702166">
    <w:abstractNumId w:val="10"/>
  </w:num>
  <w:num w:numId="32" w16cid:durableId="1714109964">
    <w:abstractNumId w:val="36"/>
  </w:num>
  <w:num w:numId="33" w16cid:durableId="208878443">
    <w:abstractNumId w:val="12"/>
  </w:num>
  <w:num w:numId="34" w16cid:durableId="1275287405">
    <w:abstractNumId w:val="35"/>
  </w:num>
  <w:num w:numId="35" w16cid:durableId="71784276">
    <w:abstractNumId w:val="21"/>
  </w:num>
  <w:num w:numId="36" w16cid:durableId="1690721056">
    <w:abstractNumId w:val="30"/>
  </w:num>
  <w:num w:numId="37" w16cid:durableId="5640743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1"/>
    <w:rsid w:val="00002F34"/>
    <w:rsid w:val="00003A88"/>
    <w:rsid w:val="00004B65"/>
    <w:rsid w:val="000107D1"/>
    <w:rsid w:val="00013725"/>
    <w:rsid w:val="00016A11"/>
    <w:rsid w:val="00017BAF"/>
    <w:rsid w:val="000200B0"/>
    <w:rsid w:val="00020A4D"/>
    <w:rsid w:val="000211D9"/>
    <w:rsid w:val="00022464"/>
    <w:rsid w:val="00030C45"/>
    <w:rsid w:val="0003248A"/>
    <w:rsid w:val="00034E0D"/>
    <w:rsid w:val="00034F40"/>
    <w:rsid w:val="00035957"/>
    <w:rsid w:val="00037485"/>
    <w:rsid w:val="000379C1"/>
    <w:rsid w:val="00040CBF"/>
    <w:rsid w:val="00043C83"/>
    <w:rsid w:val="00044338"/>
    <w:rsid w:val="00050A18"/>
    <w:rsid w:val="000510FC"/>
    <w:rsid w:val="00053F9B"/>
    <w:rsid w:val="000561FB"/>
    <w:rsid w:val="000565A4"/>
    <w:rsid w:val="00057F8E"/>
    <w:rsid w:val="00060E0B"/>
    <w:rsid w:val="00062997"/>
    <w:rsid w:val="00064002"/>
    <w:rsid w:val="00066D6B"/>
    <w:rsid w:val="00071421"/>
    <w:rsid w:val="0007288E"/>
    <w:rsid w:val="000741AC"/>
    <w:rsid w:val="00076875"/>
    <w:rsid w:val="00076E55"/>
    <w:rsid w:val="0007792E"/>
    <w:rsid w:val="00080290"/>
    <w:rsid w:val="00080913"/>
    <w:rsid w:val="00081F1D"/>
    <w:rsid w:val="000821B1"/>
    <w:rsid w:val="00082C3C"/>
    <w:rsid w:val="0008414F"/>
    <w:rsid w:val="000865BB"/>
    <w:rsid w:val="00087DC1"/>
    <w:rsid w:val="00091938"/>
    <w:rsid w:val="0009439E"/>
    <w:rsid w:val="00096027"/>
    <w:rsid w:val="00096356"/>
    <w:rsid w:val="0009718B"/>
    <w:rsid w:val="00097ECE"/>
    <w:rsid w:val="000A64E2"/>
    <w:rsid w:val="000B099A"/>
    <w:rsid w:val="000B0C82"/>
    <w:rsid w:val="000B27B7"/>
    <w:rsid w:val="000B27C0"/>
    <w:rsid w:val="000B3BDF"/>
    <w:rsid w:val="000B4A8C"/>
    <w:rsid w:val="000B4C66"/>
    <w:rsid w:val="000C1FC0"/>
    <w:rsid w:val="000C292B"/>
    <w:rsid w:val="000C3792"/>
    <w:rsid w:val="000C468E"/>
    <w:rsid w:val="000D1EE2"/>
    <w:rsid w:val="000D248C"/>
    <w:rsid w:val="000D3B6E"/>
    <w:rsid w:val="000D6FC8"/>
    <w:rsid w:val="000D7709"/>
    <w:rsid w:val="000D7ECF"/>
    <w:rsid w:val="000E04B4"/>
    <w:rsid w:val="000E2FF8"/>
    <w:rsid w:val="000E5305"/>
    <w:rsid w:val="000F1171"/>
    <w:rsid w:val="000F5269"/>
    <w:rsid w:val="00101DF9"/>
    <w:rsid w:val="00101FE0"/>
    <w:rsid w:val="00103E51"/>
    <w:rsid w:val="00103E5C"/>
    <w:rsid w:val="0010583D"/>
    <w:rsid w:val="00105E7B"/>
    <w:rsid w:val="00107231"/>
    <w:rsid w:val="00110A34"/>
    <w:rsid w:val="00113778"/>
    <w:rsid w:val="00121CF9"/>
    <w:rsid w:val="00123651"/>
    <w:rsid w:val="00124878"/>
    <w:rsid w:val="001249A9"/>
    <w:rsid w:val="00124D93"/>
    <w:rsid w:val="00126028"/>
    <w:rsid w:val="00126F38"/>
    <w:rsid w:val="001307BA"/>
    <w:rsid w:val="001315BB"/>
    <w:rsid w:val="00132CE4"/>
    <w:rsid w:val="001330C6"/>
    <w:rsid w:val="00133185"/>
    <w:rsid w:val="00133676"/>
    <w:rsid w:val="00136370"/>
    <w:rsid w:val="00137538"/>
    <w:rsid w:val="00137F8F"/>
    <w:rsid w:val="001405CD"/>
    <w:rsid w:val="00145E65"/>
    <w:rsid w:val="0014653C"/>
    <w:rsid w:val="001469F4"/>
    <w:rsid w:val="00146AF0"/>
    <w:rsid w:val="00146C45"/>
    <w:rsid w:val="00147B1B"/>
    <w:rsid w:val="001510D5"/>
    <w:rsid w:val="00151160"/>
    <w:rsid w:val="00155125"/>
    <w:rsid w:val="00157C68"/>
    <w:rsid w:val="001602FE"/>
    <w:rsid w:val="00160584"/>
    <w:rsid w:val="0016320E"/>
    <w:rsid w:val="0016569A"/>
    <w:rsid w:val="00165F80"/>
    <w:rsid w:val="00167C8F"/>
    <w:rsid w:val="00171221"/>
    <w:rsid w:val="001801B5"/>
    <w:rsid w:val="00183AD6"/>
    <w:rsid w:val="001868AE"/>
    <w:rsid w:val="00187820"/>
    <w:rsid w:val="0019040E"/>
    <w:rsid w:val="00191486"/>
    <w:rsid w:val="001917E0"/>
    <w:rsid w:val="001939A3"/>
    <w:rsid w:val="00194DDA"/>
    <w:rsid w:val="00195FB4"/>
    <w:rsid w:val="001A1ABD"/>
    <w:rsid w:val="001A200D"/>
    <w:rsid w:val="001A5BF1"/>
    <w:rsid w:val="001A6A47"/>
    <w:rsid w:val="001B20A5"/>
    <w:rsid w:val="001B5C67"/>
    <w:rsid w:val="001C1039"/>
    <w:rsid w:val="001C2A88"/>
    <w:rsid w:val="001C46B6"/>
    <w:rsid w:val="001C698C"/>
    <w:rsid w:val="001D22E4"/>
    <w:rsid w:val="001D6592"/>
    <w:rsid w:val="001D6CEE"/>
    <w:rsid w:val="001E5014"/>
    <w:rsid w:val="001E5EF5"/>
    <w:rsid w:val="001E6400"/>
    <w:rsid w:val="001F11B0"/>
    <w:rsid w:val="001F1A3D"/>
    <w:rsid w:val="001F7537"/>
    <w:rsid w:val="00201EE0"/>
    <w:rsid w:val="00204342"/>
    <w:rsid w:val="002049A6"/>
    <w:rsid w:val="00216EEB"/>
    <w:rsid w:val="002172B7"/>
    <w:rsid w:val="00217AE3"/>
    <w:rsid w:val="00220847"/>
    <w:rsid w:val="0022135B"/>
    <w:rsid w:val="00221AC2"/>
    <w:rsid w:val="00225610"/>
    <w:rsid w:val="00225A46"/>
    <w:rsid w:val="002274AC"/>
    <w:rsid w:val="0022752C"/>
    <w:rsid w:val="00227E2C"/>
    <w:rsid w:val="0023597A"/>
    <w:rsid w:val="00237748"/>
    <w:rsid w:val="00243085"/>
    <w:rsid w:val="00243E42"/>
    <w:rsid w:val="00244A6D"/>
    <w:rsid w:val="00245FDD"/>
    <w:rsid w:val="0025359B"/>
    <w:rsid w:val="002564F3"/>
    <w:rsid w:val="002609E6"/>
    <w:rsid w:val="00266AFA"/>
    <w:rsid w:val="00267295"/>
    <w:rsid w:val="0027548E"/>
    <w:rsid w:val="00281D2B"/>
    <w:rsid w:val="00284AE0"/>
    <w:rsid w:val="00286005"/>
    <w:rsid w:val="00286635"/>
    <w:rsid w:val="00286C7E"/>
    <w:rsid w:val="00290CA5"/>
    <w:rsid w:val="00291BEC"/>
    <w:rsid w:val="00292639"/>
    <w:rsid w:val="00293EFA"/>
    <w:rsid w:val="00295F1C"/>
    <w:rsid w:val="002A24D6"/>
    <w:rsid w:val="002A3CD3"/>
    <w:rsid w:val="002A6EA6"/>
    <w:rsid w:val="002A70F5"/>
    <w:rsid w:val="002B1555"/>
    <w:rsid w:val="002B2E0C"/>
    <w:rsid w:val="002B5F07"/>
    <w:rsid w:val="002C00C4"/>
    <w:rsid w:val="002C0D8C"/>
    <w:rsid w:val="002D16EB"/>
    <w:rsid w:val="002D2FBF"/>
    <w:rsid w:val="002D52AE"/>
    <w:rsid w:val="002E270F"/>
    <w:rsid w:val="002E2A36"/>
    <w:rsid w:val="002E33F8"/>
    <w:rsid w:val="002E386A"/>
    <w:rsid w:val="002E3F9D"/>
    <w:rsid w:val="002E7A9E"/>
    <w:rsid w:val="002E7E91"/>
    <w:rsid w:val="002F00A2"/>
    <w:rsid w:val="002F1D52"/>
    <w:rsid w:val="002F44B5"/>
    <w:rsid w:val="002F49A7"/>
    <w:rsid w:val="002F6FD8"/>
    <w:rsid w:val="002F7EF0"/>
    <w:rsid w:val="00300E0D"/>
    <w:rsid w:val="00301A56"/>
    <w:rsid w:val="00307F8D"/>
    <w:rsid w:val="003104BC"/>
    <w:rsid w:val="00311A8B"/>
    <w:rsid w:val="00314037"/>
    <w:rsid w:val="00315D9B"/>
    <w:rsid w:val="00322326"/>
    <w:rsid w:val="00323413"/>
    <w:rsid w:val="00323E4A"/>
    <w:rsid w:val="003256C1"/>
    <w:rsid w:val="00327958"/>
    <w:rsid w:val="0033037B"/>
    <w:rsid w:val="0033200B"/>
    <w:rsid w:val="00333006"/>
    <w:rsid w:val="0033514B"/>
    <w:rsid w:val="00335BC7"/>
    <w:rsid w:val="00336C55"/>
    <w:rsid w:val="003405EB"/>
    <w:rsid w:val="0034061A"/>
    <w:rsid w:val="00341E2F"/>
    <w:rsid w:val="00342CB8"/>
    <w:rsid w:val="003507AB"/>
    <w:rsid w:val="00352CD0"/>
    <w:rsid w:val="00352F3C"/>
    <w:rsid w:val="00356BA1"/>
    <w:rsid w:val="00356ED1"/>
    <w:rsid w:val="00361F42"/>
    <w:rsid w:val="00364FC9"/>
    <w:rsid w:val="00365784"/>
    <w:rsid w:val="00371477"/>
    <w:rsid w:val="003727AF"/>
    <w:rsid w:val="00375F85"/>
    <w:rsid w:val="00377CD0"/>
    <w:rsid w:val="003800CF"/>
    <w:rsid w:val="00380204"/>
    <w:rsid w:val="003802EE"/>
    <w:rsid w:val="00381227"/>
    <w:rsid w:val="00383563"/>
    <w:rsid w:val="003869F8"/>
    <w:rsid w:val="00387D10"/>
    <w:rsid w:val="00394321"/>
    <w:rsid w:val="003975B0"/>
    <w:rsid w:val="003A4495"/>
    <w:rsid w:val="003A4CF6"/>
    <w:rsid w:val="003A5056"/>
    <w:rsid w:val="003A5B65"/>
    <w:rsid w:val="003B32A4"/>
    <w:rsid w:val="003B45EA"/>
    <w:rsid w:val="003C0D29"/>
    <w:rsid w:val="003C0DA5"/>
    <w:rsid w:val="003C40BC"/>
    <w:rsid w:val="003C5ED7"/>
    <w:rsid w:val="003C6AC3"/>
    <w:rsid w:val="003C74E7"/>
    <w:rsid w:val="003D1065"/>
    <w:rsid w:val="003D11F7"/>
    <w:rsid w:val="003D2F5A"/>
    <w:rsid w:val="003D50D5"/>
    <w:rsid w:val="003E022B"/>
    <w:rsid w:val="003E0C2C"/>
    <w:rsid w:val="003F338D"/>
    <w:rsid w:val="00401C7B"/>
    <w:rsid w:val="00402E43"/>
    <w:rsid w:val="00403699"/>
    <w:rsid w:val="00403FE6"/>
    <w:rsid w:val="00404481"/>
    <w:rsid w:val="004044ED"/>
    <w:rsid w:val="004106C1"/>
    <w:rsid w:val="00411759"/>
    <w:rsid w:val="004139EC"/>
    <w:rsid w:val="00416F92"/>
    <w:rsid w:val="00421974"/>
    <w:rsid w:val="0042630F"/>
    <w:rsid w:val="00426816"/>
    <w:rsid w:val="004272B4"/>
    <w:rsid w:val="00430183"/>
    <w:rsid w:val="00430E8D"/>
    <w:rsid w:val="00436AD6"/>
    <w:rsid w:val="0044712F"/>
    <w:rsid w:val="00447A0D"/>
    <w:rsid w:val="00450C6D"/>
    <w:rsid w:val="00450EFC"/>
    <w:rsid w:val="0045441A"/>
    <w:rsid w:val="00455722"/>
    <w:rsid w:val="004578D9"/>
    <w:rsid w:val="0046657E"/>
    <w:rsid w:val="00467392"/>
    <w:rsid w:val="00470684"/>
    <w:rsid w:val="0047335B"/>
    <w:rsid w:val="00473512"/>
    <w:rsid w:val="00473623"/>
    <w:rsid w:val="004738F1"/>
    <w:rsid w:val="00474777"/>
    <w:rsid w:val="004747ED"/>
    <w:rsid w:val="00474DA6"/>
    <w:rsid w:val="00475B5B"/>
    <w:rsid w:val="004763A3"/>
    <w:rsid w:val="004766FA"/>
    <w:rsid w:val="0048235D"/>
    <w:rsid w:val="004873F2"/>
    <w:rsid w:val="0049556D"/>
    <w:rsid w:val="00496B55"/>
    <w:rsid w:val="00497D40"/>
    <w:rsid w:val="004A0299"/>
    <w:rsid w:val="004A1DF3"/>
    <w:rsid w:val="004A63E7"/>
    <w:rsid w:val="004A6E4A"/>
    <w:rsid w:val="004A7087"/>
    <w:rsid w:val="004B3287"/>
    <w:rsid w:val="004B33F7"/>
    <w:rsid w:val="004B3634"/>
    <w:rsid w:val="004B3CE8"/>
    <w:rsid w:val="004B556C"/>
    <w:rsid w:val="004C01BA"/>
    <w:rsid w:val="004C4CD5"/>
    <w:rsid w:val="004C786B"/>
    <w:rsid w:val="004D1856"/>
    <w:rsid w:val="004D2931"/>
    <w:rsid w:val="004D35A3"/>
    <w:rsid w:val="004E2DCA"/>
    <w:rsid w:val="004E2E14"/>
    <w:rsid w:val="004E3B8E"/>
    <w:rsid w:val="004E4C1F"/>
    <w:rsid w:val="004F66C5"/>
    <w:rsid w:val="00502036"/>
    <w:rsid w:val="00506BA6"/>
    <w:rsid w:val="00506F0F"/>
    <w:rsid w:val="00514003"/>
    <w:rsid w:val="0051419B"/>
    <w:rsid w:val="00514671"/>
    <w:rsid w:val="00514971"/>
    <w:rsid w:val="00516718"/>
    <w:rsid w:val="005200B3"/>
    <w:rsid w:val="00526FD6"/>
    <w:rsid w:val="00532CF4"/>
    <w:rsid w:val="0053364F"/>
    <w:rsid w:val="005340DE"/>
    <w:rsid w:val="00534B74"/>
    <w:rsid w:val="00540B94"/>
    <w:rsid w:val="00541905"/>
    <w:rsid w:val="00542EF1"/>
    <w:rsid w:val="00552E87"/>
    <w:rsid w:val="00555ECD"/>
    <w:rsid w:val="00556482"/>
    <w:rsid w:val="00563E70"/>
    <w:rsid w:val="005656CD"/>
    <w:rsid w:val="00566D36"/>
    <w:rsid w:val="005717C6"/>
    <w:rsid w:val="00572B9E"/>
    <w:rsid w:val="00575D1C"/>
    <w:rsid w:val="00576F1F"/>
    <w:rsid w:val="00577B28"/>
    <w:rsid w:val="005814FA"/>
    <w:rsid w:val="005815D5"/>
    <w:rsid w:val="00592003"/>
    <w:rsid w:val="00594365"/>
    <w:rsid w:val="00594A2F"/>
    <w:rsid w:val="00594C68"/>
    <w:rsid w:val="0059520E"/>
    <w:rsid w:val="005A1EBB"/>
    <w:rsid w:val="005B33BE"/>
    <w:rsid w:val="005B4AB2"/>
    <w:rsid w:val="005B5E3B"/>
    <w:rsid w:val="005C0D4A"/>
    <w:rsid w:val="005C0F19"/>
    <w:rsid w:val="005C5F6B"/>
    <w:rsid w:val="005C626B"/>
    <w:rsid w:val="005C6497"/>
    <w:rsid w:val="005C7AC7"/>
    <w:rsid w:val="005D1A5F"/>
    <w:rsid w:val="005D5513"/>
    <w:rsid w:val="005D570C"/>
    <w:rsid w:val="005E14AB"/>
    <w:rsid w:val="005E14C8"/>
    <w:rsid w:val="005E4365"/>
    <w:rsid w:val="005E4887"/>
    <w:rsid w:val="005E4BB4"/>
    <w:rsid w:val="005E5862"/>
    <w:rsid w:val="005E5F22"/>
    <w:rsid w:val="005E6000"/>
    <w:rsid w:val="005E650D"/>
    <w:rsid w:val="005E6AC0"/>
    <w:rsid w:val="005E74B5"/>
    <w:rsid w:val="005E74C2"/>
    <w:rsid w:val="005F07C0"/>
    <w:rsid w:val="005F4C0F"/>
    <w:rsid w:val="00607116"/>
    <w:rsid w:val="0061146E"/>
    <w:rsid w:val="00615EFD"/>
    <w:rsid w:val="0061772F"/>
    <w:rsid w:val="0061787F"/>
    <w:rsid w:val="00621ADC"/>
    <w:rsid w:val="00624FF7"/>
    <w:rsid w:val="0062553F"/>
    <w:rsid w:val="00625E2E"/>
    <w:rsid w:val="00626EEF"/>
    <w:rsid w:val="00635A6E"/>
    <w:rsid w:val="006445A7"/>
    <w:rsid w:val="0064620F"/>
    <w:rsid w:val="00646CE0"/>
    <w:rsid w:val="00647DAE"/>
    <w:rsid w:val="00650AE0"/>
    <w:rsid w:val="0065173D"/>
    <w:rsid w:val="00651FAC"/>
    <w:rsid w:val="0065717A"/>
    <w:rsid w:val="006603A8"/>
    <w:rsid w:val="0066163F"/>
    <w:rsid w:val="006627C2"/>
    <w:rsid w:val="00665CE1"/>
    <w:rsid w:val="006666FF"/>
    <w:rsid w:val="006679AD"/>
    <w:rsid w:val="00675108"/>
    <w:rsid w:val="00677B6B"/>
    <w:rsid w:val="00680865"/>
    <w:rsid w:val="00682195"/>
    <w:rsid w:val="006844AB"/>
    <w:rsid w:val="00691051"/>
    <w:rsid w:val="00692851"/>
    <w:rsid w:val="006967A5"/>
    <w:rsid w:val="00696BD1"/>
    <w:rsid w:val="006A00A5"/>
    <w:rsid w:val="006A18FA"/>
    <w:rsid w:val="006A282C"/>
    <w:rsid w:val="006A3F8B"/>
    <w:rsid w:val="006A703C"/>
    <w:rsid w:val="006B715B"/>
    <w:rsid w:val="006C00EF"/>
    <w:rsid w:val="006D024C"/>
    <w:rsid w:val="006D0C77"/>
    <w:rsid w:val="006D3F35"/>
    <w:rsid w:val="006D434F"/>
    <w:rsid w:val="006D47D8"/>
    <w:rsid w:val="006D5214"/>
    <w:rsid w:val="006D5BE7"/>
    <w:rsid w:val="006D6048"/>
    <w:rsid w:val="006D730A"/>
    <w:rsid w:val="006E03C4"/>
    <w:rsid w:val="006E496F"/>
    <w:rsid w:val="006E7B67"/>
    <w:rsid w:val="006F1F4C"/>
    <w:rsid w:val="006F2387"/>
    <w:rsid w:val="006F37F6"/>
    <w:rsid w:val="006F6F37"/>
    <w:rsid w:val="00702F0E"/>
    <w:rsid w:val="00705276"/>
    <w:rsid w:val="00705AA5"/>
    <w:rsid w:val="00706340"/>
    <w:rsid w:val="0070731E"/>
    <w:rsid w:val="00711FD0"/>
    <w:rsid w:val="0071353F"/>
    <w:rsid w:val="0071516E"/>
    <w:rsid w:val="00720983"/>
    <w:rsid w:val="00725199"/>
    <w:rsid w:val="00725338"/>
    <w:rsid w:val="007278E4"/>
    <w:rsid w:val="0073657A"/>
    <w:rsid w:val="007406D0"/>
    <w:rsid w:val="007409D6"/>
    <w:rsid w:val="0074249A"/>
    <w:rsid w:val="00743A27"/>
    <w:rsid w:val="00744897"/>
    <w:rsid w:val="0074537E"/>
    <w:rsid w:val="00745661"/>
    <w:rsid w:val="00745CDA"/>
    <w:rsid w:val="00750D9B"/>
    <w:rsid w:val="0075284A"/>
    <w:rsid w:val="007540BB"/>
    <w:rsid w:val="007540F6"/>
    <w:rsid w:val="007555AF"/>
    <w:rsid w:val="00756CF3"/>
    <w:rsid w:val="00765242"/>
    <w:rsid w:val="007670C9"/>
    <w:rsid w:val="00770F27"/>
    <w:rsid w:val="00773008"/>
    <w:rsid w:val="007732AD"/>
    <w:rsid w:val="00791229"/>
    <w:rsid w:val="00791994"/>
    <w:rsid w:val="00792644"/>
    <w:rsid w:val="007928BF"/>
    <w:rsid w:val="00794088"/>
    <w:rsid w:val="007A0296"/>
    <w:rsid w:val="007A2614"/>
    <w:rsid w:val="007A4B85"/>
    <w:rsid w:val="007A64F9"/>
    <w:rsid w:val="007A6EA1"/>
    <w:rsid w:val="007B035F"/>
    <w:rsid w:val="007B2726"/>
    <w:rsid w:val="007B63B9"/>
    <w:rsid w:val="007B7702"/>
    <w:rsid w:val="007C395E"/>
    <w:rsid w:val="007C4AC5"/>
    <w:rsid w:val="007C5E75"/>
    <w:rsid w:val="007C6530"/>
    <w:rsid w:val="007D15D0"/>
    <w:rsid w:val="007D1E1E"/>
    <w:rsid w:val="007D2297"/>
    <w:rsid w:val="007E4B76"/>
    <w:rsid w:val="007E7E60"/>
    <w:rsid w:val="007F0CDA"/>
    <w:rsid w:val="007F1108"/>
    <w:rsid w:val="007F3204"/>
    <w:rsid w:val="007F5621"/>
    <w:rsid w:val="007F7D59"/>
    <w:rsid w:val="008019E4"/>
    <w:rsid w:val="008023E4"/>
    <w:rsid w:val="00803E31"/>
    <w:rsid w:val="00804A65"/>
    <w:rsid w:val="00805754"/>
    <w:rsid w:val="00805CA5"/>
    <w:rsid w:val="008067BF"/>
    <w:rsid w:val="00806A6A"/>
    <w:rsid w:val="0080732D"/>
    <w:rsid w:val="00812EFD"/>
    <w:rsid w:val="00813B0A"/>
    <w:rsid w:val="0081484D"/>
    <w:rsid w:val="00820AED"/>
    <w:rsid w:val="00821B19"/>
    <w:rsid w:val="00821D73"/>
    <w:rsid w:val="0082439F"/>
    <w:rsid w:val="00824B0E"/>
    <w:rsid w:val="0082714B"/>
    <w:rsid w:val="00834D87"/>
    <w:rsid w:val="00840AD3"/>
    <w:rsid w:val="00840CC9"/>
    <w:rsid w:val="00846BDA"/>
    <w:rsid w:val="00850931"/>
    <w:rsid w:val="008509FE"/>
    <w:rsid w:val="00853D54"/>
    <w:rsid w:val="00861027"/>
    <w:rsid w:val="008627A5"/>
    <w:rsid w:val="00870384"/>
    <w:rsid w:val="0087196A"/>
    <w:rsid w:val="008727D6"/>
    <w:rsid w:val="008729D6"/>
    <w:rsid w:val="0087486C"/>
    <w:rsid w:val="00874984"/>
    <w:rsid w:val="00876ED2"/>
    <w:rsid w:val="008846A1"/>
    <w:rsid w:val="00886839"/>
    <w:rsid w:val="00887276"/>
    <w:rsid w:val="00887EB9"/>
    <w:rsid w:val="00890476"/>
    <w:rsid w:val="00890EC0"/>
    <w:rsid w:val="00891318"/>
    <w:rsid w:val="0089235F"/>
    <w:rsid w:val="008A0CB8"/>
    <w:rsid w:val="008A3E0B"/>
    <w:rsid w:val="008A5D6B"/>
    <w:rsid w:val="008B1562"/>
    <w:rsid w:val="008B5049"/>
    <w:rsid w:val="008B7023"/>
    <w:rsid w:val="008B7E2A"/>
    <w:rsid w:val="008C0B06"/>
    <w:rsid w:val="008C515D"/>
    <w:rsid w:val="008C5367"/>
    <w:rsid w:val="008D1B8A"/>
    <w:rsid w:val="008D1BB9"/>
    <w:rsid w:val="008D2CED"/>
    <w:rsid w:val="008D555D"/>
    <w:rsid w:val="008E002D"/>
    <w:rsid w:val="008E09A4"/>
    <w:rsid w:val="008E12F8"/>
    <w:rsid w:val="008E28BC"/>
    <w:rsid w:val="008E2E61"/>
    <w:rsid w:val="008E50ED"/>
    <w:rsid w:val="008F29D1"/>
    <w:rsid w:val="008F2FAF"/>
    <w:rsid w:val="00906FBD"/>
    <w:rsid w:val="0091125C"/>
    <w:rsid w:val="00915CB7"/>
    <w:rsid w:val="00915DA3"/>
    <w:rsid w:val="009171B7"/>
    <w:rsid w:val="00920CFB"/>
    <w:rsid w:val="00920D14"/>
    <w:rsid w:val="0092276A"/>
    <w:rsid w:val="009251AE"/>
    <w:rsid w:val="00925540"/>
    <w:rsid w:val="009311DD"/>
    <w:rsid w:val="009324E3"/>
    <w:rsid w:val="00933007"/>
    <w:rsid w:val="00940F27"/>
    <w:rsid w:val="00941E30"/>
    <w:rsid w:val="00951CAE"/>
    <w:rsid w:val="00952463"/>
    <w:rsid w:val="00954545"/>
    <w:rsid w:val="00955F03"/>
    <w:rsid w:val="00957F64"/>
    <w:rsid w:val="0096338B"/>
    <w:rsid w:val="0096401D"/>
    <w:rsid w:val="00966DD1"/>
    <w:rsid w:val="009706FC"/>
    <w:rsid w:val="0097384D"/>
    <w:rsid w:val="00973B43"/>
    <w:rsid w:val="00973CD7"/>
    <w:rsid w:val="009749E2"/>
    <w:rsid w:val="00982033"/>
    <w:rsid w:val="00987664"/>
    <w:rsid w:val="00995606"/>
    <w:rsid w:val="009A0AC6"/>
    <w:rsid w:val="009A1405"/>
    <w:rsid w:val="009A207B"/>
    <w:rsid w:val="009A53FB"/>
    <w:rsid w:val="009A683D"/>
    <w:rsid w:val="009A72B1"/>
    <w:rsid w:val="009B09C4"/>
    <w:rsid w:val="009B6E45"/>
    <w:rsid w:val="009C2EF0"/>
    <w:rsid w:val="009C319A"/>
    <w:rsid w:val="009C5043"/>
    <w:rsid w:val="009C6B45"/>
    <w:rsid w:val="009C793F"/>
    <w:rsid w:val="009D0BA4"/>
    <w:rsid w:val="009D1D56"/>
    <w:rsid w:val="009D31B4"/>
    <w:rsid w:val="009D4FB1"/>
    <w:rsid w:val="009E1B51"/>
    <w:rsid w:val="009E2F31"/>
    <w:rsid w:val="009E43FC"/>
    <w:rsid w:val="009E4DAA"/>
    <w:rsid w:val="009E6088"/>
    <w:rsid w:val="009E664E"/>
    <w:rsid w:val="009E72FE"/>
    <w:rsid w:val="009F2E5E"/>
    <w:rsid w:val="009F32B9"/>
    <w:rsid w:val="009F74E3"/>
    <w:rsid w:val="00A01D1B"/>
    <w:rsid w:val="00A02102"/>
    <w:rsid w:val="00A03398"/>
    <w:rsid w:val="00A03E01"/>
    <w:rsid w:val="00A106E9"/>
    <w:rsid w:val="00A1190B"/>
    <w:rsid w:val="00A141E6"/>
    <w:rsid w:val="00A1548D"/>
    <w:rsid w:val="00A155AB"/>
    <w:rsid w:val="00A17E1B"/>
    <w:rsid w:val="00A20679"/>
    <w:rsid w:val="00A2336D"/>
    <w:rsid w:val="00A242E7"/>
    <w:rsid w:val="00A26570"/>
    <w:rsid w:val="00A26AF2"/>
    <w:rsid w:val="00A27976"/>
    <w:rsid w:val="00A30EAF"/>
    <w:rsid w:val="00A32F22"/>
    <w:rsid w:val="00A339D4"/>
    <w:rsid w:val="00A35C15"/>
    <w:rsid w:val="00A35C1A"/>
    <w:rsid w:val="00A3757B"/>
    <w:rsid w:val="00A40DF3"/>
    <w:rsid w:val="00A41328"/>
    <w:rsid w:val="00A443D1"/>
    <w:rsid w:val="00A44E46"/>
    <w:rsid w:val="00A44F26"/>
    <w:rsid w:val="00A5085B"/>
    <w:rsid w:val="00A51C87"/>
    <w:rsid w:val="00A522C5"/>
    <w:rsid w:val="00A53104"/>
    <w:rsid w:val="00A55E00"/>
    <w:rsid w:val="00A61BF9"/>
    <w:rsid w:val="00A64C63"/>
    <w:rsid w:val="00A651E1"/>
    <w:rsid w:val="00A70765"/>
    <w:rsid w:val="00A70C9D"/>
    <w:rsid w:val="00A721B7"/>
    <w:rsid w:val="00A7393A"/>
    <w:rsid w:val="00A74B6D"/>
    <w:rsid w:val="00A75C09"/>
    <w:rsid w:val="00A77326"/>
    <w:rsid w:val="00A80E74"/>
    <w:rsid w:val="00A829A1"/>
    <w:rsid w:val="00A834BD"/>
    <w:rsid w:val="00A848C7"/>
    <w:rsid w:val="00A849E3"/>
    <w:rsid w:val="00A85477"/>
    <w:rsid w:val="00A95655"/>
    <w:rsid w:val="00AA0A0F"/>
    <w:rsid w:val="00AA49DA"/>
    <w:rsid w:val="00AA5B67"/>
    <w:rsid w:val="00AA7A42"/>
    <w:rsid w:val="00AB11F9"/>
    <w:rsid w:val="00AB19A9"/>
    <w:rsid w:val="00AB2145"/>
    <w:rsid w:val="00AB21F3"/>
    <w:rsid w:val="00AB4031"/>
    <w:rsid w:val="00AC1431"/>
    <w:rsid w:val="00AC32AC"/>
    <w:rsid w:val="00AC42ED"/>
    <w:rsid w:val="00AC4C80"/>
    <w:rsid w:val="00AC5193"/>
    <w:rsid w:val="00AC6043"/>
    <w:rsid w:val="00AC7D08"/>
    <w:rsid w:val="00AD4635"/>
    <w:rsid w:val="00AD736C"/>
    <w:rsid w:val="00AE763C"/>
    <w:rsid w:val="00AE78FA"/>
    <w:rsid w:val="00AF45CA"/>
    <w:rsid w:val="00AF71C0"/>
    <w:rsid w:val="00AF747E"/>
    <w:rsid w:val="00B009C4"/>
    <w:rsid w:val="00B013BB"/>
    <w:rsid w:val="00B01FFB"/>
    <w:rsid w:val="00B03156"/>
    <w:rsid w:val="00B12DEA"/>
    <w:rsid w:val="00B13077"/>
    <w:rsid w:val="00B15050"/>
    <w:rsid w:val="00B16791"/>
    <w:rsid w:val="00B20F47"/>
    <w:rsid w:val="00B24D38"/>
    <w:rsid w:val="00B27709"/>
    <w:rsid w:val="00B3103A"/>
    <w:rsid w:val="00B31FB4"/>
    <w:rsid w:val="00B3346F"/>
    <w:rsid w:val="00B35170"/>
    <w:rsid w:val="00B37277"/>
    <w:rsid w:val="00B40A66"/>
    <w:rsid w:val="00B43647"/>
    <w:rsid w:val="00B43797"/>
    <w:rsid w:val="00B457B3"/>
    <w:rsid w:val="00B464B7"/>
    <w:rsid w:val="00B51BB7"/>
    <w:rsid w:val="00B52046"/>
    <w:rsid w:val="00B54C8F"/>
    <w:rsid w:val="00B56742"/>
    <w:rsid w:val="00B60DE3"/>
    <w:rsid w:val="00B63A78"/>
    <w:rsid w:val="00B63B6F"/>
    <w:rsid w:val="00B63DEC"/>
    <w:rsid w:val="00B65E6E"/>
    <w:rsid w:val="00B6611D"/>
    <w:rsid w:val="00B725D9"/>
    <w:rsid w:val="00B73604"/>
    <w:rsid w:val="00B83DBD"/>
    <w:rsid w:val="00B84F5F"/>
    <w:rsid w:val="00B92B3C"/>
    <w:rsid w:val="00B93DF1"/>
    <w:rsid w:val="00B942B1"/>
    <w:rsid w:val="00B95908"/>
    <w:rsid w:val="00B97B8A"/>
    <w:rsid w:val="00BA13FB"/>
    <w:rsid w:val="00BA3316"/>
    <w:rsid w:val="00BA3BA8"/>
    <w:rsid w:val="00BA675E"/>
    <w:rsid w:val="00BA6DE4"/>
    <w:rsid w:val="00BB179F"/>
    <w:rsid w:val="00BB2B45"/>
    <w:rsid w:val="00BB4AAD"/>
    <w:rsid w:val="00BB6080"/>
    <w:rsid w:val="00BC05FD"/>
    <w:rsid w:val="00BD033A"/>
    <w:rsid w:val="00BD2B17"/>
    <w:rsid w:val="00BD424A"/>
    <w:rsid w:val="00BD5B86"/>
    <w:rsid w:val="00BE3795"/>
    <w:rsid w:val="00BE3BF6"/>
    <w:rsid w:val="00BF41B3"/>
    <w:rsid w:val="00BF5701"/>
    <w:rsid w:val="00BF67CD"/>
    <w:rsid w:val="00C03860"/>
    <w:rsid w:val="00C043EF"/>
    <w:rsid w:val="00C059AC"/>
    <w:rsid w:val="00C1344F"/>
    <w:rsid w:val="00C14D1F"/>
    <w:rsid w:val="00C177E2"/>
    <w:rsid w:val="00C22965"/>
    <w:rsid w:val="00C22B1C"/>
    <w:rsid w:val="00C25C8D"/>
    <w:rsid w:val="00C26AC1"/>
    <w:rsid w:val="00C272E1"/>
    <w:rsid w:val="00C31155"/>
    <w:rsid w:val="00C3277C"/>
    <w:rsid w:val="00C33720"/>
    <w:rsid w:val="00C35201"/>
    <w:rsid w:val="00C4128E"/>
    <w:rsid w:val="00C450DA"/>
    <w:rsid w:val="00C45FFD"/>
    <w:rsid w:val="00C4603B"/>
    <w:rsid w:val="00C479F6"/>
    <w:rsid w:val="00C52DAD"/>
    <w:rsid w:val="00C56694"/>
    <w:rsid w:val="00C617DE"/>
    <w:rsid w:val="00C61D4E"/>
    <w:rsid w:val="00C63A4C"/>
    <w:rsid w:val="00C63CE9"/>
    <w:rsid w:val="00C66E93"/>
    <w:rsid w:val="00C72906"/>
    <w:rsid w:val="00C72DD6"/>
    <w:rsid w:val="00C73B68"/>
    <w:rsid w:val="00C81BB2"/>
    <w:rsid w:val="00C81FC7"/>
    <w:rsid w:val="00C8501B"/>
    <w:rsid w:val="00C85D98"/>
    <w:rsid w:val="00C87C69"/>
    <w:rsid w:val="00C87E09"/>
    <w:rsid w:val="00C93553"/>
    <w:rsid w:val="00C9536B"/>
    <w:rsid w:val="00C96875"/>
    <w:rsid w:val="00CA314F"/>
    <w:rsid w:val="00CA4476"/>
    <w:rsid w:val="00CA4B84"/>
    <w:rsid w:val="00CB1582"/>
    <w:rsid w:val="00CC2346"/>
    <w:rsid w:val="00CC275E"/>
    <w:rsid w:val="00CC3061"/>
    <w:rsid w:val="00CC64E1"/>
    <w:rsid w:val="00CD0974"/>
    <w:rsid w:val="00CD396C"/>
    <w:rsid w:val="00CD3D2E"/>
    <w:rsid w:val="00CD3E80"/>
    <w:rsid w:val="00CD63D9"/>
    <w:rsid w:val="00CD6BA1"/>
    <w:rsid w:val="00CE0D7D"/>
    <w:rsid w:val="00CE176C"/>
    <w:rsid w:val="00CE1F89"/>
    <w:rsid w:val="00CE2521"/>
    <w:rsid w:val="00CE4724"/>
    <w:rsid w:val="00CE5FDD"/>
    <w:rsid w:val="00CE7F72"/>
    <w:rsid w:val="00CF2583"/>
    <w:rsid w:val="00CF3273"/>
    <w:rsid w:val="00D03C35"/>
    <w:rsid w:val="00D06C64"/>
    <w:rsid w:val="00D07534"/>
    <w:rsid w:val="00D12A8B"/>
    <w:rsid w:val="00D135B4"/>
    <w:rsid w:val="00D14027"/>
    <w:rsid w:val="00D14D40"/>
    <w:rsid w:val="00D15927"/>
    <w:rsid w:val="00D205D5"/>
    <w:rsid w:val="00D24043"/>
    <w:rsid w:val="00D248F4"/>
    <w:rsid w:val="00D2511D"/>
    <w:rsid w:val="00D257E0"/>
    <w:rsid w:val="00D27A61"/>
    <w:rsid w:val="00D310A1"/>
    <w:rsid w:val="00D35E9C"/>
    <w:rsid w:val="00D40006"/>
    <w:rsid w:val="00D41E86"/>
    <w:rsid w:val="00D420FD"/>
    <w:rsid w:val="00D44C50"/>
    <w:rsid w:val="00D47525"/>
    <w:rsid w:val="00D54D3E"/>
    <w:rsid w:val="00D550D8"/>
    <w:rsid w:val="00D55519"/>
    <w:rsid w:val="00D55951"/>
    <w:rsid w:val="00D55EDA"/>
    <w:rsid w:val="00D56753"/>
    <w:rsid w:val="00D608B1"/>
    <w:rsid w:val="00D611A0"/>
    <w:rsid w:val="00D67D58"/>
    <w:rsid w:val="00D709FB"/>
    <w:rsid w:val="00D70B19"/>
    <w:rsid w:val="00D72854"/>
    <w:rsid w:val="00D735D7"/>
    <w:rsid w:val="00D77281"/>
    <w:rsid w:val="00D86A20"/>
    <w:rsid w:val="00D86CCA"/>
    <w:rsid w:val="00D9219D"/>
    <w:rsid w:val="00D92364"/>
    <w:rsid w:val="00D93324"/>
    <w:rsid w:val="00D97C2A"/>
    <w:rsid w:val="00DA027F"/>
    <w:rsid w:val="00DA1944"/>
    <w:rsid w:val="00DA3DD5"/>
    <w:rsid w:val="00DA42F3"/>
    <w:rsid w:val="00DA485E"/>
    <w:rsid w:val="00DA625A"/>
    <w:rsid w:val="00DB0B20"/>
    <w:rsid w:val="00DB1D1F"/>
    <w:rsid w:val="00DB28C1"/>
    <w:rsid w:val="00DB3553"/>
    <w:rsid w:val="00DB5F80"/>
    <w:rsid w:val="00DC0AAD"/>
    <w:rsid w:val="00DC13DB"/>
    <w:rsid w:val="00DC1586"/>
    <w:rsid w:val="00DC5B0E"/>
    <w:rsid w:val="00DD494F"/>
    <w:rsid w:val="00DE02CA"/>
    <w:rsid w:val="00DE1236"/>
    <w:rsid w:val="00DE14EF"/>
    <w:rsid w:val="00DE4BF5"/>
    <w:rsid w:val="00DE5E12"/>
    <w:rsid w:val="00DE6213"/>
    <w:rsid w:val="00DE70D1"/>
    <w:rsid w:val="00DF3AE5"/>
    <w:rsid w:val="00DF61C7"/>
    <w:rsid w:val="00E00417"/>
    <w:rsid w:val="00E01C49"/>
    <w:rsid w:val="00E024C3"/>
    <w:rsid w:val="00E033FA"/>
    <w:rsid w:val="00E04227"/>
    <w:rsid w:val="00E04734"/>
    <w:rsid w:val="00E12D53"/>
    <w:rsid w:val="00E164A1"/>
    <w:rsid w:val="00E178FF"/>
    <w:rsid w:val="00E229E2"/>
    <w:rsid w:val="00E240A0"/>
    <w:rsid w:val="00E33B3E"/>
    <w:rsid w:val="00E34A14"/>
    <w:rsid w:val="00E37614"/>
    <w:rsid w:val="00E378E1"/>
    <w:rsid w:val="00E402CA"/>
    <w:rsid w:val="00E41108"/>
    <w:rsid w:val="00E43027"/>
    <w:rsid w:val="00E45427"/>
    <w:rsid w:val="00E4685F"/>
    <w:rsid w:val="00E5243E"/>
    <w:rsid w:val="00E54AB3"/>
    <w:rsid w:val="00E567BD"/>
    <w:rsid w:val="00E5680A"/>
    <w:rsid w:val="00E57091"/>
    <w:rsid w:val="00E57589"/>
    <w:rsid w:val="00E6412E"/>
    <w:rsid w:val="00E662AC"/>
    <w:rsid w:val="00E7075A"/>
    <w:rsid w:val="00E758CC"/>
    <w:rsid w:val="00E8031F"/>
    <w:rsid w:val="00E847AF"/>
    <w:rsid w:val="00E87745"/>
    <w:rsid w:val="00E939A4"/>
    <w:rsid w:val="00E944E3"/>
    <w:rsid w:val="00E96B20"/>
    <w:rsid w:val="00E973CD"/>
    <w:rsid w:val="00E97B55"/>
    <w:rsid w:val="00EA3F3E"/>
    <w:rsid w:val="00EA6E2C"/>
    <w:rsid w:val="00EB1072"/>
    <w:rsid w:val="00EB1259"/>
    <w:rsid w:val="00EB2AFC"/>
    <w:rsid w:val="00EB570A"/>
    <w:rsid w:val="00EB5C29"/>
    <w:rsid w:val="00EC080C"/>
    <w:rsid w:val="00EC0B3F"/>
    <w:rsid w:val="00EC102B"/>
    <w:rsid w:val="00EC5317"/>
    <w:rsid w:val="00ED0F1C"/>
    <w:rsid w:val="00ED160E"/>
    <w:rsid w:val="00ED2096"/>
    <w:rsid w:val="00ED53C3"/>
    <w:rsid w:val="00ED6607"/>
    <w:rsid w:val="00EE4570"/>
    <w:rsid w:val="00EF0D73"/>
    <w:rsid w:val="00EF41BF"/>
    <w:rsid w:val="00EF466B"/>
    <w:rsid w:val="00EF4CD5"/>
    <w:rsid w:val="00EF58F1"/>
    <w:rsid w:val="00F01C71"/>
    <w:rsid w:val="00F02CB2"/>
    <w:rsid w:val="00F03EA1"/>
    <w:rsid w:val="00F0547A"/>
    <w:rsid w:val="00F105B2"/>
    <w:rsid w:val="00F11519"/>
    <w:rsid w:val="00F13D41"/>
    <w:rsid w:val="00F15250"/>
    <w:rsid w:val="00F15FFD"/>
    <w:rsid w:val="00F16B16"/>
    <w:rsid w:val="00F202BE"/>
    <w:rsid w:val="00F22DB5"/>
    <w:rsid w:val="00F25DF6"/>
    <w:rsid w:val="00F301B9"/>
    <w:rsid w:val="00F304D1"/>
    <w:rsid w:val="00F35FB7"/>
    <w:rsid w:val="00F370F7"/>
    <w:rsid w:val="00F40C84"/>
    <w:rsid w:val="00F46ECF"/>
    <w:rsid w:val="00F47103"/>
    <w:rsid w:val="00F5106A"/>
    <w:rsid w:val="00F510A9"/>
    <w:rsid w:val="00F56AB3"/>
    <w:rsid w:val="00F62FDB"/>
    <w:rsid w:val="00F64214"/>
    <w:rsid w:val="00F64B2B"/>
    <w:rsid w:val="00F67FAC"/>
    <w:rsid w:val="00F7070F"/>
    <w:rsid w:val="00F7405F"/>
    <w:rsid w:val="00F77D03"/>
    <w:rsid w:val="00F81AB8"/>
    <w:rsid w:val="00F84B90"/>
    <w:rsid w:val="00F8777C"/>
    <w:rsid w:val="00F87EB6"/>
    <w:rsid w:val="00F90C25"/>
    <w:rsid w:val="00F92D75"/>
    <w:rsid w:val="00F95B49"/>
    <w:rsid w:val="00F97066"/>
    <w:rsid w:val="00FA00B0"/>
    <w:rsid w:val="00FA3F21"/>
    <w:rsid w:val="00FA6C1E"/>
    <w:rsid w:val="00FB00A1"/>
    <w:rsid w:val="00FB1EBD"/>
    <w:rsid w:val="00FB36BF"/>
    <w:rsid w:val="00FB54AB"/>
    <w:rsid w:val="00FC1C10"/>
    <w:rsid w:val="00FC2B87"/>
    <w:rsid w:val="00FC3781"/>
    <w:rsid w:val="00FC3DAE"/>
    <w:rsid w:val="00FC3FAB"/>
    <w:rsid w:val="00FC69E7"/>
    <w:rsid w:val="00FC6D0A"/>
    <w:rsid w:val="00FC74BB"/>
    <w:rsid w:val="00FD182D"/>
    <w:rsid w:val="00FD1DDD"/>
    <w:rsid w:val="00FD28F7"/>
    <w:rsid w:val="00FD48C8"/>
    <w:rsid w:val="00FD6990"/>
    <w:rsid w:val="00FE165E"/>
    <w:rsid w:val="00FE591C"/>
    <w:rsid w:val="00FE73AE"/>
    <w:rsid w:val="00FE7551"/>
    <w:rsid w:val="00FF07E3"/>
    <w:rsid w:val="00FF42AC"/>
    <w:rsid w:val="00FF4815"/>
    <w:rsid w:val="00FF64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058"/>
  <w15:chartTrackingRefBased/>
  <w15:docId w15:val="{01E0EA4C-FF8A-424E-977F-8371C4E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6" w:unhideWhenUsed="1" w:qFormat="1"/>
    <w:lsdException w:name="List Number" w:semiHidden="1" w:uiPriority="7" w:unhideWhenUsed="1" w:qFormat="1"/>
    <w:lsdException w:name="List 2" w:semiHidden="1" w:uiPriority="5" w:unhideWhenUsed="1" w:qFormat="1"/>
    <w:lsdException w:name="List 3" w:semiHidden="1" w:uiPriority="5" w:unhideWhenUsed="1"/>
    <w:lsdException w:name="List 4" w:semiHidden="1" w:uiPriority="5" w:unhideWhenUsed="1"/>
    <w:lsdException w:name="List 5" w:semiHidden="1" w:uiPriority="5" w:unhideWhenUsed="1"/>
    <w:lsdException w:name="List Bullet 2" w:semiHidden="1" w:uiPriority="6" w:unhideWhenUsed="1" w:qFormat="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7" w:unhideWhenUsed="1" w:qFormat="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8" w:unhideWhenUsed="1" w:qFormat="1"/>
    <w:lsdException w:name="List Continue 2" w:semiHidden="1" w:uiPriority="8" w:unhideWhenUsed="1" w:qFormat="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link w:val="Heading1Char"/>
    <w:uiPriority w:val="4"/>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uiPriority w:val="4"/>
    <w:qFormat/>
    <w:pPr>
      <w:keepNext/>
      <w:numPr>
        <w:ilvl w:val="1"/>
        <w:numId w:val="3"/>
      </w:numPr>
      <w:spacing w:after="120"/>
      <w:outlineLvl w:val="1"/>
    </w:pPr>
    <w:rPr>
      <w:b/>
    </w:rPr>
  </w:style>
  <w:style w:type="paragraph" w:styleId="Heading3">
    <w:name w:val="heading 3"/>
    <w:basedOn w:val="Normal"/>
    <w:next w:val="ParaNum"/>
    <w:link w:val="Heading3Char"/>
    <w:uiPriority w:val="4"/>
    <w:qFormat/>
    <w:pPr>
      <w:keepNext/>
      <w:numPr>
        <w:ilvl w:val="2"/>
        <w:numId w:val="3"/>
      </w:numPr>
      <w:tabs>
        <w:tab w:val="left" w:pos="2160"/>
      </w:tabs>
      <w:spacing w:after="120"/>
      <w:outlineLvl w:val="2"/>
    </w:pPr>
    <w:rPr>
      <w:b/>
    </w:rPr>
  </w:style>
  <w:style w:type="paragraph" w:styleId="Heading4">
    <w:name w:val="heading 4"/>
    <w:basedOn w:val="Normal"/>
    <w:next w:val="ParaNum"/>
    <w:link w:val="Heading4Char"/>
    <w:uiPriority w:val="4"/>
    <w:qFormat/>
    <w:pPr>
      <w:keepNext/>
      <w:numPr>
        <w:ilvl w:val="3"/>
        <w:numId w:val="3"/>
      </w:numPr>
      <w:tabs>
        <w:tab w:val="left" w:pos="2880"/>
      </w:tabs>
      <w:spacing w:after="120"/>
      <w:outlineLvl w:val="3"/>
    </w:pPr>
    <w:rPr>
      <w:b/>
    </w:rPr>
  </w:style>
  <w:style w:type="paragraph" w:styleId="Heading5">
    <w:name w:val="heading 5"/>
    <w:basedOn w:val="Normal"/>
    <w:next w:val="ParaNum"/>
    <w:link w:val="Heading5Char"/>
    <w:uiPriority w:val="4"/>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uiPriority w:val="4"/>
    <w:qFormat/>
    <w:pPr>
      <w:numPr>
        <w:ilvl w:val="5"/>
        <w:numId w:val="3"/>
      </w:numPr>
      <w:tabs>
        <w:tab w:val="left" w:pos="4320"/>
      </w:tabs>
      <w:spacing w:after="120"/>
      <w:outlineLvl w:val="5"/>
    </w:pPr>
    <w:rPr>
      <w:b/>
    </w:rPr>
  </w:style>
  <w:style w:type="paragraph" w:styleId="Heading7">
    <w:name w:val="heading 7"/>
    <w:basedOn w:val="Normal"/>
    <w:next w:val="ParaNum"/>
    <w:link w:val="Heading7Char"/>
    <w:uiPriority w:val="4"/>
    <w:qFormat/>
    <w:pPr>
      <w:numPr>
        <w:ilvl w:val="6"/>
        <w:numId w:val="3"/>
      </w:numPr>
      <w:tabs>
        <w:tab w:val="left" w:pos="5040"/>
      </w:tabs>
      <w:spacing w:after="120"/>
      <w:outlineLvl w:val="6"/>
    </w:pPr>
    <w:rPr>
      <w:b/>
    </w:rPr>
  </w:style>
  <w:style w:type="paragraph" w:styleId="Heading8">
    <w:name w:val="heading 8"/>
    <w:basedOn w:val="Normal"/>
    <w:next w:val="ParaNum"/>
    <w:link w:val="Heading8Char"/>
    <w:uiPriority w:val="4"/>
    <w:qFormat/>
    <w:pPr>
      <w:numPr>
        <w:ilvl w:val="7"/>
        <w:numId w:val="3"/>
      </w:numPr>
      <w:tabs>
        <w:tab w:val="clear" w:pos="5400"/>
        <w:tab w:val="left" w:pos="5760"/>
      </w:tabs>
      <w:spacing w:after="120"/>
      <w:outlineLvl w:val="7"/>
    </w:pPr>
    <w:rPr>
      <w:b/>
    </w:rPr>
  </w:style>
  <w:style w:type="paragraph" w:styleId="Heading9">
    <w:name w:val="heading 9"/>
    <w:basedOn w:val="Normal"/>
    <w:next w:val="ParaNum"/>
    <w:link w:val="Heading9Char"/>
    <w:uiPriority w:val="4"/>
    <w:qFormat/>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link w:val="EndnoteTextChar"/>
    <w:uiPriority w:val="99"/>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Footnote Text Char Char Char,Footnote Text Char Char Char Char Char Char,Footnote Text Char1 Char,Footnote Text Char1 Char1 Char Char Char,Footnote Text Char2 Char Char Char,f,fn,fn Char"/>
    <w:link w:val="FootnoteTextChar1"/>
    <w:uiPriority w:val="99"/>
    <w:qFormat/>
    <w:pPr>
      <w:spacing w:after="120"/>
    </w:pPr>
  </w:style>
  <w:style w:type="character" w:styleId="FootnoteReference">
    <w:name w:val="footnote reference"/>
    <w:aliases w:val="(NECG) Footnote Reference,Appel note de bas de p,FR,Style 12,Style 124,Style 17,Style 3,fr,o,-E Funotenzeichen,A,Footnote Reference/,Footnote Reference1,Ref,Style 1,Style 13,Style 20,Style 34,Style 4,Style 6,Style 7,Style 9,callout"/>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semiHidden/>
    <w:pPr>
      <w:tabs>
        <w:tab w:val="left" w:pos="720"/>
        <w:tab w:val="right" w:leader="dot" w:pos="9360"/>
      </w:tabs>
      <w:suppressAutoHyphens/>
      <w:ind w:left="720" w:right="720" w:hanging="360"/>
    </w:pPr>
    <w:rPr>
      <w:noProof/>
    </w:rPr>
  </w:style>
  <w:style w:type="paragraph" w:styleId="TOC3">
    <w:name w:val="toc 3"/>
    <w:basedOn w:val="Normal"/>
    <w:next w:val="Normal"/>
    <w:uiPriority w:val="39"/>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uiPriority w:val="39"/>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uiPriority w:val="39"/>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uiPriority w:val="39"/>
    <w:semiHidden/>
    <w:pPr>
      <w:tabs>
        <w:tab w:val="left" w:pos="2160"/>
        <w:tab w:val="right" w:leader="dot" w:pos="9360"/>
      </w:tabs>
      <w:suppressAutoHyphens/>
      <w:ind w:left="2160" w:hanging="360"/>
    </w:pPr>
    <w:rPr>
      <w:noProof/>
    </w:rPr>
  </w:style>
  <w:style w:type="paragraph" w:styleId="TOC7">
    <w:name w:val="toc 7"/>
    <w:basedOn w:val="Normal"/>
    <w:next w:val="Normal"/>
    <w:autoRedefine/>
    <w:uiPriority w:val="39"/>
    <w:semiHidden/>
    <w:pPr>
      <w:tabs>
        <w:tab w:val="left" w:pos="2520"/>
        <w:tab w:val="right" w:leader="dot" w:pos="9360"/>
      </w:tabs>
      <w:suppressAutoHyphens/>
      <w:ind w:left="2520" w:hanging="360"/>
    </w:pPr>
    <w:rPr>
      <w:noProof/>
    </w:rPr>
  </w:style>
  <w:style w:type="paragraph" w:styleId="TOC8">
    <w:name w:val="toc 8"/>
    <w:basedOn w:val="Normal"/>
    <w:next w:val="Normal"/>
    <w:autoRedefine/>
    <w:uiPriority w:val="39"/>
    <w:semiHidden/>
    <w:pPr>
      <w:tabs>
        <w:tab w:val="left" w:pos="2880"/>
        <w:tab w:val="right" w:leader="dot" w:pos="9360"/>
      </w:tabs>
      <w:suppressAutoHyphens/>
      <w:ind w:left="2880" w:hanging="360"/>
    </w:pPr>
    <w:rPr>
      <w:noProof/>
    </w:rPr>
  </w:style>
  <w:style w:type="paragraph" w:styleId="TOC9">
    <w:name w:val="toc 9"/>
    <w:basedOn w:val="Normal"/>
    <w:next w:val="Normal"/>
    <w:autoRedefine/>
    <w:uiPriority w:val="39"/>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link w:val="BlockTextChar"/>
    <w:uiPriority w:val="2"/>
    <w:qFormat/>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paragraph" w:styleId="Revision">
    <w:name w:val="Revision"/>
    <w:hidden/>
    <w:uiPriority w:val="99"/>
    <w:semiHidden/>
    <w:rsid w:val="00EF4CD5"/>
    <w:rPr>
      <w:snapToGrid w:val="0"/>
      <w:kern w:val="28"/>
      <w:sz w:val="22"/>
    </w:rPr>
  </w:style>
  <w:style w:type="character" w:customStyle="1" w:styleId="FootnoteTextChar1">
    <w:name w:val="Footnote Text Char1"/>
    <w:aliases w:val="ALTS FOOTNOTE Char1,ALTS FOOTNOTE Char Char,Footnote Text Char Char,Footnote Text Char Char Char Char,Footnote Text Char Char Char Char Char Char Char,Footnote Text Char1 Char Char,Footnote Text Char1 Char1 Char Char Char Char,f Char"/>
    <w:link w:val="FootnoteText"/>
    <w:rsid w:val="00341E2F"/>
  </w:style>
  <w:style w:type="character" w:styleId="CommentReference">
    <w:name w:val="annotation reference"/>
    <w:basedOn w:val="DefaultParagraphFont"/>
    <w:uiPriority w:val="99"/>
    <w:semiHidden/>
    <w:unhideWhenUsed/>
    <w:rsid w:val="008D2CED"/>
    <w:rPr>
      <w:sz w:val="16"/>
      <w:szCs w:val="16"/>
    </w:rPr>
  </w:style>
  <w:style w:type="paragraph" w:styleId="CommentText">
    <w:name w:val="annotation text"/>
    <w:basedOn w:val="Normal"/>
    <w:link w:val="CommentTextChar"/>
    <w:uiPriority w:val="99"/>
    <w:unhideWhenUsed/>
    <w:rsid w:val="008D2CED"/>
    <w:rPr>
      <w:sz w:val="20"/>
    </w:rPr>
  </w:style>
  <w:style w:type="character" w:customStyle="1" w:styleId="CommentTextChar">
    <w:name w:val="Comment Text Char"/>
    <w:basedOn w:val="DefaultParagraphFont"/>
    <w:link w:val="CommentText"/>
    <w:uiPriority w:val="99"/>
    <w:rsid w:val="008D2CED"/>
    <w:rPr>
      <w:snapToGrid w:val="0"/>
      <w:kern w:val="28"/>
    </w:rPr>
  </w:style>
  <w:style w:type="paragraph" w:styleId="CommentSubject">
    <w:name w:val="annotation subject"/>
    <w:basedOn w:val="CommentText"/>
    <w:next w:val="CommentText"/>
    <w:link w:val="CommentSubjectChar"/>
    <w:uiPriority w:val="99"/>
    <w:semiHidden/>
    <w:unhideWhenUsed/>
    <w:rsid w:val="008D2CED"/>
    <w:rPr>
      <w:b/>
      <w:bCs/>
    </w:rPr>
  </w:style>
  <w:style w:type="character" w:customStyle="1" w:styleId="CommentSubjectChar">
    <w:name w:val="Comment Subject Char"/>
    <w:basedOn w:val="CommentTextChar"/>
    <w:link w:val="CommentSubject"/>
    <w:uiPriority w:val="99"/>
    <w:semiHidden/>
    <w:rsid w:val="008D2CED"/>
    <w:rPr>
      <w:b/>
      <w:bCs/>
      <w:snapToGrid w:val="0"/>
      <w:kern w:val="28"/>
    </w:rPr>
  </w:style>
  <w:style w:type="paragraph" w:styleId="ListParagraph">
    <w:name w:val="List Paragraph"/>
    <w:basedOn w:val="Normal"/>
    <w:uiPriority w:val="9"/>
    <w:qFormat/>
    <w:rsid w:val="006C00EF"/>
    <w:pPr>
      <w:ind w:left="720"/>
      <w:contextualSpacing/>
    </w:pPr>
  </w:style>
  <w:style w:type="character" w:customStyle="1" w:styleId="Heading1Char">
    <w:name w:val="Heading 1 Char"/>
    <w:basedOn w:val="DefaultParagraphFont"/>
    <w:link w:val="Heading1"/>
    <w:uiPriority w:val="4"/>
    <w:rsid w:val="003F338D"/>
    <w:rPr>
      <w:rFonts w:ascii="Times New Roman Bold" w:hAnsi="Times New Roman Bold"/>
      <w:b/>
      <w:caps/>
      <w:snapToGrid w:val="0"/>
      <w:kern w:val="28"/>
      <w:sz w:val="22"/>
    </w:rPr>
  </w:style>
  <w:style w:type="character" w:customStyle="1" w:styleId="Heading2Char">
    <w:name w:val="Heading 2 Char"/>
    <w:basedOn w:val="DefaultParagraphFont"/>
    <w:link w:val="Heading2"/>
    <w:uiPriority w:val="4"/>
    <w:rsid w:val="003F338D"/>
    <w:rPr>
      <w:b/>
      <w:snapToGrid w:val="0"/>
      <w:kern w:val="28"/>
      <w:sz w:val="22"/>
    </w:rPr>
  </w:style>
  <w:style w:type="character" w:customStyle="1" w:styleId="Heading3Char">
    <w:name w:val="Heading 3 Char"/>
    <w:basedOn w:val="DefaultParagraphFont"/>
    <w:link w:val="Heading3"/>
    <w:uiPriority w:val="4"/>
    <w:rsid w:val="003F338D"/>
    <w:rPr>
      <w:b/>
      <w:snapToGrid w:val="0"/>
      <w:kern w:val="28"/>
      <w:sz w:val="22"/>
    </w:rPr>
  </w:style>
  <w:style w:type="character" w:customStyle="1" w:styleId="Heading4Char">
    <w:name w:val="Heading 4 Char"/>
    <w:basedOn w:val="DefaultParagraphFont"/>
    <w:link w:val="Heading4"/>
    <w:uiPriority w:val="4"/>
    <w:rsid w:val="003F338D"/>
    <w:rPr>
      <w:b/>
      <w:snapToGrid w:val="0"/>
      <w:kern w:val="28"/>
      <w:sz w:val="22"/>
    </w:rPr>
  </w:style>
  <w:style w:type="character" w:customStyle="1" w:styleId="Heading5Char">
    <w:name w:val="Heading 5 Char"/>
    <w:basedOn w:val="DefaultParagraphFont"/>
    <w:link w:val="Heading5"/>
    <w:uiPriority w:val="4"/>
    <w:rsid w:val="003F338D"/>
    <w:rPr>
      <w:b/>
      <w:snapToGrid w:val="0"/>
      <w:kern w:val="28"/>
      <w:sz w:val="22"/>
    </w:rPr>
  </w:style>
  <w:style w:type="character" w:customStyle="1" w:styleId="Heading6Char">
    <w:name w:val="Heading 6 Char"/>
    <w:basedOn w:val="DefaultParagraphFont"/>
    <w:link w:val="Heading6"/>
    <w:uiPriority w:val="4"/>
    <w:rsid w:val="003F338D"/>
    <w:rPr>
      <w:b/>
      <w:snapToGrid w:val="0"/>
      <w:kern w:val="28"/>
      <w:sz w:val="22"/>
    </w:rPr>
  </w:style>
  <w:style w:type="character" w:customStyle="1" w:styleId="Heading7Char">
    <w:name w:val="Heading 7 Char"/>
    <w:basedOn w:val="DefaultParagraphFont"/>
    <w:link w:val="Heading7"/>
    <w:uiPriority w:val="4"/>
    <w:rsid w:val="003F338D"/>
    <w:rPr>
      <w:b/>
      <w:snapToGrid w:val="0"/>
      <w:kern w:val="28"/>
      <w:sz w:val="22"/>
    </w:rPr>
  </w:style>
  <w:style w:type="character" w:customStyle="1" w:styleId="Heading8Char">
    <w:name w:val="Heading 8 Char"/>
    <w:basedOn w:val="DefaultParagraphFont"/>
    <w:link w:val="Heading8"/>
    <w:uiPriority w:val="4"/>
    <w:rsid w:val="003F338D"/>
    <w:rPr>
      <w:b/>
      <w:snapToGrid w:val="0"/>
      <w:kern w:val="28"/>
      <w:sz w:val="22"/>
    </w:rPr>
  </w:style>
  <w:style w:type="character" w:customStyle="1" w:styleId="Heading9Char">
    <w:name w:val="Heading 9 Char"/>
    <w:basedOn w:val="DefaultParagraphFont"/>
    <w:link w:val="Heading9"/>
    <w:uiPriority w:val="4"/>
    <w:rsid w:val="003F338D"/>
    <w:rPr>
      <w:b/>
      <w:snapToGrid w:val="0"/>
      <w:kern w:val="28"/>
      <w:sz w:val="22"/>
    </w:rPr>
  </w:style>
  <w:style w:type="paragraph" w:styleId="Title">
    <w:name w:val="Title"/>
    <w:basedOn w:val="Normal"/>
    <w:next w:val="Normal"/>
    <w:link w:val="TitleChar"/>
    <w:uiPriority w:val="10"/>
    <w:qFormat/>
    <w:rsid w:val="003F338D"/>
    <w:pPr>
      <w:widowControl/>
      <w:spacing w:after="80"/>
      <w:contextualSpacing/>
    </w:pPr>
    <w:rPr>
      <w:rFonts w:asciiTheme="majorHAnsi" w:eastAsiaTheme="majorEastAsia" w:hAnsiTheme="majorHAnsi" w:cstheme="majorBidi"/>
      <w:snapToGrid/>
      <w:spacing w:val="-10"/>
      <w:sz w:val="56"/>
      <w:szCs w:val="56"/>
      <w14:ligatures w14:val="standardContextual"/>
    </w:rPr>
  </w:style>
  <w:style w:type="character" w:customStyle="1" w:styleId="TitleChar">
    <w:name w:val="Title Char"/>
    <w:basedOn w:val="DefaultParagraphFont"/>
    <w:link w:val="Title"/>
    <w:uiPriority w:val="10"/>
    <w:rsid w:val="003F338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F338D"/>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338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F338D"/>
    <w:pPr>
      <w:widowControl/>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338D"/>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F338D"/>
    <w:rPr>
      <w:i/>
      <w:iCs/>
      <w:color w:val="0F4761" w:themeColor="accent1" w:themeShade="BF"/>
    </w:rPr>
  </w:style>
  <w:style w:type="paragraph" w:styleId="IntenseQuote">
    <w:name w:val="Intense Quote"/>
    <w:basedOn w:val="Normal"/>
    <w:next w:val="Normal"/>
    <w:link w:val="IntenseQuoteChar"/>
    <w:uiPriority w:val="30"/>
    <w:qFormat/>
    <w:rsid w:val="003F338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338D"/>
    <w:rPr>
      <w:rFonts w:asciiTheme="minorHAnsi" w:eastAsiaTheme="minorHAnsi" w:hAnsi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3F338D"/>
    <w:rPr>
      <w:b/>
      <w:bCs/>
      <w:smallCaps/>
      <w:color w:val="0F4761" w:themeColor="accent1" w:themeShade="BF"/>
      <w:spacing w:val="5"/>
    </w:rPr>
  </w:style>
  <w:style w:type="table" w:styleId="TableGrid">
    <w:name w:val="Table Grid"/>
    <w:basedOn w:val="TableNormal"/>
    <w:uiPriority w:val="39"/>
    <w:rsid w:val="003F338D"/>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338D"/>
  </w:style>
  <w:style w:type="paragraph" w:styleId="BodyText">
    <w:name w:val="Body Text"/>
    <w:basedOn w:val="Normal"/>
    <w:link w:val="BodyTextChar"/>
    <w:uiPriority w:val="1"/>
    <w:qFormat/>
    <w:rsid w:val="003F338D"/>
    <w:pPr>
      <w:widowControl/>
      <w:spacing w:after="240"/>
    </w:pPr>
    <w:rPr>
      <w:rFonts w:asciiTheme="minorHAnsi" w:eastAsiaTheme="minorHAnsi" w:hAnsiTheme="minorHAnsi" w:cstheme="minorBidi"/>
      <w:snapToGrid/>
      <w:kern w:val="2"/>
      <w:sz w:val="24"/>
      <w:szCs w:val="24"/>
      <w14:ligatures w14:val="standardContextual"/>
    </w:rPr>
  </w:style>
  <w:style w:type="character" w:customStyle="1" w:styleId="BodyTextChar">
    <w:name w:val="Body Text Char"/>
    <w:basedOn w:val="DefaultParagraphFont"/>
    <w:link w:val="BodyText"/>
    <w:uiPriority w:val="1"/>
    <w:rsid w:val="003F338D"/>
    <w:rPr>
      <w:rFonts w:asciiTheme="minorHAnsi" w:eastAsiaTheme="minorHAnsi" w:hAnsiTheme="minorHAnsi" w:cstheme="minorBidi"/>
      <w:kern w:val="2"/>
      <w:sz w:val="24"/>
      <w:szCs w:val="24"/>
      <w14:ligatures w14:val="standardContextual"/>
    </w:rPr>
  </w:style>
  <w:style w:type="paragraph" w:styleId="BodyText2">
    <w:name w:val="Body Text 2"/>
    <w:basedOn w:val="BodyText"/>
    <w:link w:val="BodyText2Char"/>
    <w:uiPriority w:val="99"/>
    <w:rsid w:val="003F338D"/>
    <w:pPr>
      <w:spacing w:after="0" w:line="480" w:lineRule="auto"/>
    </w:pPr>
  </w:style>
  <w:style w:type="character" w:customStyle="1" w:styleId="BodyText2Char">
    <w:name w:val="Body Text 2 Char"/>
    <w:basedOn w:val="DefaultParagraphFont"/>
    <w:link w:val="BodyText2"/>
    <w:uiPriority w:val="99"/>
    <w:rsid w:val="003F338D"/>
    <w:rPr>
      <w:rFonts w:asciiTheme="minorHAnsi" w:eastAsiaTheme="minorHAnsi" w:hAnsiTheme="minorHAnsi" w:cstheme="minorBidi"/>
      <w:kern w:val="2"/>
      <w:sz w:val="24"/>
      <w:szCs w:val="24"/>
      <w14:ligatures w14:val="standardContextual"/>
    </w:rPr>
  </w:style>
  <w:style w:type="paragraph" w:styleId="BodyTextFirstIndent">
    <w:name w:val="Body Text First Indent"/>
    <w:basedOn w:val="BodyText"/>
    <w:link w:val="BodyTextFirstIndentChar"/>
    <w:qFormat/>
    <w:rsid w:val="003F338D"/>
    <w:pPr>
      <w:ind w:firstLine="1440"/>
    </w:pPr>
  </w:style>
  <w:style w:type="character" w:customStyle="1" w:styleId="BodyTextFirstIndentChar">
    <w:name w:val="Body Text First Indent Char"/>
    <w:basedOn w:val="BodyTextChar"/>
    <w:link w:val="BodyTextFirstIndent"/>
    <w:rsid w:val="003F338D"/>
    <w:rPr>
      <w:rFonts w:asciiTheme="minorHAnsi" w:eastAsiaTheme="minorHAnsi" w:hAnsiTheme="minorHAnsi" w:cstheme="minorBidi"/>
      <w:kern w:val="2"/>
      <w:sz w:val="24"/>
      <w:szCs w:val="24"/>
      <w14:ligatures w14:val="standardContextual"/>
    </w:rPr>
  </w:style>
  <w:style w:type="paragraph" w:styleId="BodyTextIndent">
    <w:name w:val="Body Text Indent"/>
    <w:basedOn w:val="BodyText"/>
    <w:link w:val="BodyTextIndentChar"/>
    <w:rsid w:val="003F338D"/>
    <w:pPr>
      <w:ind w:left="1440"/>
    </w:pPr>
  </w:style>
  <w:style w:type="character" w:customStyle="1" w:styleId="BodyTextIndentChar">
    <w:name w:val="Body Text Indent Char"/>
    <w:basedOn w:val="DefaultParagraphFont"/>
    <w:link w:val="BodyTextIndent"/>
    <w:rsid w:val="003F338D"/>
    <w:rPr>
      <w:rFonts w:asciiTheme="minorHAnsi" w:eastAsiaTheme="minorHAnsi" w:hAnsiTheme="minorHAnsi" w:cstheme="minorBidi"/>
      <w:kern w:val="2"/>
      <w:sz w:val="24"/>
      <w:szCs w:val="24"/>
      <w14:ligatures w14:val="standardContextual"/>
    </w:rPr>
  </w:style>
  <w:style w:type="paragraph" w:styleId="BodyTextFirstIndent2">
    <w:name w:val="Body Text First Indent 2"/>
    <w:basedOn w:val="BodyTextFirstIndent"/>
    <w:link w:val="BodyTextFirstIndent2Char"/>
    <w:rsid w:val="003F338D"/>
    <w:pPr>
      <w:spacing w:after="0" w:line="480" w:lineRule="auto"/>
    </w:pPr>
  </w:style>
  <w:style w:type="character" w:customStyle="1" w:styleId="BodyTextFirstIndent2Char">
    <w:name w:val="Body Text First Indent 2 Char"/>
    <w:basedOn w:val="BodyTextIndentChar"/>
    <w:link w:val="BodyTextFirstIndent2"/>
    <w:rsid w:val="003F338D"/>
    <w:rPr>
      <w:rFonts w:asciiTheme="minorHAnsi" w:eastAsiaTheme="minorHAnsi" w:hAnsiTheme="minorHAnsi" w:cstheme="minorBidi"/>
      <w:kern w:val="2"/>
      <w:sz w:val="24"/>
      <w:szCs w:val="24"/>
      <w14:ligatures w14:val="standardContextual"/>
    </w:rPr>
  </w:style>
  <w:style w:type="paragraph" w:styleId="BodyTextIndent2">
    <w:name w:val="Body Text Indent 2"/>
    <w:basedOn w:val="BodyTextIndent"/>
    <w:link w:val="BodyTextIndent2Char"/>
    <w:rsid w:val="003F338D"/>
    <w:pPr>
      <w:spacing w:after="0" w:line="480" w:lineRule="auto"/>
    </w:pPr>
  </w:style>
  <w:style w:type="character" w:customStyle="1" w:styleId="BodyTextIndent2Char">
    <w:name w:val="Body Text Indent 2 Char"/>
    <w:basedOn w:val="DefaultParagraphFont"/>
    <w:link w:val="BodyTextIndent2"/>
    <w:rsid w:val="003F338D"/>
    <w:rPr>
      <w:rFonts w:asciiTheme="minorHAnsi" w:eastAsiaTheme="minorHAnsi" w:hAnsiTheme="minorHAnsi" w:cstheme="minorBidi"/>
      <w:kern w:val="2"/>
      <w:sz w:val="24"/>
      <w:szCs w:val="24"/>
      <w14:ligatures w14:val="standardContextual"/>
    </w:rPr>
  </w:style>
  <w:style w:type="paragraph" w:customStyle="1" w:styleId="BodyTextHalfIndent">
    <w:name w:val="Body Text Half Indent"/>
    <w:basedOn w:val="BodyText"/>
    <w:link w:val="BodyTextHalfIndentChar"/>
    <w:rsid w:val="003F338D"/>
    <w:pPr>
      <w:ind w:left="720"/>
    </w:pPr>
  </w:style>
  <w:style w:type="paragraph" w:customStyle="1" w:styleId="BodyTextHalfIndent2">
    <w:name w:val="Body Text Half Indent 2"/>
    <w:basedOn w:val="BodyTextHalfIndent"/>
    <w:link w:val="BodyTextHalfIndent2Char"/>
    <w:rsid w:val="003F338D"/>
    <w:pPr>
      <w:spacing w:after="0" w:line="480" w:lineRule="auto"/>
    </w:pPr>
  </w:style>
  <w:style w:type="character" w:customStyle="1" w:styleId="BodyTextHalfIndentChar">
    <w:name w:val="Body Text Half Indent Char"/>
    <w:basedOn w:val="BodyTextChar"/>
    <w:link w:val="BodyTextHalfIndent"/>
    <w:rsid w:val="003F338D"/>
    <w:rPr>
      <w:rFonts w:asciiTheme="minorHAnsi" w:eastAsiaTheme="minorHAnsi" w:hAnsiTheme="minorHAnsi" w:cstheme="minorBidi"/>
      <w:kern w:val="2"/>
      <w:sz w:val="24"/>
      <w:szCs w:val="24"/>
      <w14:ligatures w14:val="standardContextual"/>
    </w:rPr>
  </w:style>
  <w:style w:type="paragraph" w:customStyle="1" w:styleId="BodyTextFirstHalfIndent">
    <w:name w:val="Body Text First Half Indent"/>
    <w:basedOn w:val="BodyText"/>
    <w:link w:val="BodyTextFirstHalfIndentChar"/>
    <w:rsid w:val="003F338D"/>
    <w:pPr>
      <w:ind w:firstLine="720"/>
    </w:pPr>
  </w:style>
  <w:style w:type="character" w:customStyle="1" w:styleId="BodyTextHalfIndent2Char">
    <w:name w:val="Body Text Half Indent 2 Char"/>
    <w:basedOn w:val="BodyTextHalfIndentChar"/>
    <w:link w:val="BodyTextHalfIndent2"/>
    <w:rsid w:val="003F338D"/>
    <w:rPr>
      <w:rFonts w:asciiTheme="minorHAnsi" w:eastAsiaTheme="minorHAnsi" w:hAnsiTheme="minorHAnsi" w:cstheme="minorBidi"/>
      <w:kern w:val="2"/>
      <w:sz w:val="24"/>
      <w:szCs w:val="24"/>
      <w14:ligatures w14:val="standardContextual"/>
    </w:rPr>
  </w:style>
  <w:style w:type="paragraph" w:customStyle="1" w:styleId="BodyTextFirstHalfIndent2">
    <w:name w:val="Body Text First Half Indent 2"/>
    <w:basedOn w:val="BodyTextFirstHalfIndent"/>
    <w:link w:val="BodyTextFirstHalfIndent2Char"/>
    <w:rsid w:val="003F338D"/>
    <w:pPr>
      <w:spacing w:after="0" w:line="480" w:lineRule="auto"/>
    </w:pPr>
  </w:style>
  <w:style w:type="character" w:customStyle="1" w:styleId="BodyTextFirstHalfIndentChar">
    <w:name w:val="Body Text First Half Indent Char"/>
    <w:basedOn w:val="BodyTextChar"/>
    <w:link w:val="BodyTextFirstHalfIndent"/>
    <w:rsid w:val="003F338D"/>
    <w:rPr>
      <w:rFonts w:asciiTheme="minorHAnsi" w:eastAsiaTheme="minorHAnsi" w:hAnsiTheme="minorHAnsi" w:cstheme="minorBidi"/>
      <w:kern w:val="2"/>
      <w:sz w:val="24"/>
      <w:szCs w:val="24"/>
      <w14:ligatures w14:val="standardContextual"/>
    </w:rPr>
  </w:style>
  <w:style w:type="paragraph" w:styleId="EnvelopeAddress">
    <w:name w:val="envelope address"/>
    <w:basedOn w:val="Normal"/>
    <w:uiPriority w:val="99"/>
    <w:semiHidden/>
    <w:unhideWhenUsed/>
    <w:rsid w:val="003F338D"/>
    <w:pPr>
      <w:framePr w:w="7920" w:h="1987" w:hRule="exact" w:hSpace="187" w:wrap="around" w:hAnchor="page" w:xAlign="center" w:yAlign="bottom"/>
      <w:widowControl/>
      <w:ind w:left="2880"/>
    </w:pPr>
    <w:rPr>
      <w:rFonts w:asciiTheme="minorHAnsi" w:eastAsiaTheme="majorEastAsia" w:hAnsiTheme="minorHAnsi" w:cstheme="majorBidi"/>
      <w:snapToGrid/>
      <w:kern w:val="2"/>
      <w:sz w:val="24"/>
      <w:szCs w:val="24"/>
      <w14:ligatures w14:val="standardContextual"/>
    </w:rPr>
  </w:style>
  <w:style w:type="character" w:customStyle="1" w:styleId="BodyTextFirstHalfIndent2Char">
    <w:name w:val="Body Text First Half Indent 2 Char"/>
    <w:basedOn w:val="BodyTextFirstHalfIndentChar"/>
    <w:link w:val="BodyTextFirstHalfIndent2"/>
    <w:rsid w:val="003F338D"/>
    <w:rPr>
      <w:rFonts w:asciiTheme="minorHAnsi" w:eastAsiaTheme="minorHAnsi" w:hAnsiTheme="minorHAnsi" w:cstheme="minorBidi"/>
      <w:kern w:val="2"/>
      <w:sz w:val="24"/>
      <w:szCs w:val="24"/>
      <w14:ligatures w14:val="standardContextual"/>
    </w:rPr>
  </w:style>
  <w:style w:type="paragraph" w:styleId="EnvelopeReturn">
    <w:name w:val="envelope return"/>
    <w:basedOn w:val="Normal"/>
    <w:uiPriority w:val="99"/>
    <w:semiHidden/>
    <w:unhideWhenUsed/>
    <w:rsid w:val="003F338D"/>
    <w:pPr>
      <w:widowControl/>
    </w:pPr>
    <w:rPr>
      <w:rFonts w:asciiTheme="minorHAnsi" w:eastAsiaTheme="majorEastAsia" w:hAnsiTheme="minorHAnsi" w:cstheme="majorBidi"/>
      <w:snapToGrid/>
      <w:kern w:val="2"/>
      <w:sz w:val="20"/>
      <w14:ligatures w14:val="standardContextual"/>
    </w:rPr>
  </w:style>
  <w:style w:type="character" w:customStyle="1" w:styleId="HeaderChar">
    <w:name w:val="Header Char"/>
    <w:basedOn w:val="DefaultParagraphFont"/>
    <w:link w:val="Header"/>
    <w:uiPriority w:val="99"/>
    <w:rsid w:val="003F338D"/>
    <w:rPr>
      <w:rFonts w:ascii="Arial" w:hAnsi="Arial" w:cs="Arial"/>
      <w:b/>
      <w:snapToGrid w:val="0"/>
      <w:kern w:val="28"/>
      <w:sz w:val="96"/>
      <w:szCs w:val="96"/>
    </w:rPr>
  </w:style>
  <w:style w:type="paragraph" w:styleId="NormalIndent">
    <w:name w:val="Normal Indent"/>
    <w:basedOn w:val="Normal"/>
    <w:uiPriority w:val="99"/>
    <w:semiHidden/>
    <w:unhideWhenUsed/>
    <w:rsid w:val="003F338D"/>
    <w:pPr>
      <w:widowControl/>
      <w:ind w:left="1440"/>
    </w:pPr>
    <w:rPr>
      <w:rFonts w:asciiTheme="minorHAnsi" w:eastAsiaTheme="minorHAnsi" w:hAnsiTheme="minorHAnsi" w:cstheme="minorBidi"/>
      <w:snapToGrid/>
      <w:kern w:val="2"/>
      <w:sz w:val="24"/>
      <w:szCs w:val="24"/>
      <w14:ligatures w14:val="standardContextual"/>
    </w:rPr>
  </w:style>
  <w:style w:type="paragraph" w:customStyle="1" w:styleId="NormalHalfIndent">
    <w:name w:val="Normal Half Indent"/>
    <w:basedOn w:val="Normal"/>
    <w:semiHidden/>
    <w:rsid w:val="003F338D"/>
    <w:pPr>
      <w:autoSpaceDE w:val="0"/>
      <w:autoSpaceDN w:val="0"/>
      <w:ind w:left="720"/>
    </w:pPr>
    <w:rPr>
      <w:snapToGrid/>
      <w:kern w:val="0"/>
      <w:szCs w:val="22"/>
    </w:rPr>
  </w:style>
  <w:style w:type="paragraph" w:styleId="Salutation">
    <w:name w:val="Salutation"/>
    <w:basedOn w:val="Normal"/>
    <w:next w:val="Normal"/>
    <w:link w:val="SalutationChar"/>
    <w:uiPriority w:val="99"/>
    <w:rsid w:val="003F338D"/>
    <w:pPr>
      <w:widowControl/>
      <w:spacing w:after="240"/>
    </w:pPr>
    <w:rPr>
      <w:rFonts w:asciiTheme="minorHAnsi" w:eastAsiaTheme="minorHAnsi" w:hAnsiTheme="minorHAnsi" w:cstheme="minorBidi"/>
      <w:snapToGrid/>
      <w:kern w:val="2"/>
      <w:sz w:val="24"/>
      <w:szCs w:val="24"/>
      <w14:ligatures w14:val="standardContextual"/>
    </w:rPr>
  </w:style>
  <w:style w:type="character" w:customStyle="1" w:styleId="SalutationChar">
    <w:name w:val="Salutation Char"/>
    <w:basedOn w:val="DefaultParagraphFont"/>
    <w:link w:val="Salutation"/>
    <w:uiPriority w:val="99"/>
    <w:rsid w:val="003F338D"/>
    <w:rPr>
      <w:rFonts w:asciiTheme="minorHAnsi" w:eastAsiaTheme="minorHAnsi" w:hAnsiTheme="minorHAnsi" w:cstheme="minorBidi"/>
      <w:kern w:val="2"/>
      <w:sz w:val="24"/>
      <w:szCs w:val="24"/>
      <w14:ligatures w14:val="standardContextual"/>
    </w:rPr>
  </w:style>
  <w:style w:type="character" w:customStyle="1" w:styleId="EndnoteTextChar">
    <w:name w:val="Endnote Text Char"/>
    <w:basedOn w:val="DefaultParagraphFont"/>
    <w:link w:val="EndnoteText"/>
    <w:uiPriority w:val="99"/>
    <w:semiHidden/>
    <w:rsid w:val="003F338D"/>
    <w:rPr>
      <w:snapToGrid w:val="0"/>
      <w:kern w:val="28"/>
    </w:rPr>
  </w:style>
  <w:style w:type="numbering" w:customStyle="1" w:styleId="CovingtonHeadings">
    <w:name w:val="Covington Headings"/>
    <w:uiPriority w:val="99"/>
    <w:rsid w:val="003F338D"/>
    <w:pPr>
      <w:numPr>
        <w:numId w:val="25"/>
      </w:numPr>
    </w:pPr>
  </w:style>
  <w:style w:type="paragraph" w:customStyle="1" w:styleId="SubtitleCentered">
    <w:name w:val="Subtitle Centered"/>
    <w:basedOn w:val="Subtitle"/>
    <w:link w:val="SubtitleCenteredChar"/>
    <w:uiPriority w:val="11"/>
    <w:qFormat/>
    <w:rsid w:val="003F338D"/>
    <w:pPr>
      <w:spacing w:after="240" w:line="240" w:lineRule="auto"/>
      <w:jc w:val="center"/>
      <w:outlineLvl w:val="1"/>
    </w:pPr>
    <w:rPr>
      <w:rFonts w:asciiTheme="majorHAnsi" w:hAnsiTheme="majorHAnsi"/>
      <w:iCs/>
      <w:u w:val="single"/>
    </w:rPr>
  </w:style>
  <w:style w:type="numbering" w:customStyle="1" w:styleId="ListBullets">
    <w:name w:val="ListBullets"/>
    <w:uiPriority w:val="99"/>
    <w:rsid w:val="003F338D"/>
    <w:pPr>
      <w:numPr>
        <w:numId w:val="26"/>
      </w:numPr>
    </w:pPr>
  </w:style>
  <w:style w:type="numbering" w:customStyle="1" w:styleId="ListNumbers">
    <w:name w:val="ListNumbers"/>
    <w:uiPriority w:val="99"/>
    <w:rsid w:val="003F338D"/>
    <w:pPr>
      <w:numPr>
        <w:numId w:val="27"/>
      </w:numPr>
    </w:pPr>
  </w:style>
  <w:style w:type="paragraph" w:styleId="ListBullet">
    <w:name w:val="List Bullet"/>
    <w:basedOn w:val="Normal"/>
    <w:uiPriority w:val="6"/>
    <w:qFormat/>
    <w:rsid w:val="003F338D"/>
    <w:pPr>
      <w:widowControl/>
      <w:numPr>
        <w:numId w:val="32"/>
      </w:numPr>
      <w:tabs>
        <w:tab w:val="clear" w:pos="36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Bullet2">
    <w:name w:val="List Bullet 2"/>
    <w:basedOn w:val="Normal"/>
    <w:uiPriority w:val="6"/>
    <w:qFormat/>
    <w:rsid w:val="003F338D"/>
    <w:pPr>
      <w:widowControl/>
      <w:numPr>
        <w:ilvl w:val="1"/>
        <w:numId w:val="32"/>
      </w:numPr>
      <w:tabs>
        <w:tab w:val="clear" w:pos="72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Bullet3">
    <w:name w:val="List Bullet 3"/>
    <w:basedOn w:val="Normal"/>
    <w:uiPriority w:val="6"/>
    <w:rsid w:val="003F338D"/>
    <w:pPr>
      <w:widowControl/>
      <w:numPr>
        <w:ilvl w:val="2"/>
        <w:numId w:val="32"/>
      </w:numPr>
      <w:tabs>
        <w:tab w:val="clear" w:pos="108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Bullet4">
    <w:name w:val="List Bullet 4"/>
    <w:basedOn w:val="Normal"/>
    <w:uiPriority w:val="6"/>
    <w:rsid w:val="003F338D"/>
    <w:pPr>
      <w:widowControl/>
      <w:numPr>
        <w:ilvl w:val="3"/>
        <w:numId w:val="32"/>
      </w:numPr>
      <w:tabs>
        <w:tab w:val="clear" w:pos="144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Bullet5">
    <w:name w:val="List Bullet 5"/>
    <w:basedOn w:val="Normal"/>
    <w:uiPriority w:val="6"/>
    <w:rsid w:val="003F338D"/>
    <w:pPr>
      <w:widowControl/>
      <w:numPr>
        <w:ilvl w:val="4"/>
        <w:numId w:val="32"/>
      </w:numPr>
      <w:tabs>
        <w:tab w:val="clear" w:pos="180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
    <w:name w:val="List"/>
    <w:basedOn w:val="Normal"/>
    <w:uiPriority w:val="5"/>
    <w:semiHidden/>
    <w:qFormat/>
    <w:rsid w:val="003F338D"/>
    <w:pPr>
      <w:widowControl/>
      <w:spacing w:after="240"/>
      <w:ind w:left="360" w:hanging="360"/>
    </w:pPr>
    <w:rPr>
      <w:rFonts w:asciiTheme="minorHAnsi" w:eastAsiaTheme="minorHAnsi" w:hAnsiTheme="minorHAnsi" w:cstheme="minorBidi"/>
      <w:snapToGrid/>
      <w:kern w:val="2"/>
      <w:sz w:val="24"/>
      <w:szCs w:val="24"/>
      <w14:ligatures w14:val="standardContextual"/>
    </w:rPr>
  </w:style>
  <w:style w:type="paragraph" w:styleId="ListNumber">
    <w:name w:val="List Number"/>
    <w:basedOn w:val="Normal"/>
    <w:uiPriority w:val="7"/>
    <w:qFormat/>
    <w:rsid w:val="003F338D"/>
    <w:pPr>
      <w:widowControl/>
      <w:numPr>
        <w:numId w:val="33"/>
      </w:numPr>
      <w:tabs>
        <w:tab w:val="clear" w:pos="36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Number2">
    <w:name w:val="List Number 2"/>
    <w:basedOn w:val="Normal"/>
    <w:uiPriority w:val="7"/>
    <w:qFormat/>
    <w:rsid w:val="003F338D"/>
    <w:pPr>
      <w:widowControl/>
      <w:numPr>
        <w:ilvl w:val="1"/>
        <w:numId w:val="33"/>
      </w:numPr>
      <w:tabs>
        <w:tab w:val="clear" w:pos="72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Number3">
    <w:name w:val="List Number 3"/>
    <w:basedOn w:val="Normal"/>
    <w:uiPriority w:val="7"/>
    <w:rsid w:val="003F338D"/>
    <w:pPr>
      <w:widowControl/>
      <w:numPr>
        <w:ilvl w:val="2"/>
        <w:numId w:val="33"/>
      </w:numPr>
      <w:tabs>
        <w:tab w:val="clear" w:pos="108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Number4">
    <w:name w:val="List Number 4"/>
    <w:basedOn w:val="Normal"/>
    <w:uiPriority w:val="7"/>
    <w:rsid w:val="003F338D"/>
    <w:pPr>
      <w:widowControl/>
      <w:numPr>
        <w:ilvl w:val="3"/>
        <w:numId w:val="33"/>
      </w:numPr>
      <w:tabs>
        <w:tab w:val="clear" w:pos="1440"/>
      </w:tabs>
      <w:spacing w:after="240"/>
      <w:ind w:left="0" w:firstLine="0"/>
    </w:pPr>
    <w:rPr>
      <w:rFonts w:asciiTheme="minorHAnsi" w:eastAsiaTheme="minorHAnsi" w:hAnsiTheme="minorHAnsi" w:cstheme="minorBidi"/>
      <w:snapToGrid/>
      <w:kern w:val="2"/>
      <w:sz w:val="24"/>
      <w:szCs w:val="24"/>
      <w14:ligatures w14:val="standardContextual"/>
    </w:rPr>
  </w:style>
  <w:style w:type="paragraph" w:styleId="List2">
    <w:name w:val="List 2"/>
    <w:basedOn w:val="Normal"/>
    <w:uiPriority w:val="5"/>
    <w:semiHidden/>
    <w:qFormat/>
    <w:rsid w:val="003F338D"/>
    <w:pPr>
      <w:widowControl/>
      <w:spacing w:after="240"/>
      <w:ind w:left="720" w:hanging="360"/>
    </w:pPr>
    <w:rPr>
      <w:rFonts w:asciiTheme="minorHAnsi" w:eastAsiaTheme="minorHAnsi" w:hAnsiTheme="minorHAnsi" w:cstheme="minorBidi"/>
      <w:snapToGrid/>
      <w:kern w:val="2"/>
      <w:sz w:val="24"/>
      <w:szCs w:val="24"/>
      <w14:ligatures w14:val="standardContextual"/>
    </w:rPr>
  </w:style>
  <w:style w:type="paragraph" w:styleId="List3">
    <w:name w:val="List 3"/>
    <w:basedOn w:val="Normal"/>
    <w:uiPriority w:val="5"/>
    <w:semiHidden/>
    <w:rsid w:val="003F338D"/>
    <w:pPr>
      <w:widowControl/>
      <w:spacing w:after="240"/>
      <w:ind w:left="1080" w:hanging="360"/>
    </w:pPr>
    <w:rPr>
      <w:rFonts w:asciiTheme="minorHAnsi" w:eastAsiaTheme="minorHAnsi" w:hAnsiTheme="minorHAnsi" w:cstheme="minorBidi"/>
      <w:snapToGrid/>
      <w:kern w:val="2"/>
      <w:sz w:val="24"/>
      <w:szCs w:val="24"/>
      <w14:ligatures w14:val="standardContextual"/>
    </w:rPr>
  </w:style>
  <w:style w:type="paragraph" w:styleId="List4">
    <w:name w:val="List 4"/>
    <w:basedOn w:val="Normal"/>
    <w:uiPriority w:val="5"/>
    <w:semiHidden/>
    <w:rsid w:val="003F338D"/>
    <w:pPr>
      <w:widowControl/>
      <w:spacing w:after="240"/>
      <w:ind w:left="1440" w:hanging="360"/>
    </w:pPr>
    <w:rPr>
      <w:rFonts w:asciiTheme="minorHAnsi" w:eastAsiaTheme="minorHAnsi" w:hAnsiTheme="minorHAnsi" w:cstheme="minorBidi"/>
      <w:snapToGrid/>
      <w:kern w:val="2"/>
      <w:sz w:val="24"/>
      <w:szCs w:val="24"/>
      <w14:ligatures w14:val="standardContextual"/>
    </w:rPr>
  </w:style>
  <w:style w:type="paragraph" w:styleId="List5">
    <w:name w:val="List 5"/>
    <w:basedOn w:val="Normal"/>
    <w:uiPriority w:val="5"/>
    <w:semiHidden/>
    <w:rsid w:val="003F338D"/>
    <w:pPr>
      <w:widowControl/>
      <w:spacing w:after="240"/>
      <w:ind w:left="1800" w:hanging="360"/>
    </w:pPr>
    <w:rPr>
      <w:rFonts w:asciiTheme="minorHAnsi" w:eastAsiaTheme="minorHAnsi" w:hAnsiTheme="minorHAnsi" w:cstheme="minorBidi"/>
      <w:snapToGrid/>
      <w:kern w:val="2"/>
      <w:sz w:val="24"/>
      <w:szCs w:val="24"/>
      <w14:ligatures w14:val="standardContextual"/>
    </w:rPr>
  </w:style>
  <w:style w:type="paragraph" w:styleId="ListContinue">
    <w:name w:val="List Continue"/>
    <w:basedOn w:val="Normal"/>
    <w:uiPriority w:val="8"/>
    <w:qFormat/>
    <w:rsid w:val="003F338D"/>
    <w:pPr>
      <w:widowControl/>
      <w:spacing w:after="240"/>
      <w:ind w:left="360"/>
    </w:pPr>
    <w:rPr>
      <w:rFonts w:asciiTheme="minorHAnsi" w:eastAsiaTheme="minorHAnsi" w:hAnsiTheme="minorHAnsi" w:cstheme="minorBidi"/>
      <w:snapToGrid/>
      <w:kern w:val="2"/>
      <w:sz w:val="24"/>
      <w:szCs w:val="24"/>
      <w14:ligatures w14:val="standardContextual"/>
    </w:rPr>
  </w:style>
  <w:style w:type="paragraph" w:styleId="ListContinue2">
    <w:name w:val="List Continue 2"/>
    <w:basedOn w:val="Normal"/>
    <w:uiPriority w:val="8"/>
    <w:qFormat/>
    <w:rsid w:val="003F338D"/>
    <w:pPr>
      <w:widowControl/>
      <w:spacing w:after="240"/>
      <w:ind w:left="720"/>
    </w:pPr>
    <w:rPr>
      <w:rFonts w:asciiTheme="minorHAnsi" w:eastAsiaTheme="minorHAnsi" w:hAnsiTheme="minorHAnsi" w:cstheme="minorBidi"/>
      <w:snapToGrid/>
      <w:kern w:val="2"/>
      <w:sz w:val="24"/>
      <w:szCs w:val="24"/>
      <w14:ligatures w14:val="standardContextual"/>
    </w:rPr>
  </w:style>
  <w:style w:type="paragraph" w:styleId="ListContinue3">
    <w:name w:val="List Continue 3"/>
    <w:basedOn w:val="Normal"/>
    <w:uiPriority w:val="8"/>
    <w:rsid w:val="003F338D"/>
    <w:pPr>
      <w:widowControl/>
      <w:spacing w:after="240"/>
      <w:ind w:left="1080"/>
    </w:pPr>
    <w:rPr>
      <w:rFonts w:asciiTheme="minorHAnsi" w:eastAsiaTheme="minorHAnsi" w:hAnsiTheme="minorHAnsi" w:cstheme="minorBidi"/>
      <w:snapToGrid/>
      <w:kern w:val="2"/>
      <w:sz w:val="24"/>
      <w:szCs w:val="24"/>
      <w14:ligatures w14:val="standardContextual"/>
    </w:rPr>
  </w:style>
  <w:style w:type="paragraph" w:styleId="ListContinue4">
    <w:name w:val="List Continue 4"/>
    <w:basedOn w:val="Normal"/>
    <w:uiPriority w:val="8"/>
    <w:rsid w:val="003F338D"/>
    <w:pPr>
      <w:widowControl/>
      <w:spacing w:after="240"/>
      <w:ind w:left="1440"/>
    </w:pPr>
    <w:rPr>
      <w:rFonts w:asciiTheme="minorHAnsi" w:eastAsiaTheme="minorHAnsi" w:hAnsiTheme="minorHAnsi" w:cstheme="minorBidi"/>
      <w:snapToGrid/>
      <w:kern w:val="2"/>
      <w:sz w:val="24"/>
      <w:szCs w:val="24"/>
      <w14:ligatures w14:val="standardContextual"/>
    </w:rPr>
  </w:style>
  <w:style w:type="paragraph" w:styleId="ListContinue5">
    <w:name w:val="List Continue 5"/>
    <w:basedOn w:val="Normal"/>
    <w:uiPriority w:val="8"/>
    <w:rsid w:val="003F338D"/>
    <w:pPr>
      <w:widowControl/>
      <w:spacing w:after="240"/>
      <w:ind w:left="1800"/>
    </w:pPr>
    <w:rPr>
      <w:rFonts w:asciiTheme="minorHAnsi" w:eastAsiaTheme="minorHAnsi" w:hAnsiTheme="minorHAnsi" w:cstheme="minorBidi"/>
      <w:snapToGrid/>
      <w:kern w:val="2"/>
      <w:sz w:val="24"/>
      <w:szCs w:val="24"/>
      <w14:ligatures w14:val="standardContextual"/>
    </w:rPr>
  </w:style>
  <w:style w:type="paragraph" w:styleId="ListNumber5">
    <w:name w:val="List Number 5"/>
    <w:basedOn w:val="Normal"/>
    <w:uiPriority w:val="7"/>
    <w:rsid w:val="003F338D"/>
    <w:pPr>
      <w:widowControl/>
      <w:numPr>
        <w:ilvl w:val="4"/>
        <w:numId w:val="33"/>
      </w:numPr>
      <w:tabs>
        <w:tab w:val="clear" w:pos="1800"/>
      </w:tabs>
      <w:spacing w:after="240"/>
      <w:ind w:left="0" w:firstLine="0"/>
    </w:pPr>
    <w:rPr>
      <w:rFonts w:asciiTheme="minorHAnsi" w:eastAsiaTheme="minorHAnsi" w:hAnsiTheme="minorHAnsi" w:cstheme="minorBidi"/>
      <w:snapToGrid/>
      <w:kern w:val="2"/>
      <w:sz w:val="24"/>
      <w:szCs w:val="24"/>
      <w14:ligatures w14:val="standardContextual"/>
    </w:rPr>
  </w:style>
  <w:style w:type="character" w:customStyle="1" w:styleId="SubtitleCenteredChar">
    <w:name w:val="Subtitle Centered Char"/>
    <w:basedOn w:val="SubtitleChar"/>
    <w:link w:val="SubtitleCentered"/>
    <w:uiPriority w:val="11"/>
    <w:rsid w:val="003F338D"/>
    <w:rPr>
      <w:rFonts w:asciiTheme="majorHAnsi" w:eastAsiaTheme="majorEastAsia" w:hAnsiTheme="majorHAnsi" w:cstheme="majorBidi"/>
      <w:iCs/>
      <w:color w:val="595959" w:themeColor="text1" w:themeTint="A6"/>
      <w:spacing w:val="15"/>
      <w:kern w:val="2"/>
      <w:sz w:val="28"/>
      <w:szCs w:val="28"/>
      <w:u w:val="single"/>
      <w14:ligatures w14:val="standardContextual"/>
    </w:rPr>
  </w:style>
  <w:style w:type="character" w:customStyle="1" w:styleId="BlockTextChar">
    <w:name w:val="Block Text Char"/>
    <w:basedOn w:val="DefaultParagraphFont"/>
    <w:link w:val="BlockText"/>
    <w:uiPriority w:val="2"/>
    <w:rsid w:val="003F338D"/>
    <w:rPr>
      <w:snapToGrid w:val="0"/>
      <w:kern w:val="28"/>
      <w:sz w:val="22"/>
    </w:rPr>
  </w:style>
  <w:style w:type="paragraph" w:customStyle="1" w:styleId="LetteredParagraphDouble">
    <w:name w:val="Lettered Paragraph Double"/>
    <w:basedOn w:val="Normal"/>
    <w:link w:val="LetteredParagraphDoubleChar"/>
    <w:unhideWhenUsed/>
    <w:rsid w:val="003F338D"/>
    <w:pPr>
      <w:numPr>
        <w:numId w:val="28"/>
      </w:numPr>
      <w:tabs>
        <w:tab w:val="left" w:pos="1800"/>
      </w:tabs>
      <w:autoSpaceDE w:val="0"/>
      <w:autoSpaceDN w:val="0"/>
      <w:spacing w:line="480" w:lineRule="auto"/>
      <w:ind w:firstLine="0"/>
    </w:pPr>
    <w:rPr>
      <w:snapToGrid/>
      <w:kern w:val="0"/>
      <w:szCs w:val="22"/>
    </w:rPr>
  </w:style>
  <w:style w:type="paragraph" w:customStyle="1" w:styleId="LetteredParagraphSingle">
    <w:name w:val="Lettered Paragraph Single"/>
    <w:basedOn w:val="Normal"/>
    <w:link w:val="LetteredParagraphSingleChar"/>
    <w:unhideWhenUsed/>
    <w:rsid w:val="003F338D"/>
    <w:pPr>
      <w:numPr>
        <w:numId w:val="29"/>
      </w:numPr>
      <w:tabs>
        <w:tab w:val="left" w:pos="1800"/>
      </w:tabs>
      <w:autoSpaceDE w:val="0"/>
      <w:autoSpaceDN w:val="0"/>
      <w:spacing w:after="240"/>
      <w:ind w:firstLine="0"/>
    </w:pPr>
    <w:rPr>
      <w:snapToGrid/>
      <w:kern w:val="0"/>
      <w:szCs w:val="22"/>
    </w:rPr>
  </w:style>
  <w:style w:type="character" w:customStyle="1" w:styleId="LetteredParagraphDoubleChar">
    <w:name w:val="Lettered Paragraph Double Char"/>
    <w:basedOn w:val="DefaultParagraphFont"/>
    <w:link w:val="LetteredParagraphDouble"/>
    <w:rsid w:val="003F338D"/>
    <w:rPr>
      <w:sz w:val="22"/>
      <w:szCs w:val="22"/>
    </w:rPr>
  </w:style>
  <w:style w:type="paragraph" w:customStyle="1" w:styleId="NumberedParagraphDouble">
    <w:name w:val="Numbered Paragraph Double"/>
    <w:basedOn w:val="Normal"/>
    <w:link w:val="NumberedParagraphDoubleChar"/>
    <w:rsid w:val="003F338D"/>
    <w:pPr>
      <w:numPr>
        <w:numId w:val="30"/>
      </w:numPr>
      <w:tabs>
        <w:tab w:val="left" w:pos="720"/>
      </w:tabs>
      <w:autoSpaceDE w:val="0"/>
      <w:autoSpaceDN w:val="0"/>
      <w:spacing w:line="480" w:lineRule="auto"/>
      <w:ind w:firstLine="0"/>
    </w:pPr>
    <w:rPr>
      <w:snapToGrid/>
      <w:kern w:val="0"/>
      <w:szCs w:val="22"/>
    </w:rPr>
  </w:style>
  <w:style w:type="character" w:customStyle="1" w:styleId="LetteredParagraphSingleChar">
    <w:name w:val="Lettered Paragraph Single Char"/>
    <w:basedOn w:val="DefaultParagraphFont"/>
    <w:link w:val="LetteredParagraphSingle"/>
    <w:rsid w:val="003F338D"/>
    <w:rPr>
      <w:sz w:val="22"/>
      <w:szCs w:val="22"/>
    </w:rPr>
  </w:style>
  <w:style w:type="paragraph" w:customStyle="1" w:styleId="NumberedParagraphSingle">
    <w:name w:val="Numbered Paragraph Single"/>
    <w:basedOn w:val="Normal"/>
    <w:link w:val="NumberedParagraphSingleChar"/>
    <w:rsid w:val="003F338D"/>
    <w:pPr>
      <w:numPr>
        <w:numId w:val="31"/>
      </w:numPr>
      <w:tabs>
        <w:tab w:val="left" w:pos="1800"/>
      </w:tabs>
      <w:autoSpaceDE w:val="0"/>
      <w:autoSpaceDN w:val="0"/>
      <w:spacing w:after="240"/>
      <w:ind w:firstLine="0"/>
    </w:pPr>
    <w:rPr>
      <w:snapToGrid/>
      <w:kern w:val="0"/>
      <w:szCs w:val="22"/>
    </w:rPr>
  </w:style>
  <w:style w:type="character" w:customStyle="1" w:styleId="NumberedParagraphDoubleChar">
    <w:name w:val="Numbered Paragraph Double Char"/>
    <w:basedOn w:val="DefaultParagraphFont"/>
    <w:link w:val="NumberedParagraphDouble"/>
    <w:rsid w:val="003F338D"/>
    <w:rPr>
      <w:sz w:val="22"/>
      <w:szCs w:val="22"/>
    </w:rPr>
  </w:style>
  <w:style w:type="paragraph" w:customStyle="1" w:styleId="Re">
    <w:name w:val="Re"/>
    <w:basedOn w:val="Normal"/>
    <w:next w:val="Salutation"/>
    <w:uiPriority w:val="19"/>
    <w:rsid w:val="003F338D"/>
    <w:pPr>
      <w:tabs>
        <w:tab w:val="left" w:pos="2160"/>
      </w:tabs>
      <w:autoSpaceDE w:val="0"/>
      <w:autoSpaceDN w:val="0"/>
      <w:spacing w:before="240" w:after="240"/>
      <w:ind w:left="2160" w:right="1440" w:hanging="720"/>
      <w:contextualSpacing/>
    </w:pPr>
    <w:rPr>
      <w:snapToGrid/>
      <w:kern w:val="0"/>
      <w:szCs w:val="22"/>
    </w:rPr>
  </w:style>
  <w:style w:type="character" w:customStyle="1" w:styleId="NumberedParagraphSingleChar">
    <w:name w:val="Numbered Paragraph Single Char"/>
    <w:basedOn w:val="DefaultParagraphFont"/>
    <w:link w:val="NumberedParagraphSingle"/>
    <w:rsid w:val="003F338D"/>
    <w:rPr>
      <w:sz w:val="22"/>
      <w:szCs w:val="22"/>
    </w:rPr>
  </w:style>
  <w:style w:type="paragraph" w:customStyle="1" w:styleId="TableEnd">
    <w:name w:val="Table End"/>
    <w:basedOn w:val="Normal"/>
    <w:uiPriority w:val="19"/>
    <w:rsid w:val="003F338D"/>
    <w:pPr>
      <w:autoSpaceDE w:val="0"/>
      <w:autoSpaceDN w:val="0"/>
      <w:spacing w:before="60" w:after="180"/>
    </w:pPr>
    <w:rPr>
      <w:snapToGrid/>
      <w:kern w:val="0"/>
      <w:szCs w:val="22"/>
    </w:rPr>
  </w:style>
  <w:style w:type="paragraph" w:customStyle="1" w:styleId="TableHeading">
    <w:name w:val="Table Heading"/>
    <w:basedOn w:val="Normal"/>
    <w:uiPriority w:val="19"/>
    <w:rsid w:val="003F338D"/>
    <w:pPr>
      <w:keepNext/>
      <w:autoSpaceDE w:val="0"/>
      <w:autoSpaceDN w:val="0"/>
      <w:spacing w:before="240" w:after="60"/>
      <w:jc w:val="center"/>
    </w:pPr>
    <w:rPr>
      <w:b/>
      <w:snapToGrid/>
      <w:kern w:val="0"/>
      <w:szCs w:val="22"/>
    </w:rPr>
  </w:style>
  <w:style w:type="paragraph" w:customStyle="1" w:styleId="TableText">
    <w:name w:val="Table Text"/>
    <w:basedOn w:val="Normal"/>
    <w:uiPriority w:val="19"/>
    <w:rsid w:val="003F338D"/>
    <w:pPr>
      <w:autoSpaceDE w:val="0"/>
      <w:autoSpaceDN w:val="0"/>
      <w:spacing w:before="60" w:after="60"/>
    </w:pPr>
    <w:rPr>
      <w:snapToGrid/>
      <w:kern w:val="0"/>
      <w:szCs w:val="22"/>
    </w:rPr>
  </w:style>
  <w:style w:type="paragraph" w:styleId="TOCHeading">
    <w:name w:val="TOC Heading"/>
    <w:basedOn w:val="Normal"/>
    <w:next w:val="Normal"/>
    <w:uiPriority w:val="39"/>
    <w:semiHidden/>
    <w:unhideWhenUsed/>
    <w:rsid w:val="003F338D"/>
    <w:pPr>
      <w:widowControl/>
      <w:spacing w:after="240"/>
      <w:contextualSpacing/>
      <w:jc w:val="center"/>
    </w:pPr>
    <w:rPr>
      <w:rFonts w:asciiTheme="minorHAnsi" w:eastAsiaTheme="minorHAnsi" w:hAnsiTheme="minorHAnsi" w:cstheme="minorBidi"/>
      <w:b/>
      <w:snapToGrid/>
      <w:kern w:val="2"/>
      <w:sz w:val="24"/>
      <w:szCs w:val="24"/>
      <w14:ligatures w14:val="standardContextual"/>
    </w:rPr>
  </w:style>
  <w:style w:type="paragraph" w:customStyle="1" w:styleId="TableParagraph">
    <w:name w:val="Table Paragraph"/>
    <w:basedOn w:val="Normal"/>
    <w:uiPriority w:val="1"/>
    <w:qFormat/>
    <w:rsid w:val="003F338D"/>
    <w:pPr>
      <w:autoSpaceDE w:val="0"/>
      <w:autoSpaceDN w:val="0"/>
      <w:ind w:left="107"/>
    </w:pPr>
    <w:rPr>
      <w:snapToGrid/>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Robbins@fc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Brown@fcc.gov"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c504@fcc.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im.Bird@fcc.gov" TargetMode="External"/><Relationship Id="rId4" Type="http://schemas.openxmlformats.org/officeDocument/2006/relationships/webSettings" Target="webSettings.xml"/><Relationship Id="rId9" Type="http://schemas.openxmlformats.org/officeDocument/2006/relationships/hyperlink" Target="mailto:Emily.Harrison@fcc.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Baumgartner, Jeff</dc:creator>
  <cp:lastModifiedBy>Baumgartner, Jeff</cp:lastModifiedBy>
  <cp:revision>2</cp:revision>
  <dcterms:created xsi:type="dcterms:W3CDTF">2025-12-02T18:48:00Z</dcterms:created>
  <dcterms:modified xsi:type="dcterms:W3CDTF">2025-12-02T18:48:00Z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1f1344d8,63b2f04d,30ed4d31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2025-12-02T18:48:36Z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5a0fc08c-a2d8-4c14-8ad3-10698d48a458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