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4F7FB" w14:textId="77777777" w:rsidR="009D08FD" w:rsidRDefault="009D08FD" w:rsidP="009D08FD">
      <w:pPr>
        <w:spacing w:after="240"/>
        <w:rPr>
          <w:rFonts w:ascii="Calibri Light" w:eastAsia="Times New Roman" w:hAnsi="Calibri Light" w:cs="Calibri Light"/>
          <w:color w:val="333333"/>
          <w:sz w:val="22"/>
          <w:szCs w:val="22"/>
        </w:rPr>
      </w:pPr>
    </w:p>
    <w:p w14:paraId="3BFA0F8E" w14:textId="77777777" w:rsidR="009D08FD" w:rsidRDefault="009D08FD" w:rsidP="009D08FD">
      <w:pPr>
        <w:jc w:val="center"/>
        <w:rPr>
          <w:rFonts w:ascii="Calibri Light" w:eastAsia="Times New Roman" w:hAnsi="Calibri Light" w:cs="Calibri Light"/>
          <w:color w:val="333333"/>
          <w:sz w:val="22"/>
          <w:szCs w:val="22"/>
        </w:rPr>
      </w:pPr>
      <w:r>
        <w:rPr>
          <w:rFonts w:ascii="Calibri Light" w:eastAsia="Times New Roman" w:hAnsi="Calibri Light" w:cs="Calibri Light"/>
          <w:b/>
          <w:bCs/>
          <w:color w:val="333333"/>
          <w:sz w:val="22"/>
          <w:szCs w:val="22"/>
          <w:u w:val="single"/>
        </w:rPr>
        <w:t>HALLMARK HARNESSES THE POWER OF ITS BRAND WITH HALLMARK+</w:t>
      </w:r>
      <w:r>
        <w:rPr>
          <w:rFonts w:ascii="Calibri Light" w:eastAsia="Times New Roman" w:hAnsi="Calibri Light" w:cs="Calibri Light"/>
          <w:color w:val="333333"/>
          <w:sz w:val="22"/>
          <w:szCs w:val="22"/>
        </w:rPr>
        <w:t> </w:t>
      </w:r>
    </w:p>
    <w:p w14:paraId="03339D58" w14:textId="77777777" w:rsidR="009D08FD" w:rsidRDefault="009D08FD" w:rsidP="009D08FD">
      <w:pPr>
        <w:jc w:val="center"/>
        <w:rPr>
          <w:rFonts w:ascii="Calibri Light" w:eastAsia="Times New Roman" w:hAnsi="Calibri Light" w:cs="Calibri Light"/>
          <w:color w:val="333333"/>
          <w:sz w:val="22"/>
          <w:szCs w:val="22"/>
        </w:rPr>
      </w:pPr>
      <w:r>
        <w:rPr>
          <w:rFonts w:ascii="Calibri Light" w:eastAsia="Times New Roman" w:hAnsi="Calibri Light" w:cs="Calibri Light"/>
          <w:b/>
          <w:bCs/>
          <w:color w:val="333333"/>
          <w:sz w:val="22"/>
          <w:szCs w:val="22"/>
          <w:u w:val="single"/>
        </w:rPr>
        <w:t>NEW, REVAMPED STREAMING SERVICE AND ROBUST MEMBERSHIP PROGRAM DEBUTS IN SEPTEMBER</w:t>
      </w:r>
      <w:r>
        <w:rPr>
          <w:rFonts w:ascii="Calibri Light" w:eastAsia="Times New Roman" w:hAnsi="Calibri Light" w:cs="Calibri Light"/>
          <w:color w:val="333333"/>
          <w:sz w:val="22"/>
          <w:szCs w:val="22"/>
        </w:rPr>
        <w:t> </w:t>
      </w:r>
    </w:p>
    <w:p w14:paraId="6E27FBE1" w14:textId="77777777" w:rsidR="009D08FD" w:rsidRDefault="009D08FD" w:rsidP="009D08FD">
      <w:pPr>
        <w:jc w:val="center"/>
        <w:rPr>
          <w:rFonts w:ascii="Calibri Light" w:eastAsia="Times New Roman" w:hAnsi="Calibri Light" w:cs="Calibri Light"/>
          <w:color w:val="333333"/>
          <w:sz w:val="22"/>
          <w:szCs w:val="22"/>
        </w:rPr>
      </w:pPr>
      <w:r>
        <w:rPr>
          <w:rFonts w:ascii="Calibri Light" w:eastAsia="Times New Roman" w:hAnsi="Calibri Light" w:cs="Calibri Light"/>
          <w:b/>
          <w:bCs/>
          <w:color w:val="333333"/>
          <w:sz w:val="22"/>
          <w:szCs w:val="22"/>
        </w:rPr>
        <w:t xml:space="preserve">Hallmark+ Combines Original, Feel-Good Entertainment and Fresh Content Genres </w:t>
      </w:r>
      <w:r>
        <w:rPr>
          <w:rFonts w:ascii="Calibri Light" w:eastAsia="Times New Roman" w:hAnsi="Calibri Light" w:cs="Calibri Light"/>
          <w:color w:val="333333"/>
          <w:sz w:val="22"/>
          <w:szCs w:val="22"/>
        </w:rPr>
        <w:t> </w:t>
      </w:r>
      <w:r>
        <w:rPr>
          <w:rFonts w:ascii="Calibri Light" w:eastAsia="Times New Roman" w:hAnsi="Calibri Light" w:cs="Calibri Light"/>
          <w:color w:val="333333"/>
          <w:sz w:val="22"/>
          <w:szCs w:val="22"/>
        </w:rPr>
        <w:br/>
      </w:r>
      <w:r>
        <w:rPr>
          <w:rFonts w:ascii="Calibri Light" w:eastAsia="Times New Roman" w:hAnsi="Calibri Light" w:cs="Calibri Light"/>
          <w:b/>
          <w:bCs/>
          <w:color w:val="333333"/>
          <w:sz w:val="22"/>
          <w:szCs w:val="22"/>
        </w:rPr>
        <w:t>With Retail Product Offerings and Exclusive New Membership Benefits and Rewards</w:t>
      </w:r>
      <w:r>
        <w:rPr>
          <w:rFonts w:ascii="Calibri Light" w:eastAsia="Times New Roman" w:hAnsi="Calibri Light" w:cs="Calibri Light"/>
          <w:color w:val="333333"/>
          <w:sz w:val="22"/>
          <w:szCs w:val="22"/>
        </w:rPr>
        <w:t> </w:t>
      </w:r>
    </w:p>
    <w:p w14:paraId="0EF6C873"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w:t>
      </w:r>
    </w:p>
    <w:p w14:paraId="2C74A8F0"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b/>
          <w:bCs/>
          <w:color w:val="333333"/>
          <w:sz w:val="22"/>
          <w:szCs w:val="22"/>
        </w:rPr>
        <w:t>PASADENA, CA- July 11, 2024</w:t>
      </w:r>
      <w:r>
        <w:rPr>
          <w:rFonts w:ascii="Calibri Light" w:eastAsia="Times New Roman" w:hAnsi="Calibri Light" w:cs="Calibri Light"/>
          <w:color w:val="333333"/>
          <w:sz w:val="22"/>
          <w:szCs w:val="22"/>
        </w:rPr>
        <w:t xml:space="preserve"> — Today, </w:t>
      </w:r>
      <w:r>
        <w:rPr>
          <w:rFonts w:ascii="Calibri Light" w:eastAsia="Times New Roman" w:hAnsi="Calibri Light" w:cs="Calibri Light"/>
          <w:b/>
          <w:bCs/>
          <w:color w:val="333333"/>
          <w:sz w:val="22"/>
          <w:szCs w:val="22"/>
        </w:rPr>
        <w:t xml:space="preserve">Hallmark </w:t>
      </w:r>
      <w:r>
        <w:rPr>
          <w:rFonts w:ascii="Calibri Light" w:eastAsia="Times New Roman" w:hAnsi="Calibri Light" w:cs="Calibri Light"/>
          <w:color w:val="333333"/>
          <w:sz w:val="22"/>
          <w:szCs w:val="22"/>
        </w:rPr>
        <w:t xml:space="preserve">announced the upcoming launch of </w:t>
      </w:r>
      <w:r>
        <w:rPr>
          <w:rFonts w:ascii="Calibri Light" w:eastAsia="Times New Roman" w:hAnsi="Calibri Light" w:cs="Calibri Light"/>
          <w:b/>
          <w:bCs/>
          <w:color w:val="333333"/>
          <w:sz w:val="22"/>
          <w:szCs w:val="22"/>
        </w:rPr>
        <w:t>Hallmark+</w:t>
      </w:r>
      <w:r>
        <w:rPr>
          <w:rFonts w:ascii="Calibri Light" w:eastAsia="Times New Roman" w:hAnsi="Calibri Light" w:cs="Calibri Light"/>
          <w:color w:val="333333"/>
          <w:sz w:val="22"/>
          <w:szCs w:val="22"/>
        </w:rPr>
        <w:t>, a new comprehensive streaming service that seamlessly integrates ad-free viewing with exclusive retail and product benefits, offering fans an unparalleled Hallmark lifestyle experience. Launching mid-September, Hallmark+ will fulfill the growing desire for people to immerse themselves in the many beloved touchpoints of the renowned Hallmark brand, bringing them the very best of Hallmark all in one place. The announcement was made during Hallmark Media’s session at the Summer 2024 Television Critics Association press tour in Pasadena, CA. </w:t>
      </w:r>
    </w:p>
    <w:p w14:paraId="1281CBC4"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w:t>
      </w:r>
    </w:p>
    <w:p w14:paraId="1872EA1C"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The transformation from Hallmark Movies Now to Hallmark+ underlines Hallmark's mission to help fans live their most caring, connected lives. With access to all-new kinds of original, heartwarming content, plus new membership program benefits, Hallmark+ allows members to get rewarded for streaming and shopping at Hallmark Gold Crown Stores or online at Hallmark.com.  </w:t>
      </w:r>
    </w:p>
    <w:p w14:paraId="0B8BE7BA"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xml:space="preserve">“Hallmark+ marks a seminal moment for Hallmark,” said </w:t>
      </w:r>
      <w:r>
        <w:rPr>
          <w:rFonts w:ascii="Calibri Light" w:eastAsia="Times New Roman" w:hAnsi="Calibri Light" w:cs="Calibri Light"/>
          <w:b/>
          <w:bCs/>
          <w:color w:val="333333"/>
          <w:sz w:val="22"/>
          <w:szCs w:val="22"/>
        </w:rPr>
        <w:t>Mike Perry,</w:t>
      </w:r>
      <w:r>
        <w:rPr>
          <w:rFonts w:ascii="Calibri Light" w:eastAsia="Times New Roman" w:hAnsi="Calibri Light" w:cs="Calibri Light"/>
          <w:color w:val="333333"/>
          <w:sz w:val="22"/>
          <w:szCs w:val="22"/>
        </w:rPr>
        <w:t xml:space="preserve"> President &amp; CEO, Hallmark. “By intertwining new, rich content experiences with tangible rewards and premium Hallmark gifts, we are delivering a unique, new program that reflects our commitment to spreading joy through our deeply beloved brand touchpoints.”  </w:t>
      </w:r>
    </w:p>
    <w:p w14:paraId="11457CDA"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w:t>
      </w:r>
    </w:p>
    <w:p w14:paraId="31D3661A"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Hallmark+ will showcase a diverse array of original titles designed to captivate devoted fans and newcomers seeking fresh and engaging content. Examples of new genres and formats debuting on the service will include: </w:t>
      </w:r>
    </w:p>
    <w:p w14:paraId="1600C20C" w14:textId="77777777" w:rsidR="009D08FD" w:rsidRDefault="009D08FD" w:rsidP="009D08FD">
      <w:pPr>
        <w:numPr>
          <w:ilvl w:val="0"/>
          <w:numId w:val="1"/>
        </w:numPr>
        <w:spacing w:before="100" w:beforeAutospacing="1" w:after="100" w:afterAutospacing="1"/>
        <w:ind w:firstLine="0"/>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Hallmark’s first-ever foray into holiday limited series (</w:t>
      </w:r>
      <w:proofErr w:type="spellStart"/>
      <w:r>
        <w:rPr>
          <w:rFonts w:ascii="Calibri Light" w:eastAsia="Times New Roman" w:hAnsi="Calibri Light" w:cs="Calibri Light"/>
          <w:i/>
          <w:iCs/>
          <w:color w:val="333333"/>
          <w:sz w:val="22"/>
          <w:szCs w:val="22"/>
        </w:rPr>
        <w:t>Holidazed</w:t>
      </w:r>
      <w:proofErr w:type="spellEnd"/>
      <w:r>
        <w:rPr>
          <w:rFonts w:ascii="Calibri Light" w:eastAsia="Times New Roman" w:hAnsi="Calibri Light" w:cs="Calibri Light"/>
          <w:i/>
          <w:iCs/>
          <w:color w:val="333333"/>
          <w:sz w:val="22"/>
          <w:szCs w:val="22"/>
        </w:rPr>
        <w:t xml:space="preserve"> </w:t>
      </w:r>
      <w:r>
        <w:rPr>
          <w:rFonts w:ascii="Calibri Light" w:eastAsia="Times New Roman" w:hAnsi="Calibri Light" w:cs="Calibri Light"/>
          <w:color w:val="333333"/>
          <w:sz w:val="22"/>
          <w:szCs w:val="22"/>
        </w:rPr>
        <w:t xml:space="preserve">and </w:t>
      </w:r>
      <w:r>
        <w:rPr>
          <w:rFonts w:ascii="Calibri Light" w:eastAsia="Times New Roman" w:hAnsi="Calibri Light" w:cs="Calibri Light"/>
          <w:i/>
          <w:iCs/>
          <w:color w:val="333333"/>
          <w:sz w:val="22"/>
          <w:szCs w:val="22"/>
        </w:rPr>
        <w:t>Mistletoe Murders</w:t>
      </w:r>
      <w:r>
        <w:rPr>
          <w:rFonts w:ascii="Calibri Light" w:eastAsia="Times New Roman" w:hAnsi="Calibri Light" w:cs="Calibri Light"/>
          <w:color w:val="333333"/>
          <w:sz w:val="22"/>
          <w:szCs w:val="22"/>
        </w:rPr>
        <w:t xml:space="preserve">) and a reality competition series </w:t>
      </w:r>
      <w:r>
        <w:rPr>
          <w:rFonts w:ascii="Calibri Light" w:eastAsia="Times New Roman" w:hAnsi="Calibri Light" w:cs="Calibri Light"/>
          <w:i/>
          <w:iCs/>
          <w:color w:val="333333"/>
          <w:sz w:val="22"/>
          <w:szCs w:val="22"/>
        </w:rPr>
        <w:t>(Finding Mr. Christmas),</w:t>
      </w:r>
      <w:r>
        <w:rPr>
          <w:rFonts w:ascii="Calibri Light" w:eastAsia="Times New Roman" w:hAnsi="Calibri Light" w:cs="Calibri Light"/>
          <w:color w:val="333333"/>
          <w:sz w:val="22"/>
          <w:szCs w:val="22"/>
        </w:rPr>
        <w:t xml:space="preserve"> bringing its pop culture-revered seasonal content to the streaming space like never before </w:t>
      </w:r>
    </w:p>
    <w:p w14:paraId="36210E97"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w:t>
      </w:r>
    </w:p>
    <w:p w14:paraId="2D399498" w14:textId="77777777" w:rsidR="009D08FD" w:rsidRDefault="009D08FD" w:rsidP="009D08FD">
      <w:pPr>
        <w:numPr>
          <w:ilvl w:val="0"/>
          <w:numId w:val="2"/>
        </w:numPr>
        <w:spacing w:before="100" w:beforeAutospacing="1" w:after="100" w:afterAutospacing="1"/>
        <w:ind w:firstLine="0"/>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Unscripted, aspirational series with an emphasis on heart, home, and community featuring fan-favorite stars like Lacey Chabert (</w:t>
      </w:r>
      <w:r>
        <w:rPr>
          <w:rFonts w:ascii="Calibri Light" w:eastAsia="Times New Roman" w:hAnsi="Calibri Light" w:cs="Calibri Light"/>
          <w:i/>
          <w:iCs/>
          <w:color w:val="333333"/>
          <w:sz w:val="22"/>
          <w:szCs w:val="22"/>
        </w:rPr>
        <w:t>Celebrations with Lacey Chabert</w:t>
      </w:r>
      <w:r>
        <w:rPr>
          <w:rFonts w:ascii="Calibri Light" w:eastAsia="Times New Roman" w:hAnsi="Calibri Light" w:cs="Calibri Light"/>
          <w:color w:val="333333"/>
          <w:sz w:val="22"/>
          <w:szCs w:val="22"/>
        </w:rPr>
        <w:t>), Wes Brown (</w:t>
      </w:r>
      <w:r>
        <w:rPr>
          <w:rFonts w:ascii="Calibri Light" w:eastAsia="Times New Roman" w:hAnsi="Calibri Light" w:cs="Calibri Light"/>
          <w:i/>
          <w:iCs/>
          <w:color w:val="333333"/>
          <w:sz w:val="22"/>
          <w:szCs w:val="22"/>
        </w:rPr>
        <w:t>Ready, Set, Glow!</w:t>
      </w:r>
      <w:r>
        <w:rPr>
          <w:rFonts w:ascii="Calibri Light" w:eastAsia="Times New Roman" w:hAnsi="Calibri Light" w:cs="Calibri Light"/>
          <w:color w:val="333333"/>
          <w:sz w:val="22"/>
          <w:szCs w:val="22"/>
        </w:rPr>
        <w:t>), Ashley Williams (</w:t>
      </w:r>
      <w:r>
        <w:rPr>
          <w:rFonts w:ascii="Calibri Light" w:eastAsia="Times New Roman" w:hAnsi="Calibri Light" w:cs="Calibri Light"/>
          <w:i/>
          <w:iCs/>
          <w:color w:val="333333"/>
          <w:sz w:val="22"/>
          <w:szCs w:val="22"/>
        </w:rPr>
        <w:t>Small Town Setup</w:t>
      </w:r>
      <w:r>
        <w:rPr>
          <w:rFonts w:ascii="Calibri Light" w:eastAsia="Times New Roman" w:hAnsi="Calibri Light" w:cs="Calibri Light"/>
          <w:color w:val="333333"/>
          <w:sz w:val="22"/>
          <w:szCs w:val="22"/>
        </w:rPr>
        <w:t>), and Luke Macfarlane (</w:t>
      </w:r>
      <w:r>
        <w:rPr>
          <w:rFonts w:ascii="Calibri Light" w:eastAsia="Times New Roman" w:hAnsi="Calibri Light" w:cs="Calibri Light"/>
          <w:i/>
          <w:iCs/>
          <w:color w:val="333333"/>
          <w:sz w:val="22"/>
          <w:szCs w:val="22"/>
        </w:rPr>
        <w:t>Home is Where the Heart Is</w:t>
      </w:r>
      <w:r>
        <w:rPr>
          <w:rFonts w:ascii="Calibri Light" w:eastAsia="Times New Roman" w:hAnsi="Calibri Light" w:cs="Calibri Light"/>
          <w:color w:val="333333"/>
          <w:sz w:val="22"/>
          <w:szCs w:val="22"/>
        </w:rPr>
        <w:t>) </w:t>
      </w:r>
    </w:p>
    <w:p w14:paraId="1506479D" w14:textId="77777777" w:rsidR="009D08FD" w:rsidRDefault="009D08FD" w:rsidP="009D08FD">
      <w:pPr>
        <w:numPr>
          <w:ilvl w:val="0"/>
          <w:numId w:val="2"/>
        </w:numPr>
        <w:spacing w:before="100" w:beforeAutospacing="1" w:after="100" w:afterAutospacing="1"/>
        <w:ind w:firstLine="0"/>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An all-new movie trilogy (</w:t>
      </w:r>
      <w:r>
        <w:rPr>
          <w:rFonts w:ascii="Calibri Light" w:eastAsia="Times New Roman" w:hAnsi="Calibri Light" w:cs="Calibri Light"/>
          <w:i/>
          <w:iCs/>
          <w:color w:val="333333"/>
          <w:sz w:val="22"/>
          <w:szCs w:val="22"/>
        </w:rPr>
        <w:t>Groomsmen)</w:t>
      </w:r>
      <w:r>
        <w:rPr>
          <w:rFonts w:ascii="Calibri Light" w:eastAsia="Times New Roman" w:hAnsi="Calibri Light" w:cs="Calibri Light"/>
          <w:color w:val="333333"/>
          <w:sz w:val="22"/>
          <w:szCs w:val="22"/>
        </w:rPr>
        <w:t xml:space="preserve"> inspired by the success of </w:t>
      </w:r>
      <w:r>
        <w:rPr>
          <w:rFonts w:ascii="Calibri Light" w:eastAsia="Times New Roman" w:hAnsi="Calibri Light" w:cs="Calibri Light"/>
          <w:i/>
          <w:iCs/>
          <w:color w:val="333333"/>
          <w:sz w:val="22"/>
          <w:szCs w:val="22"/>
        </w:rPr>
        <w:t>The Wedding Veil</w:t>
      </w:r>
      <w:r>
        <w:rPr>
          <w:rFonts w:ascii="Calibri Light" w:eastAsia="Times New Roman" w:hAnsi="Calibri Light" w:cs="Calibri Light"/>
          <w:color w:val="333333"/>
          <w:sz w:val="22"/>
          <w:szCs w:val="22"/>
        </w:rPr>
        <w:t>, this time spotlighting the friendship between three leading men played by Jonathan Bennett, Tyler Hynes and B.J. Britt </w:t>
      </w:r>
    </w:p>
    <w:p w14:paraId="2CF614F3"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w:t>
      </w:r>
    </w:p>
    <w:p w14:paraId="778E699E" w14:textId="77777777" w:rsidR="009D08FD" w:rsidRDefault="009D08FD" w:rsidP="009D08FD">
      <w:pPr>
        <w:numPr>
          <w:ilvl w:val="0"/>
          <w:numId w:val="3"/>
        </w:numPr>
        <w:spacing w:before="100" w:beforeAutospacing="1" w:after="100" w:afterAutospacing="1"/>
        <w:ind w:firstLine="0"/>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An all-new scripted series adaption of KJ Dell’Antonia’s New York Times bestselling novel and a Reese’s Book Club selection (</w:t>
      </w:r>
      <w:r>
        <w:rPr>
          <w:rFonts w:ascii="Calibri Light" w:eastAsia="Times New Roman" w:hAnsi="Calibri Light" w:cs="Calibri Light"/>
          <w:i/>
          <w:iCs/>
          <w:color w:val="333333"/>
          <w:sz w:val="22"/>
          <w:szCs w:val="22"/>
        </w:rPr>
        <w:t>The Chicken Sisters)</w:t>
      </w:r>
      <w:r>
        <w:rPr>
          <w:rFonts w:ascii="Calibri Light" w:eastAsia="Times New Roman" w:hAnsi="Calibri Light" w:cs="Calibri Light"/>
          <w:color w:val="333333"/>
          <w:sz w:val="22"/>
          <w:szCs w:val="22"/>
        </w:rPr>
        <w:t> </w:t>
      </w:r>
    </w:p>
    <w:p w14:paraId="2D76CD35" w14:textId="77777777" w:rsidR="009D08FD" w:rsidRDefault="009D08FD" w:rsidP="009D08FD">
      <w:pPr>
        <w:rPr>
          <w:rFonts w:ascii="Calibri Light" w:eastAsia="Times New Roman" w:hAnsi="Calibri Light" w:cs="Calibri Light"/>
          <w:sz w:val="22"/>
          <w:szCs w:val="22"/>
        </w:rPr>
      </w:pPr>
      <w:r>
        <w:rPr>
          <w:rFonts w:ascii="Calibri Light" w:eastAsia="Times New Roman" w:hAnsi="Calibri Light" w:cs="Calibri Light"/>
          <w:color w:val="333333"/>
          <w:sz w:val="22"/>
          <w:szCs w:val="22"/>
        </w:rPr>
        <w:lastRenderedPageBreak/>
        <w:t xml:space="preserve">In addition to the immersive streaming experience, Hallmark+ members will enjoy a host of new, exclusive benefits and rewards. Membership perks include monthly $5 Hallmark Gold Crown Store coupons, free unlimited </w:t>
      </w:r>
      <w:proofErr w:type="spellStart"/>
      <w:r>
        <w:rPr>
          <w:rFonts w:ascii="Calibri Light" w:eastAsia="Times New Roman" w:hAnsi="Calibri Light" w:cs="Calibri Light"/>
          <w:color w:val="333333"/>
          <w:sz w:val="22"/>
          <w:szCs w:val="22"/>
        </w:rPr>
        <w:t>eCards</w:t>
      </w:r>
      <w:proofErr w:type="spellEnd"/>
      <w:r>
        <w:rPr>
          <w:rFonts w:ascii="Calibri Light" w:eastAsia="Times New Roman" w:hAnsi="Calibri Light" w:cs="Calibri Light"/>
          <w:color w:val="333333"/>
          <w:sz w:val="22"/>
          <w:szCs w:val="22"/>
        </w:rPr>
        <w:t xml:space="preserve">, rewards for shopping, and surprise gifts. Priced at $7.99 per month or $79.99 per year, the membership package delivers a distinctive blend of entertainment and rewards, positioning Hallmark+ as the premier destination for Hallmark enthusiasts. Discover more </w:t>
      </w:r>
      <w:hyperlink r:id="rId7" w:history="1">
        <w:r>
          <w:rPr>
            <w:rStyle w:val="Hyperlink"/>
            <w:rFonts w:ascii="Calibri Light" w:eastAsia="Times New Roman" w:hAnsi="Calibri Light" w:cs="Calibri Light"/>
            <w:color w:val="467886"/>
            <w:sz w:val="22"/>
            <w:szCs w:val="22"/>
          </w:rPr>
          <w:t>here</w:t>
        </w:r>
      </w:hyperlink>
      <w:r>
        <w:rPr>
          <w:rFonts w:ascii="Calibri Light" w:eastAsia="Times New Roman" w:hAnsi="Calibri Light" w:cs="Calibri Light"/>
          <w:color w:val="333333"/>
          <w:sz w:val="22"/>
          <w:szCs w:val="22"/>
        </w:rPr>
        <w:t>.  </w:t>
      </w:r>
    </w:p>
    <w:p w14:paraId="41AB3901"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Contact:  </w:t>
      </w:r>
    </w:p>
    <w:p w14:paraId="60B6B187"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xml:space="preserve">Evelyn Galarza | </w:t>
      </w:r>
      <w:hyperlink r:id="rId8" w:history="1">
        <w:r>
          <w:rPr>
            <w:rStyle w:val="Hyperlink"/>
            <w:rFonts w:ascii="Calibri Light" w:eastAsia="Times New Roman" w:hAnsi="Calibri Light" w:cs="Calibri Light"/>
            <w:color w:val="467886"/>
            <w:sz w:val="22"/>
            <w:szCs w:val="22"/>
          </w:rPr>
          <w:t>evelyngalarza@hallmarkmedia.com</w:t>
        </w:r>
      </w:hyperlink>
      <w:r>
        <w:rPr>
          <w:rFonts w:ascii="Calibri Light" w:eastAsia="Times New Roman" w:hAnsi="Calibri Light" w:cs="Calibri Light"/>
          <w:color w:val="333333"/>
          <w:sz w:val="22"/>
          <w:szCs w:val="22"/>
        </w:rPr>
        <w:t> </w:t>
      </w:r>
    </w:p>
    <w:p w14:paraId="5BC583E6"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xml:space="preserve">Eva Gergory | </w:t>
      </w:r>
      <w:hyperlink r:id="rId9" w:history="1">
        <w:r>
          <w:rPr>
            <w:rStyle w:val="Hyperlink"/>
            <w:rFonts w:ascii="Calibri Light" w:eastAsia="Times New Roman" w:hAnsi="Calibri Light" w:cs="Calibri Light"/>
            <w:color w:val="467886"/>
            <w:sz w:val="22"/>
            <w:szCs w:val="22"/>
          </w:rPr>
          <w:t>Eva.Gregory@hallmark.com</w:t>
        </w:r>
      </w:hyperlink>
      <w:r>
        <w:rPr>
          <w:rFonts w:ascii="Calibri Light" w:eastAsia="Times New Roman" w:hAnsi="Calibri Light" w:cs="Calibri Light"/>
          <w:color w:val="333333"/>
          <w:sz w:val="22"/>
          <w:szCs w:val="22"/>
        </w:rPr>
        <w:t> </w:t>
      </w:r>
    </w:p>
    <w:p w14:paraId="4361F20F"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w:t>
      </w:r>
    </w:p>
    <w:p w14:paraId="1F900BAF" w14:textId="77777777" w:rsidR="009D08FD" w:rsidRDefault="009D08FD" w:rsidP="009D08FD">
      <w:pPr>
        <w:rPr>
          <w:rFonts w:ascii="Calibri Light" w:eastAsia="Times New Roman" w:hAnsi="Calibri Light" w:cs="Calibri Light"/>
          <w:color w:val="333333"/>
          <w:sz w:val="22"/>
          <w:szCs w:val="22"/>
        </w:rPr>
      </w:pPr>
      <w:r>
        <w:rPr>
          <w:rFonts w:ascii="Calibri Light" w:eastAsia="Times New Roman" w:hAnsi="Calibri Light" w:cs="Calibri Light"/>
          <w:color w:val="333333"/>
          <w:sz w:val="22"/>
          <w:szCs w:val="22"/>
        </w:rPr>
        <w:t> </w:t>
      </w:r>
    </w:p>
    <w:p w14:paraId="741CF111" w14:textId="77777777" w:rsidR="009D08FD" w:rsidRDefault="009D08FD" w:rsidP="009D08FD">
      <w:pPr>
        <w:rPr>
          <w:rFonts w:ascii="Calibri" w:eastAsia="Times New Roman" w:hAnsi="Calibri" w:cs="Calibri"/>
          <w:color w:val="5E327C"/>
          <w:sz w:val="20"/>
          <w:szCs w:val="20"/>
        </w:rPr>
      </w:pPr>
      <w:r>
        <w:rPr>
          <w:rFonts w:ascii="Calibri" w:eastAsia="Times New Roman" w:hAnsi="Calibri" w:cs="Calibri"/>
          <w:b/>
          <w:bCs/>
          <w:color w:val="5E327C"/>
          <w:sz w:val="20"/>
          <w:szCs w:val="20"/>
        </w:rPr>
        <w:t>Evelyn Galarza</w:t>
      </w:r>
    </w:p>
    <w:p w14:paraId="155917BC" w14:textId="77777777" w:rsidR="009D08FD" w:rsidRDefault="009D08FD" w:rsidP="009D08FD">
      <w:pPr>
        <w:pStyle w:val="NormalWeb"/>
        <w:shd w:val="clear" w:color="auto" w:fill="FFFFFF"/>
      </w:pPr>
      <w:r>
        <w:rPr>
          <w:rFonts w:ascii="Calibri" w:hAnsi="Calibri" w:cs="Calibri"/>
          <w:color w:val="212121"/>
          <w:sz w:val="20"/>
          <w:szCs w:val="20"/>
        </w:rPr>
        <w:t>Director, Corporate Communications</w:t>
      </w:r>
    </w:p>
    <w:p w14:paraId="2AF642D0" w14:textId="77777777" w:rsidR="007E0A05" w:rsidRDefault="007E0A05"/>
    <w:sectPr w:rsidR="007E0A05">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A36D8" w14:textId="77777777" w:rsidR="009D08FD" w:rsidRDefault="009D08FD" w:rsidP="009D08FD">
      <w:r>
        <w:separator/>
      </w:r>
    </w:p>
  </w:endnote>
  <w:endnote w:type="continuationSeparator" w:id="0">
    <w:p w14:paraId="6A87FEB3" w14:textId="77777777" w:rsidR="009D08FD" w:rsidRDefault="009D08FD" w:rsidP="009D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8373" w14:textId="7A66E55D" w:rsidR="009D08FD" w:rsidRDefault="009D08FD">
    <w:pPr>
      <w:pStyle w:val="Footer"/>
    </w:pPr>
    <w:r>
      <w:rPr>
        <w:noProof/>
      </w:rPr>
      <mc:AlternateContent>
        <mc:Choice Requires="wps">
          <w:drawing>
            <wp:anchor distT="0" distB="0" distL="0" distR="0" simplePos="0" relativeHeight="251659264" behindDoc="0" locked="0" layoutInCell="1" allowOverlap="1" wp14:anchorId="587A1359" wp14:editId="4AA33EB4">
              <wp:simplePos x="635" y="635"/>
              <wp:positionH relativeFrom="page">
                <wp:align>left</wp:align>
              </wp:positionH>
              <wp:positionV relativeFrom="page">
                <wp:align>bottom</wp:align>
              </wp:positionV>
              <wp:extent cx="2085975" cy="324485"/>
              <wp:effectExtent l="0" t="0" r="9525" b="0"/>
              <wp:wrapNone/>
              <wp:docPr id="184068685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CE1ED88" w14:textId="22623B4C" w:rsidR="009D08FD" w:rsidRPr="009D08FD" w:rsidRDefault="009D08FD" w:rsidP="009D08FD">
                          <w:pPr>
                            <w:rPr>
                              <w:rFonts w:ascii="Rockwell" w:eastAsia="Rockwell" w:hAnsi="Rockwell" w:cs="Rockwell"/>
                              <w:noProof/>
                              <w:color w:val="0078D7"/>
                              <w:sz w:val="18"/>
                              <w:szCs w:val="18"/>
                            </w:rPr>
                          </w:pPr>
                          <w:r w:rsidRPr="009D08F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7A135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1CE1ED88" w14:textId="22623B4C" w:rsidR="009D08FD" w:rsidRPr="009D08FD" w:rsidRDefault="009D08FD" w:rsidP="009D08FD">
                    <w:pPr>
                      <w:rPr>
                        <w:rFonts w:ascii="Rockwell" w:eastAsia="Rockwell" w:hAnsi="Rockwell" w:cs="Rockwell"/>
                        <w:noProof/>
                        <w:color w:val="0078D7"/>
                        <w:sz w:val="18"/>
                        <w:szCs w:val="18"/>
                      </w:rPr>
                    </w:pPr>
                    <w:r w:rsidRPr="009D08F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C2271" w14:textId="45A55D84" w:rsidR="009D08FD" w:rsidRDefault="009D08FD">
    <w:pPr>
      <w:pStyle w:val="Footer"/>
    </w:pPr>
    <w:r>
      <w:rPr>
        <w:noProof/>
      </w:rPr>
      <mc:AlternateContent>
        <mc:Choice Requires="wps">
          <w:drawing>
            <wp:anchor distT="0" distB="0" distL="0" distR="0" simplePos="0" relativeHeight="251660288" behindDoc="0" locked="0" layoutInCell="1" allowOverlap="1" wp14:anchorId="740167CB" wp14:editId="1F66879F">
              <wp:simplePos x="914400" y="9417050"/>
              <wp:positionH relativeFrom="page">
                <wp:align>left</wp:align>
              </wp:positionH>
              <wp:positionV relativeFrom="page">
                <wp:align>bottom</wp:align>
              </wp:positionV>
              <wp:extent cx="2085975" cy="324485"/>
              <wp:effectExtent l="0" t="0" r="9525" b="0"/>
              <wp:wrapNone/>
              <wp:docPr id="172301276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B0D2145" w14:textId="01C23853" w:rsidR="009D08FD" w:rsidRPr="009D08FD" w:rsidRDefault="009D08FD" w:rsidP="009D08FD">
                          <w:pPr>
                            <w:rPr>
                              <w:rFonts w:ascii="Rockwell" w:eastAsia="Rockwell" w:hAnsi="Rockwell" w:cs="Rockwell"/>
                              <w:noProof/>
                              <w:color w:val="0078D7"/>
                              <w:sz w:val="18"/>
                              <w:szCs w:val="18"/>
                            </w:rPr>
                          </w:pPr>
                          <w:r w:rsidRPr="009D08F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0167C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3B0D2145" w14:textId="01C23853" w:rsidR="009D08FD" w:rsidRPr="009D08FD" w:rsidRDefault="009D08FD" w:rsidP="009D08FD">
                    <w:pPr>
                      <w:rPr>
                        <w:rFonts w:ascii="Rockwell" w:eastAsia="Rockwell" w:hAnsi="Rockwell" w:cs="Rockwell"/>
                        <w:noProof/>
                        <w:color w:val="0078D7"/>
                        <w:sz w:val="18"/>
                        <w:szCs w:val="18"/>
                      </w:rPr>
                    </w:pPr>
                    <w:r w:rsidRPr="009D08F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945CE" w14:textId="5864438C" w:rsidR="009D08FD" w:rsidRDefault="009D08FD">
    <w:pPr>
      <w:pStyle w:val="Footer"/>
    </w:pPr>
    <w:r>
      <w:rPr>
        <w:noProof/>
      </w:rPr>
      <mc:AlternateContent>
        <mc:Choice Requires="wps">
          <w:drawing>
            <wp:anchor distT="0" distB="0" distL="0" distR="0" simplePos="0" relativeHeight="251658240" behindDoc="0" locked="0" layoutInCell="1" allowOverlap="1" wp14:anchorId="198035D1" wp14:editId="0F0C1016">
              <wp:simplePos x="635" y="635"/>
              <wp:positionH relativeFrom="page">
                <wp:align>left</wp:align>
              </wp:positionH>
              <wp:positionV relativeFrom="page">
                <wp:align>bottom</wp:align>
              </wp:positionV>
              <wp:extent cx="2085975" cy="324485"/>
              <wp:effectExtent l="0" t="0" r="9525" b="0"/>
              <wp:wrapNone/>
              <wp:docPr id="85732613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D993979" w14:textId="1A3E93A7" w:rsidR="009D08FD" w:rsidRPr="009D08FD" w:rsidRDefault="009D08FD" w:rsidP="009D08FD">
                          <w:pPr>
                            <w:rPr>
                              <w:rFonts w:ascii="Rockwell" w:eastAsia="Rockwell" w:hAnsi="Rockwell" w:cs="Rockwell"/>
                              <w:noProof/>
                              <w:color w:val="0078D7"/>
                              <w:sz w:val="18"/>
                              <w:szCs w:val="18"/>
                            </w:rPr>
                          </w:pPr>
                          <w:r w:rsidRPr="009D08F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035D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D993979" w14:textId="1A3E93A7" w:rsidR="009D08FD" w:rsidRPr="009D08FD" w:rsidRDefault="009D08FD" w:rsidP="009D08FD">
                    <w:pPr>
                      <w:rPr>
                        <w:rFonts w:ascii="Rockwell" w:eastAsia="Rockwell" w:hAnsi="Rockwell" w:cs="Rockwell"/>
                        <w:noProof/>
                        <w:color w:val="0078D7"/>
                        <w:sz w:val="18"/>
                        <w:szCs w:val="18"/>
                      </w:rPr>
                    </w:pPr>
                    <w:r w:rsidRPr="009D08F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EC7EC" w14:textId="77777777" w:rsidR="009D08FD" w:rsidRDefault="009D08FD" w:rsidP="009D08FD">
      <w:r>
        <w:separator/>
      </w:r>
    </w:p>
  </w:footnote>
  <w:footnote w:type="continuationSeparator" w:id="0">
    <w:p w14:paraId="787EB574" w14:textId="77777777" w:rsidR="009D08FD" w:rsidRDefault="009D08FD" w:rsidP="009D0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D00AC"/>
    <w:multiLevelType w:val="multilevel"/>
    <w:tmpl w:val="FC4A4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060F7"/>
    <w:multiLevelType w:val="multilevel"/>
    <w:tmpl w:val="462C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15A5C"/>
    <w:multiLevelType w:val="multilevel"/>
    <w:tmpl w:val="66EA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7091660">
    <w:abstractNumId w:val="1"/>
    <w:lvlOverride w:ilvl="0"/>
    <w:lvlOverride w:ilvl="1"/>
    <w:lvlOverride w:ilvl="2"/>
    <w:lvlOverride w:ilvl="3"/>
    <w:lvlOverride w:ilvl="4"/>
    <w:lvlOverride w:ilvl="5"/>
    <w:lvlOverride w:ilvl="6"/>
    <w:lvlOverride w:ilvl="7"/>
    <w:lvlOverride w:ilvl="8"/>
  </w:num>
  <w:num w:numId="2" w16cid:durableId="779837688">
    <w:abstractNumId w:val="2"/>
    <w:lvlOverride w:ilvl="0"/>
    <w:lvlOverride w:ilvl="1"/>
    <w:lvlOverride w:ilvl="2"/>
    <w:lvlOverride w:ilvl="3"/>
    <w:lvlOverride w:ilvl="4"/>
    <w:lvlOverride w:ilvl="5"/>
    <w:lvlOverride w:ilvl="6"/>
    <w:lvlOverride w:ilvl="7"/>
    <w:lvlOverride w:ilvl="8"/>
  </w:num>
  <w:num w:numId="3" w16cid:durableId="70884064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FD"/>
    <w:rsid w:val="003C2D0C"/>
    <w:rsid w:val="004833D3"/>
    <w:rsid w:val="007E0A05"/>
    <w:rsid w:val="00830D43"/>
    <w:rsid w:val="009D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784B"/>
  <w15:chartTrackingRefBased/>
  <w15:docId w15:val="{CA991C12-A9AB-40CC-9303-31C0C5F0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FD"/>
    <w:pPr>
      <w:spacing w:after="0" w:line="240" w:lineRule="auto"/>
    </w:pPr>
    <w:rPr>
      <w:rFonts w:ascii="Aptos" w:hAnsi="Aptos" w:cs="Aptos"/>
      <w:sz w:val="24"/>
      <w:szCs w:val="24"/>
    </w:rPr>
  </w:style>
  <w:style w:type="paragraph" w:styleId="Heading1">
    <w:name w:val="heading 1"/>
    <w:basedOn w:val="Normal"/>
    <w:next w:val="Normal"/>
    <w:link w:val="Heading1Char"/>
    <w:uiPriority w:val="9"/>
    <w:qFormat/>
    <w:rsid w:val="009D08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08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08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08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8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8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8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8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8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08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08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08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08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0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8FD"/>
    <w:rPr>
      <w:rFonts w:eastAsiaTheme="majorEastAsia" w:cstheme="majorBidi"/>
      <w:color w:val="272727" w:themeColor="text1" w:themeTint="D8"/>
    </w:rPr>
  </w:style>
  <w:style w:type="paragraph" w:styleId="Title">
    <w:name w:val="Title"/>
    <w:basedOn w:val="Normal"/>
    <w:next w:val="Normal"/>
    <w:link w:val="TitleChar"/>
    <w:uiPriority w:val="10"/>
    <w:qFormat/>
    <w:rsid w:val="009D08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8FD"/>
    <w:pPr>
      <w:spacing w:before="160"/>
      <w:jc w:val="center"/>
    </w:pPr>
    <w:rPr>
      <w:i/>
      <w:iCs/>
      <w:color w:val="404040" w:themeColor="text1" w:themeTint="BF"/>
    </w:rPr>
  </w:style>
  <w:style w:type="character" w:customStyle="1" w:styleId="QuoteChar">
    <w:name w:val="Quote Char"/>
    <w:basedOn w:val="DefaultParagraphFont"/>
    <w:link w:val="Quote"/>
    <w:uiPriority w:val="29"/>
    <w:rsid w:val="009D08FD"/>
    <w:rPr>
      <w:i/>
      <w:iCs/>
      <w:color w:val="404040" w:themeColor="text1" w:themeTint="BF"/>
    </w:rPr>
  </w:style>
  <w:style w:type="paragraph" w:styleId="ListParagraph">
    <w:name w:val="List Paragraph"/>
    <w:basedOn w:val="Normal"/>
    <w:uiPriority w:val="34"/>
    <w:qFormat/>
    <w:rsid w:val="009D08FD"/>
    <w:pPr>
      <w:ind w:left="720"/>
      <w:contextualSpacing/>
    </w:pPr>
  </w:style>
  <w:style w:type="character" w:styleId="IntenseEmphasis">
    <w:name w:val="Intense Emphasis"/>
    <w:basedOn w:val="DefaultParagraphFont"/>
    <w:uiPriority w:val="21"/>
    <w:qFormat/>
    <w:rsid w:val="009D08FD"/>
    <w:rPr>
      <w:i/>
      <w:iCs/>
      <w:color w:val="2F5496" w:themeColor="accent1" w:themeShade="BF"/>
    </w:rPr>
  </w:style>
  <w:style w:type="paragraph" w:styleId="IntenseQuote">
    <w:name w:val="Intense Quote"/>
    <w:basedOn w:val="Normal"/>
    <w:next w:val="Normal"/>
    <w:link w:val="IntenseQuoteChar"/>
    <w:uiPriority w:val="30"/>
    <w:qFormat/>
    <w:rsid w:val="009D08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08FD"/>
    <w:rPr>
      <w:i/>
      <w:iCs/>
      <w:color w:val="2F5496" w:themeColor="accent1" w:themeShade="BF"/>
    </w:rPr>
  </w:style>
  <w:style w:type="character" w:styleId="IntenseReference">
    <w:name w:val="Intense Reference"/>
    <w:basedOn w:val="DefaultParagraphFont"/>
    <w:uiPriority w:val="32"/>
    <w:qFormat/>
    <w:rsid w:val="009D08FD"/>
    <w:rPr>
      <w:b/>
      <w:bCs/>
      <w:smallCaps/>
      <w:color w:val="2F5496" w:themeColor="accent1" w:themeShade="BF"/>
      <w:spacing w:val="5"/>
    </w:rPr>
  </w:style>
  <w:style w:type="character" w:styleId="Hyperlink">
    <w:name w:val="Hyperlink"/>
    <w:basedOn w:val="DefaultParagraphFont"/>
    <w:uiPriority w:val="99"/>
    <w:semiHidden/>
    <w:unhideWhenUsed/>
    <w:rsid w:val="009D08FD"/>
    <w:rPr>
      <w:color w:val="0000FF"/>
      <w:u w:val="single"/>
    </w:rPr>
  </w:style>
  <w:style w:type="paragraph" w:styleId="NormalWeb">
    <w:name w:val="Normal (Web)"/>
    <w:basedOn w:val="Normal"/>
    <w:uiPriority w:val="99"/>
    <w:semiHidden/>
    <w:unhideWhenUsed/>
    <w:rsid w:val="009D08FD"/>
  </w:style>
  <w:style w:type="paragraph" w:styleId="Footer">
    <w:name w:val="footer"/>
    <w:basedOn w:val="Normal"/>
    <w:link w:val="FooterChar"/>
    <w:uiPriority w:val="99"/>
    <w:unhideWhenUsed/>
    <w:rsid w:val="009D08FD"/>
    <w:pPr>
      <w:tabs>
        <w:tab w:val="center" w:pos="4680"/>
        <w:tab w:val="right" w:pos="9360"/>
      </w:tabs>
    </w:pPr>
  </w:style>
  <w:style w:type="character" w:customStyle="1" w:styleId="FooterChar">
    <w:name w:val="Footer Char"/>
    <w:basedOn w:val="DefaultParagraphFont"/>
    <w:link w:val="Footer"/>
    <w:uiPriority w:val="99"/>
    <w:rsid w:val="009D08FD"/>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8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yngalarza@hallmarkmedi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us.m.mimecastprotect.com/s/Gth3CrkEYwiDovlljt7hb0o?domain=hmnow.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va.Gregory@hallmar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3038</Characters>
  <Application>Microsoft Office Word</Application>
  <DocSecurity>0</DocSecurity>
  <Lines>25</Lines>
  <Paragraphs>7</Paragraphs>
  <ScaleCrop>false</ScaleCrop>
  <Company>Informa plc</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2</cp:revision>
  <dcterms:created xsi:type="dcterms:W3CDTF">2024-07-11T17:32:00Z</dcterms:created>
  <dcterms:modified xsi:type="dcterms:W3CDTF">2024-07-11T17:32:00Z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3319c232,6db6a705,66b31698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2024-07-11T17:31:13Z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a19dbb70-1324-4744-b100-82f0b3ccdf0f</vt:lpwstr>
  </property>
  <property fmtid="{D5CDD505-2E9C-101B-9397-08002B2CF9AE}" pid="11" name="MSIP_Label_2bbab825-a111-45e4-86a1-18cee0005896_ContentBits">
    <vt:lpwstr>2</vt:lpwstr>
  </property>
</Properties>
</file>