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A9F" w14:textId="6FAC9074" w:rsidR="00946530" w:rsidRPr="00797DC9" w:rsidRDefault="00946530" w:rsidP="008A1F46">
      <w:pPr>
        <w:ind w:right="176"/>
        <w:rPr>
          <w:rFonts w:ascii="Arial" w:hAnsi="Arial" w:cs="Arial"/>
          <w:b/>
          <w:bCs/>
          <w:color w:val="000000" w:themeColor="text1"/>
          <w:sz w:val="27"/>
          <w:szCs w:val="27"/>
        </w:rPr>
      </w:pPr>
      <w:r w:rsidRPr="00797DC9">
        <w:rPr>
          <w:rFonts w:ascii="Arial" w:eastAsia="Arial" w:hAnsi="Arial" w:cs="Arial"/>
          <w:b/>
          <w:bCs/>
          <w:color w:val="000000" w:themeColor="text1"/>
          <w:sz w:val="27"/>
          <w:szCs w:val="27"/>
        </w:rPr>
        <w:t>Ziply</w:t>
      </w:r>
      <w:r w:rsidRPr="00797DC9">
        <w:rPr>
          <w:rFonts w:ascii="Arial" w:eastAsia="Segoe UI" w:hAnsi="Arial" w:cs="Arial"/>
          <w:b/>
          <w:bCs/>
          <w:color w:val="000000" w:themeColor="text1"/>
          <w:sz w:val="27"/>
          <w:szCs w:val="27"/>
          <w:vertAlign w:val="superscript"/>
        </w:rPr>
        <w:t>®</w:t>
      </w:r>
      <w:r w:rsidRPr="00797DC9">
        <w:rPr>
          <w:rFonts w:ascii="Arial" w:hAnsi="Arial" w:cs="Arial"/>
          <w:b/>
          <w:bCs/>
          <w:color w:val="000000" w:themeColor="text1"/>
          <w:sz w:val="27"/>
          <w:szCs w:val="27"/>
        </w:rPr>
        <w:t xml:space="preserve"> Fiber</w:t>
      </w:r>
      <w:r w:rsidR="00AD7DAF">
        <w:rPr>
          <w:rFonts w:ascii="Arial" w:hAnsi="Arial" w:cs="Arial"/>
          <w:b/>
          <w:bCs/>
          <w:color w:val="000000" w:themeColor="text1"/>
          <w:sz w:val="27"/>
          <w:szCs w:val="27"/>
        </w:rPr>
        <w:t xml:space="preserve">’s 400 Gig “Northern Link Route” goes live, offering shortest </w:t>
      </w:r>
      <w:r w:rsidR="00024260">
        <w:rPr>
          <w:rFonts w:ascii="Arial" w:hAnsi="Arial" w:cs="Arial"/>
          <w:b/>
          <w:bCs/>
          <w:color w:val="000000" w:themeColor="text1"/>
          <w:sz w:val="27"/>
          <w:szCs w:val="27"/>
        </w:rPr>
        <w:t xml:space="preserve">commercially </w:t>
      </w:r>
      <w:r w:rsidR="00707C2B">
        <w:rPr>
          <w:rFonts w:ascii="Arial" w:hAnsi="Arial" w:cs="Arial"/>
          <w:b/>
          <w:bCs/>
          <w:color w:val="000000" w:themeColor="text1"/>
          <w:sz w:val="27"/>
          <w:szCs w:val="27"/>
        </w:rPr>
        <w:t>available</w:t>
      </w:r>
      <w:r w:rsidR="00024260">
        <w:rPr>
          <w:rFonts w:ascii="Arial" w:hAnsi="Arial" w:cs="Arial"/>
          <w:b/>
          <w:bCs/>
          <w:color w:val="000000" w:themeColor="text1"/>
          <w:sz w:val="27"/>
          <w:szCs w:val="27"/>
        </w:rPr>
        <w:t xml:space="preserve"> route </w:t>
      </w:r>
      <w:r w:rsidR="00AD7DAF">
        <w:rPr>
          <w:rFonts w:ascii="Arial" w:hAnsi="Arial" w:cs="Arial"/>
          <w:b/>
          <w:bCs/>
          <w:color w:val="000000" w:themeColor="text1"/>
          <w:sz w:val="27"/>
          <w:szCs w:val="27"/>
        </w:rPr>
        <w:t xml:space="preserve">and 39.5ms roundtrip </w:t>
      </w:r>
      <w:r w:rsidR="00F6527C">
        <w:rPr>
          <w:rFonts w:ascii="Arial" w:hAnsi="Arial" w:cs="Arial"/>
          <w:b/>
          <w:bCs/>
          <w:color w:val="000000" w:themeColor="text1"/>
          <w:sz w:val="27"/>
          <w:szCs w:val="27"/>
        </w:rPr>
        <w:t xml:space="preserve">latency </w:t>
      </w:r>
      <w:r w:rsidR="00AD7DAF">
        <w:rPr>
          <w:rFonts w:ascii="Arial" w:hAnsi="Arial" w:cs="Arial"/>
          <w:b/>
          <w:bCs/>
          <w:color w:val="000000" w:themeColor="text1"/>
          <w:sz w:val="27"/>
          <w:szCs w:val="27"/>
        </w:rPr>
        <w:t>between P</w:t>
      </w:r>
      <w:r w:rsidR="008A1F46">
        <w:rPr>
          <w:rFonts w:ascii="Arial" w:hAnsi="Arial" w:cs="Arial"/>
          <w:b/>
          <w:bCs/>
          <w:color w:val="000000" w:themeColor="text1"/>
          <w:sz w:val="27"/>
          <w:szCs w:val="27"/>
        </w:rPr>
        <w:t>acific Northwest</w:t>
      </w:r>
      <w:r w:rsidR="00AD7DAF">
        <w:rPr>
          <w:rFonts w:ascii="Arial" w:hAnsi="Arial" w:cs="Arial"/>
          <w:b/>
          <w:bCs/>
          <w:color w:val="000000" w:themeColor="text1"/>
          <w:sz w:val="27"/>
          <w:szCs w:val="27"/>
        </w:rPr>
        <w:t xml:space="preserve"> and Chicago</w:t>
      </w:r>
    </w:p>
    <w:p w14:paraId="573BDDB0" w14:textId="77777777" w:rsidR="00946530" w:rsidRPr="00BF23B6" w:rsidRDefault="00946530" w:rsidP="00946530">
      <w:pPr>
        <w:spacing w:before="100" w:beforeAutospacing="1" w:after="100" w:afterAutospacing="1"/>
        <w:contextualSpacing/>
        <w:jc w:val="right"/>
        <w:rPr>
          <w:rFonts w:ascii="Arial" w:hAnsi="Arial" w:cs="Arial"/>
          <w:color w:val="FF0000"/>
        </w:rPr>
        <w:sectPr w:rsidR="00946530" w:rsidRPr="00BF23B6" w:rsidSect="009465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num="2" w:space="188" w:equalWidth="0">
            <w:col w:w="6386" w:space="188"/>
            <w:col w:w="2786"/>
          </w:cols>
          <w:docGrid w:linePitch="360"/>
        </w:sectPr>
      </w:pPr>
      <w:r>
        <w:rPr>
          <w:rFonts w:ascii="Arial" w:hAnsi="Arial" w:cs="Arial"/>
          <w:b/>
          <w:bCs/>
          <w:noProof/>
          <w:color w:val="FF0000"/>
          <w:shd w:val="clear" w:color="auto" w:fill="E6E6E6"/>
        </w:rPr>
        <w:drawing>
          <wp:inline distT="0" distB="0" distL="0" distR="0" wp14:anchorId="18ACFE3A" wp14:editId="3FA1C166">
            <wp:extent cx="1155031" cy="838009"/>
            <wp:effectExtent l="0" t="0" r="1270" b="63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31787" name="Picture 3" descr="Logo, company name&#10;&#10;Description automatically generated"/>
                    <pic:cNvPicPr/>
                  </pic:nvPicPr>
                  <pic:blipFill>
                    <a:blip r:embed="rId14" cstate="print">
                      <a:extLst>
                        <a:ext uri="{28A0092B-C50C-407E-A947-70E740481C1C}">
                          <a14:useLocalDpi xmlns:a14="http://schemas.microsoft.com/office/drawing/2010/main" val="0"/>
                        </a:ext>
                      </a:extLst>
                    </a:blip>
                    <a:srcRect l="12305" r="9503"/>
                    <a:stretch>
                      <a:fillRect/>
                    </a:stretch>
                  </pic:blipFill>
                  <pic:spPr bwMode="auto">
                    <a:xfrm>
                      <a:off x="0" y="0"/>
                      <a:ext cx="1172738" cy="850856"/>
                    </a:xfrm>
                    <a:prstGeom prst="rect">
                      <a:avLst/>
                    </a:prstGeom>
                    <a:ln>
                      <a:noFill/>
                    </a:ln>
                    <a:extLst>
                      <a:ext uri="{53640926-AAD7-44D8-BBD7-CCE9431645EC}">
                        <a14:shadowObscured xmlns:a14="http://schemas.microsoft.com/office/drawing/2010/main"/>
                      </a:ext>
                    </a:extLst>
                  </pic:spPr>
                </pic:pic>
              </a:graphicData>
            </a:graphic>
          </wp:inline>
        </w:drawing>
      </w:r>
    </w:p>
    <w:p w14:paraId="2EB4804E" w14:textId="77777777" w:rsidR="00946530" w:rsidRPr="006B7F37" w:rsidRDefault="00946530" w:rsidP="00946530">
      <w:pPr>
        <w:spacing w:before="100" w:beforeAutospacing="1" w:after="100" w:afterAutospacing="1"/>
        <w:contextualSpacing/>
        <w:jc w:val="both"/>
        <w:rPr>
          <w:rFonts w:ascii="Arial" w:hAnsi="Arial" w:cs="Arial"/>
          <w:b/>
          <w:bCs/>
          <w:color w:val="FF0000"/>
        </w:rPr>
      </w:pPr>
      <w:r w:rsidRPr="006859CC">
        <w:rPr>
          <w:rFonts w:ascii="Arial" w:hAnsi="Arial" w:cs="Arial"/>
          <w:b/>
          <w:bCs/>
          <w:noProof/>
          <w:color w:val="2B579A"/>
          <w:shd w:val="clear" w:color="auto" w:fill="E6E6E6"/>
        </w:rPr>
        <w:drawing>
          <wp:inline distT="0" distB="0" distL="0" distR="0" wp14:anchorId="3B854716" wp14:editId="78ED74A2">
            <wp:extent cx="6478905" cy="52070"/>
            <wp:effectExtent l="0" t="0" r="0" b="0"/>
            <wp:docPr id="1" name="Picture 1" descr="Macintosh HD:Users:MMM:Desktop:ZIPLY:Fiber-bar-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12155" name="Picture 1" descr="Macintosh HD:Users:MMM:Desktop:ZIPLY:Fiber-bar-thin.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478905" cy="52070"/>
                    </a:xfrm>
                    <a:prstGeom prst="rect">
                      <a:avLst/>
                    </a:prstGeom>
                    <a:noFill/>
                    <a:ln>
                      <a:noFill/>
                    </a:ln>
                  </pic:spPr>
                </pic:pic>
              </a:graphicData>
            </a:graphic>
          </wp:inline>
        </w:drawing>
      </w:r>
    </w:p>
    <w:p w14:paraId="5DAB023B" w14:textId="77777777" w:rsidR="00946530" w:rsidRDefault="00946530" w:rsidP="00946530">
      <w:pPr>
        <w:ind w:right="-270"/>
        <w:rPr>
          <w:rFonts w:ascii="Arial" w:hAnsi="Arial" w:cs="Arial"/>
          <w:b/>
          <w:bCs/>
          <w:color w:val="000000" w:themeColor="text1"/>
          <w:sz w:val="20"/>
          <w:szCs w:val="20"/>
        </w:rPr>
      </w:pPr>
    </w:p>
    <w:p w14:paraId="04817FBB" w14:textId="77777777" w:rsidR="00946530" w:rsidRDefault="00946530" w:rsidP="00946530">
      <w:pPr>
        <w:ind w:right="-270"/>
        <w:rPr>
          <w:rFonts w:ascii="Arial" w:hAnsi="Arial" w:cs="Arial"/>
          <w:b/>
          <w:bCs/>
          <w:color w:val="000000" w:themeColor="text1"/>
          <w:sz w:val="20"/>
          <w:szCs w:val="20"/>
        </w:rPr>
      </w:pPr>
      <w:r>
        <w:rPr>
          <w:rFonts w:ascii="Arial" w:hAnsi="Arial" w:cs="Arial"/>
          <w:b/>
          <w:bCs/>
          <w:color w:val="000000" w:themeColor="text1"/>
          <w:sz w:val="20"/>
          <w:szCs w:val="20"/>
        </w:rPr>
        <w:t>Big Picture</w:t>
      </w:r>
    </w:p>
    <w:p w14:paraId="770DEACB" w14:textId="42E44B35" w:rsidR="00946530" w:rsidRPr="0002211C" w:rsidRDefault="0DEC3E2A" w:rsidP="00946530">
      <w:pPr>
        <w:pStyle w:val="ListParagraph"/>
        <w:numPr>
          <w:ilvl w:val="0"/>
          <w:numId w:val="2"/>
        </w:numPr>
        <w:ind w:right="-270"/>
        <w:rPr>
          <w:rFonts w:ascii="Arial" w:hAnsi="Arial" w:cs="Arial"/>
          <w:color w:val="000000" w:themeColor="text1"/>
          <w:sz w:val="20"/>
          <w:szCs w:val="20"/>
        </w:rPr>
      </w:pPr>
      <w:r w:rsidRPr="40CC74A7">
        <w:rPr>
          <w:rFonts w:ascii="Arial" w:hAnsi="Arial" w:cs="Arial"/>
          <w:color w:val="000000" w:themeColor="text1"/>
          <w:sz w:val="20"/>
          <w:szCs w:val="20"/>
        </w:rPr>
        <w:t xml:space="preserve">Shortest </w:t>
      </w:r>
      <w:r w:rsidR="5734C233" w:rsidRPr="40CC74A7">
        <w:rPr>
          <w:rFonts w:ascii="Arial" w:hAnsi="Arial" w:cs="Arial"/>
          <w:color w:val="000000" w:themeColor="text1"/>
          <w:sz w:val="20"/>
          <w:szCs w:val="20"/>
        </w:rPr>
        <w:t>commercially available</w:t>
      </w:r>
      <w:r w:rsidR="2601BA16" w:rsidRPr="40CC74A7">
        <w:rPr>
          <w:rFonts w:ascii="Arial" w:hAnsi="Arial" w:cs="Arial"/>
          <w:color w:val="000000" w:themeColor="text1"/>
          <w:sz w:val="20"/>
          <w:szCs w:val="20"/>
        </w:rPr>
        <w:t xml:space="preserve"> </w:t>
      </w:r>
      <w:r w:rsidRPr="40CC74A7">
        <w:rPr>
          <w:rFonts w:ascii="Arial" w:hAnsi="Arial" w:cs="Arial"/>
          <w:color w:val="000000" w:themeColor="text1"/>
          <w:sz w:val="20"/>
          <w:szCs w:val="20"/>
        </w:rPr>
        <w:t>route between Midwest and Pacific Northwest</w:t>
      </w:r>
      <w:r w:rsidR="738E529A" w:rsidRPr="40CC74A7">
        <w:rPr>
          <w:rFonts w:ascii="Arial" w:hAnsi="Arial" w:cs="Arial"/>
          <w:color w:val="000000" w:themeColor="text1"/>
          <w:sz w:val="20"/>
          <w:szCs w:val="20"/>
        </w:rPr>
        <w:t xml:space="preserve"> </w:t>
      </w:r>
    </w:p>
    <w:p w14:paraId="6BF560FC" w14:textId="31D03315" w:rsidR="00946530" w:rsidRPr="0002211C" w:rsidRDefault="0002211C" w:rsidP="00946530">
      <w:pPr>
        <w:pStyle w:val="ListParagraph"/>
        <w:numPr>
          <w:ilvl w:val="0"/>
          <w:numId w:val="2"/>
        </w:numPr>
        <w:ind w:right="-270"/>
        <w:rPr>
          <w:rFonts w:ascii="Arial" w:hAnsi="Arial" w:cs="Arial"/>
          <w:color w:val="000000" w:themeColor="text1"/>
          <w:sz w:val="20"/>
          <w:szCs w:val="20"/>
        </w:rPr>
      </w:pPr>
      <w:r w:rsidRPr="0002211C">
        <w:rPr>
          <w:rFonts w:ascii="Arial" w:hAnsi="Arial" w:cs="Arial"/>
          <w:color w:val="000000" w:themeColor="text1"/>
          <w:sz w:val="20"/>
          <w:szCs w:val="20"/>
        </w:rPr>
        <w:t xml:space="preserve">39.5ms </w:t>
      </w:r>
      <w:r w:rsidR="00F6527C">
        <w:rPr>
          <w:rFonts w:ascii="Arial" w:hAnsi="Arial" w:cs="Arial"/>
          <w:color w:val="000000" w:themeColor="text1"/>
          <w:sz w:val="20"/>
          <w:szCs w:val="20"/>
        </w:rPr>
        <w:t>roundtrip l</w:t>
      </w:r>
      <w:r w:rsidRPr="0002211C">
        <w:rPr>
          <w:rFonts w:ascii="Arial" w:hAnsi="Arial" w:cs="Arial"/>
          <w:color w:val="000000" w:themeColor="text1"/>
          <w:sz w:val="20"/>
          <w:szCs w:val="20"/>
        </w:rPr>
        <w:t>atency between Seattle and Chicago</w:t>
      </w:r>
      <w:r w:rsidR="003F4CA1">
        <w:rPr>
          <w:rFonts w:ascii="Arial" w:hAnsi="Arial" w:cs="Arial"/>
          <w:color w:val="000000" w:themeColor="text1"/>
          <w:sz w:val="20"/>
          <w:szCs w:val="20"/>
        </w:rPr>
        <w:t xml:space="preserve"> using BER testing</w:t>
      </w:r>
    </w:p>
    <w:p w14:paraId="5B02402B" w14:textId="08884898" w:rsidR="0002211C" w:rsidRPr="0002211C" w:rsidRDefault="0002211C" w:rsidP="00946530">
      <w:pPr>
        <w:pStyle w:val="ListParagraph"/>
        <w:numPr>
          <w:ilvl w:val="0"/>
          <w:numId w:val="2"/>
        </w:numPr>
        <w:ind w:right="-270"/>
        <w:rPr>
          <w:rFonts w:ascii="Arial" w:hAnsi="Arial" w:cs="Arial"/>
          <w:color w:val="000000" w:themeColor="text1"/>
          <w:sz w:val="20"/>
          <w:szCs w:val="20"/>
        </w:rPr>
      </w:pPr>
      <w:r w:rsidRPr="0002211C">
        <w:rPr>
          <w:rFonts w:ascii="Arial" w:hAnsi="Arial" w:cs="Arial"/>
          <w:color w:val="000000" w:themeColor="text1"/>
          <w:sz w:val="20"/>
          <w:szCs w:val="20"/>
        </w:rPr>
        <w:t>Route offers 4X capacity found on most West-East commodity routes</w:t>
      </w:r>
    </w:p>
    <w:p w14:paraId="0F9535FF" w14:textId="16904C21" w:rsidR="00786971" w:rsidRPr="0002211C" w:rsidRDefault="0002211C" w:rsidP="00786971">
      <w:pPr>
        <w:pStyle w:val="ListParagraph"/>
        <w:numPr>
          <w:ilvl w:val="0"/>
          <w:numId w:val="2"/>
        </w:numPr>
        <w:rPr>
          <w:rFonts w:ascii="Arial" w:hAnsi="Arial" w:cs="Arial"/>
          <w:color w:val="000000" w:themeColor="text1"/>
          <w:sz w:val="20"/>
          <w:szCs w:val="20"/>
        </w:rPr>
      </w:pPr>
      <w:r w:rsidRPr="0002211C">
        <w:rPr>
          <w:rFonts w:ascii="Arial" w:hAnsi="Arial" w:cs="Arial"/>
          <w:color w:val="000000" w:themeColor="text1"/>
          <w:sz w:val="20"/>
          <w:szCs w:val="20"/>
        </w:rPr>
        <w:t>Perfect for hyperscalers, financial institutions, data center operators and more</w:t>
      </w:r>
    </w:p>
    <w:p w14:paraId="10AC4C70" w14:textId="77777777" w:rsidR="00946530" w:rsidRPr="00F122A6" w:rsidRDefault="00946530" w:rsidP="00946530">
      <w:pPr>
        <w:rPr>
          <w:rFonts w:ascii="Arial" w:hAnsi="Arial" w:cs="Arial"/>
          <w:color w:val="000000" w:themeColor="text1"/>
          <w:sz w:val="20"/>
          <w:szCs w:val="20"/>
        </w:rPr>
      </w:pPr>
      <w:r w:rsidRPr="006859CC">
        <w:rPr>
          <w:noProof/>
          <w:shd w:val="clear" w:color="auto" w:fill="E6E6E6"/>
        </w:rPr>
        <w:drawing>
          <wp:inline distT="0" distB="0" distL="0" distR="0" wp14:anchorId="70E27E2D" wp14:editId="4A2E9A97">
            <wp:extent cx="6478905" cy="52070"/>
            <wp:effectExtent l="0" t="0" r="0" b="0"/>
            <wp:docPr id="1229649889" name="Picture 1229649889" descr="Macintosh HD:Users:MMM:Desktop:ZIPLY:Fiber-bar-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75188" name="Picture 1" descr="Macintosh HD:Users:MMM:Desktop:ZIPLY:Fiber-bar-thin.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478905" cy="52070"/>
                    </a:xfrm>
                    <a:prstGeom prst="rect">
                      <a:avLst/>
                    </a:prstGeom>
                    <a:noFill/>
                    <a:ln>
                      <a:noFill/>
                    </a:ln>
                  </pic:spPr>
                </pic:pic>
              </a:graphicData>
            </a:graphic>
          </wp:inline>
        </w:drawing>
      </w:r>
    </w:p>
    <w:p w14:paraId="3CFD1192" w14:textId="77777777" w:rsidR="00946530" w:rsidRDefault="00946530" w:rsidP="00946530">
      <w:pPr>
        <w:ind w:right="-90"/>
        <w:rPr>
          <w:rFonts w:ascii="Arial" w:hAnsi="Arial" w:cs="Arial"/>
          <w:b/>
          <w:bCs/>
          <w:color w:val="000000" w:themeColor="text1"/>
          <w:sz w:val="20"/>
          <w:szCs w:val="20"/>
        </w:rPr>
      </w:pPr>
    </w:p>
    <w:p w14:paraId="53651C48" w14:textId="5A6A1AD3" w:rsidR="00AD7DAF" w:rsidRPr="000928A2" w:rsidRDefault="738E529A" w:rsidP="40CC74A7">
      <w:pPr>
        <w:ind w:right="-90"/>
        <w:rPr>
          <w:rFonts w:ascii="Arial" w:eastAsiaTheme="minorEastAsia" w:hAnsi="Arial" w:cs="Arial"/>
          <w:sz w:val="20"/>
          <w:szCs w:val="20"/>
        </w:rPr>
      </w:pPr>
      <w:r w:rsidRPr="40CC74A7">
        <w:rPr>
          <w:rFonts w:ascii="Arial" w:hAnsi="Arial" w:cs="Arial"/>
          <w:b/>
          <w:bCs/>
          <w:color w:val="000000" w:themeColor="text1"/>
          <w:sz w:val="20"/>
          <w:szCs w:val="20"/>
        </w:rPr>
        <w:t>Kirkland, Washington (</w:t>
      </w:r>
      <w:r w:rsidR="7FB966F1" w:rsidRPr="40CC74A7">
        <w:rPr>
          <w:rFonts w:ascii="Arial" w:hAnsi="Arial" w:cs="Arial"/>
          <w:b/>
          <w:bCs/>
          <w:color w:val="000000" w:themeColor="text1"/>
          <w:sz w:val="20"/>
          <w:szCs w:val="20"/>
        </w:rPr>
        <w:t>April</w:t>
      </w:r>
      <w:r w:rsidR="52348333" w:rsidRPr="40CC74A7">
        <w:rPr>
          <w:rFonts w:ascii="Arial" w:hAnsi="Arial" w:cs="Arial"/>
          <w:b/>
          <w:bCs/>
          <w:color w:val="000000" w:themeColor="text1"/>
          <w:sz w:val="20"/>
          <w:szCs w:val="20"/>
        </w:rPr>
        <w:t xml:space="preserve"> </w:t>
      </w:r>
      <w:r w:rsidR="00024260">
        <w:rPr>
          <w:rFonts w:ascii="Arial" w:hAnsi="Arial" w:cs="Arial"/>
          <w:b/>
          <w:bCs/>
          <w:color w:val="000000" w:themeColor="text1"/>
          <w:sz w:val="20"/>
          <w:szCs w:val="20"/>
        </w:rPr>
        <w:t>13</w:t>
      </w:r>
      <w:r w:rsidRPr="40CC74A7">
        <w:rPr>
          <w:rFonts w:ascii="Arial" w:hAnsi="Arial" w:cs="Arial"/>
          <w:b/>
          <w:bCs/>
          <w:color w:val="000000" w:themeColor="text1"/>
          <w:sz w:val="20"/>
          <w:szCs w:val="20"/>
        </w:rPr>
        <w:t>, 202</w:t>
      </w:r>
      <w:r w:rsidR="092A0060" w:rsidRPr="40CC74A7">
        <w:rPr>
          <w:rFonts w:ascii="Arial" w:hAnsi="Arial" w:cs="Arial"/>
          <w:b/>
          <w:bCs/>
          <w:color w:val="000000" w:themeColor="text1"/>
          <w:sz w:val="20"/>
          <w:szCs w:val="20"/>
        </w:rPr>
        <w:t>6</w:t>
      </w:r>
      <w:r w:rsidRPr="40CC74A7">
        <w:rPr>
          <w:rFonts w:ascii="Arial" w:hAnsi="Arial" w:cs="Arial"/>
          <w:b/>
          <w:bCs/>
          <w:color w:val="000000" w:themeColor="text1"/>
          <w:sz w:val="20"/>
          <w:szCs w:val="20"/>
        </w:rPr>
        <w:t xml:space="preserve">) </w:t>
      </w:r>
      <w:r w:rsidRPr="40CC74A7">
        <w:rPr>
          <w:rFonts w:ascii="Arial" w:hAnsi="Arial" w:cs="Arial"/>
          <w:color w:val="000000" w:themeColor="text1"/>
          <w:sz w:val="20"/>
          <w:szCs w:val="20"/>
        </w:rPr>
        <w:t>–</w:t>
      </w:r>
      <w:r w:rsidR="64E06D63" w:rsidRPr="40CC74A7">
        <w:rPr>
          <w:rFonts w:ascii="Arial" w:hAnsi="Arial" w:cs="Arial"/>
          <w:color w:val="000000" w:themeColor="text1"/>
          <w:sz w:val="20"/>
          <w:szCs w:val="20"/>
        </w:rPr>
        <w:t xml:space="preserve"> </w:t>
      </w:r>
      <w:hyperlink r:id="rId16">
        <w:r w:rsidR="5FB05D51" w:rsidRPr="40CC74A7">
          <w:rPr>
            <w:rStyle w:val="Hyperlink"/>
            <w:rFonts w:ascii="Arial" w:hAnsi="Arial" w:cs="Arial"/>
            <w:color w:val="0070C0"/>
            <w:sz w:val="20"/>
            <w:szCs w:val="20"/>
          </w:rPr>
          <w:t>Ziply</w:t>
        </w:r>
        <w:r w:rsidR="5FB05D51" w:rsidRPr="40CC74A7">
          <w:rPr>
            <w:rStyle w:val="Hyperlink"/>
            <w:rFonts w:ascii="Arial" w:hAnsi="Arial" w:cs="Arial"/>
            <w:color w:val="0070C0"/>
            <w:sz w:val="20"/>
            <w:szCs w:val="20"/>
            <w:vertAlign w:val="superscript"/>
          </w:rPr>
          <w:t>®</w:t>
        </w:r>
        <w:r w:rsidR="5FB05D51" w:rsidRPr="40CC74A7">
          <w:rPr>
            <w:rStyle w:val="Hyperlink"/>
            <w:rFonts w:ascii="Arial" w:hAnsi="Arial" w:cs="Arial"/>
            <w:color w:val="0070C0"/>
            <w:sz w:val="20"/>
            <w:szCs w:val="20"/>
          </w:rPr>
          <w:t xml:space="preserve"> Fiber</w:t>
        </w:r>
      </w:hyperlink>
      <w:r w:rsidR="5FB05D51" w:rsidRPr="40CC74A7">
        <w:rPr>
          <w:rFonts w:ascii="Arial" w:hAnsi="Arial" w:cs="Arial"/>
          <w:sz w:val="20"/>
          <w:szCs w:val="20"/>
        </w:rPr>
        <w:t xml:space="preserve"> </w:t>
      </w:r>
      <w:r w:rsidR="5FB05D51" w:rsidRPr="40CC74A7">
        <w:rPr>
          <w:rFonts w:ascii="Arial" w:hAnsi="Arial" w:cs="Arial"/>
          <w:color w:val="000000" w:themeColor="text1"/>
          <w:sz w:val="20"/>
          <w:szCs w:val="20"/>
        </w:rPr>
        <w:t xml:space="preserve">today announced that its “Northern Link Route” – a 400 Gig, low-latency, high-capacity long-haul transport route connecting Hillsboro, Portland, Seattle, Spokane, Missoula, Billings, Bismark, Fargo, Minneapolis, Madison and Chicago and dozens of other major cities in between – is now fully live and ready for service along the entire 2,100-mile route, including full connectivity to and from Chicago. The </w:t>
      </w:r>
      <w:hyperlink r:id="rId17">
        <w:r w:rsidR="5FB05D51" w:rsidRPr="40CC74A7">
          <w:rPr>
            <w:rStyle w:val="Hyperlink"/>
            <w:rFonts w:ascii="Arial" w:hAnsi="Arial" w:cs="Arial"/>
            <w:sz w:val="20"/>
            <w:szCs w:val="20"/>
          </w:rPr>
          <w:t>route</w:t>
        </w:r>
      </w:hyperlink>
      <w:r w:rsidR="5FB05D51" w:rsidRPr="40CC74A7">
        <w:rPr>
          <w:rFonts w:ascii="Arial" w:hAnsi="Arial" w:cs="Arial"/>
          <w:color w:val="000000" w:themeColor="text1"/>
          <w:sz w:val="20"/>
          <w:szCs w:val="20"/>
        </w:rPr>
        <w:t xml:space="preserve">, which launched </w:t>
      </w:r>
      <w:r w:rsidR="64E06D63" w:rsidRPr="40CC74A7">
        <w:rPr>
          <w:rFonts w:ascii="Arial" w:hAnsi="Arial" w:cs="Arial"/>
          <w:color w:val="000000" w:themeColor="text1"/>
          <w:sz w:val="20"/>
          <w:szCs w:val="20"/>
        </w:rPr>
        <w:t xml:space="preserve">limited </w:t>
      </w:r>
      <w:r w:rsidR="5FB05D51" w:rsidRPr="40CC74A7">
        <w:rPr>
          <w:rFonts w:ascii="Arial" w:hAnsi="Arial" w:cs="Arial"/>
          <w:color w:val="000000" w:themeColor="text1"/>
          <w:sz w:val="20"/>
          <w:szCs w:val="20"/>
        </w:rPr>
        <w:t xml:space="preserve">operations </w:t>
      </w:r>
      <w:r w:rsidR="455D48CF" w:rsidRPr="40CC74A7">
        <w:rPr>
          <w:rFonts w:ascii="Arial" w:hAnsi="Arial" w:cs="Arial"/>
          <w:color w:val="000000" w:themeColor="text1"/>
          <w:sz w:val="20"/>
          <w:szCs w:val="20"/>
        </w:rPr>
        <w:t>along the Western portion of the</w:t>
      </w:r>
      <w:r w:rsidR="1D142FE2" w:rsidRPr="40CC74A7">
        <w:rPr>
          <w:rFonts w:ascii="Arial" w:hAnsi="Arial" w:cs="Arial"/>
          <w:color w:val="000000" w:themeColor="text1"/>
          <w:sz w:val="20"/>
          <w:szCs w:val="20"/>
        </w:rPr>
        <w:t xml:space="preserve"> route’s path</w:t>
      </w:r>
      <w:r w:rsidR="5FB05D51" w:rsidRPr="40CC74A7">
        <w:rPr>
          <w:rFonts w:ascii="Arial" w:hAnsi="Arial" w:cs="Arial"/>
          <w:color w:val="000000" w:themeColor="text1"/>
          <w:sz w:val="20"/>
          <w:szCs w:val="20"/>
        </w:rPr>
        <w:t xml:space="preserve"> in October 2024, is now fully operational. </w:t>
      </w:r>
    </w:p>
    <w:p w14:paraId="2E8C31F4" w14:textId="77777777" w:rsidR="00AD7DAF" w:rsidRPr="000928A2" w:rsidRDefault="00AD7DAF" w:rsidP="00946530">
      <w:pPr>
        <w:rPr>
          <w:rFonts w:ascii="Arial" w:hAnsi="Arial" w:cs="Arial"/>
          <w:color w:val="000000" w:themeColor="text1"/>
          <w:sz w:val="20"/>
          <w:szCs w:val="20"/>
        </w:rPr>
      </w:pPr>
    </w:p>
    <w:p w14:paraId="0261F295" w14:textId="77777777" w:rsidR="00946530" w:rsidRPr="000928A2" w:rsidRDefault="00946530" w:rsidP="00946530">
      <w:pPr>
        <w:ind w:right="-270"/>
        <w:rPr>
          <w:rFonts w:ascii="Arial" w:hAnsi="Arial" w:cs="Arial"/>
          <w:b/>
          <w:bCs/>
          <w:color w:val="000000" w:themeColor="text1"/>
          <w:sz w:val="20"/>
          <w:szCs w:val="20"/>
        </w:rPr>
      </w:pPr>
      <w:r w:rsidRPr="000928A2">
        <w:rPr>
          <w:rFonts w:ascii="Arial" w:hAnsi="Arial" w:cs="Arial"/>
          <w:b/>
          <w:bCs/>
          <w:color w:val="000000" w:themeColor="text1"/>
          <w:sz w:val="20"/>
          <w:szCs w:val="20"/>
        </w:rPr>
        <w:t>Why it Matters</w:t>
      </w:r>
    </w:p>
    <w:p w14:paraId="70AC600C" w14:textId="447513CE" w:rsidR="000928A2" w:rsidRPr="00FB2FDC" w:rsidRDefault="4B649269" w:rsidP="40CC74A7">
      <w:pPr>
        <w:rPr>
          <w:rFonts w:ascii="Arial" w:hAnsi="Arial" w:cs="Arial"/>
          <w:color w:val="000000" w:themeColor="text1"/>
          <w:sz w:val="20"/>
          <w:szCs w:val="20"/>
        </w:rPr>
      </w:pPr>
      <w:r w:rsidRPr="40CC74A7">
        <w:rPr>
          <w:rFonts w:ascii="Arial" w:hAnsi="Arial" w:cs="Arial"/>
          <w:color w:val="000000" w:themeColor="text1"/>
          <w:sz w:val="20"/>
          <w:szCs w:val="20"/>
        </w:rPr>
        <w:t xml:space="preserve">“When high-speed traders have millions of dollars on the line, milliseconds matter,” </w:t>
      </w:r>
      <w:r w:rsidRPr="40CC74A7">
        <w:rPr>
          <w:rFonts w:ascii="Arial" w:hAnsi="Arial" w:cs="Arial"/>
          <w:b/>
          <w:bCs/>
          <w:color w:val="000000" w:themeColor="text1"/>
          <w:sz w:val="20"/>
          <w:szCs w:val="20"/>
        </w:rPr>
        <w:t xml:space="preserve">said Chris Gellos, </w:t>
      </w:r>
      <w:r w:rsidR="6E67A5A1" w:rsidRPr="40CC74A7">
        <w:rPr>
          <w:rFonts w:ascii="Arial" w:hAnsi="Arial" w:cs="Arial"/>
          <w:b/>
          <w:bCs/>
          <w:color w:val="000000" w:themeColor="text1"/>
          <w:sz w:val="20"/>
          <w:szCs w:val="20"/>
        </w:rPr>
        <w:t xml:space="preserve">commercial </w:t>
      </w:r>
      <w:r w:rsidRPr="40CC74A7">
        <w:rPr>
          <w:rFonts w:ascii="Arial" w:hAnsi="Arial" w:cs="Arial"/>
          <w:b/>
          <w:bCs/>
          <w:color w:val="000000" w:themeColor="text1"/>
          <w:sz w:val="20"/>
          <w:szCs w:val="20"/>
        </w:rPr>
        <w:t>general manager for Ziply Fiber.</w:t>
      </w:r>
      <w:r w:rsidRPr="40CC74A7">
        <w:rPr>
          <w:rFonts w:ascii="Arial" w:hAnsi="Arial" w:cs="Arial"/>
          <w:color w:val="000000" w:themeColor="text1"/>
          <w:sz w:val="20"/>
          <w:szCs w:val="20"/>
        </w:rPr>
        <w:t xml:space="preserve"> “Between financial institutions, data center operators, hyperscalers, and many others, </w:t>
      </w:r>
      <w:r w:rsidR="61163D27" w:rsidRPr="40CC74A7">
        <w:rPr>
          <w:rFonts w:ascii="Arial" w:hAnsi="Arial" w:cs="Arial"/>
          <w:color w:val="000000" w:themeColor="text1"/>
          <w:sz w:val="20"/>
          <w:szCs w:val="20"/>
        </w:rPr>
        <w:t xml:space="preserve">we are carrying traffic today for a wide range </w:t>
      </w:r>
      <w:r w:rsidR="3BD4E8DA" w:rsidRPr="40CC74A7">
        <w:rPr>
          <w:rFonts w:ascii="Arial" w:hAnsi="Arial" w:cs="Arial"/>
          <w:color w:val="000000" w:themeColor="text1"/>
          <w:sz w:val="20"/>
          <w:szCs w:val="20"/>
        </w:rPr>
        <w:t xml:space="preserve">of industries </w:t>
      </w:r>
      <w:r w:rsidR="6A8A86B7" w:rsidRPr="40CC74A7">
        <w:rPr>
          <w:rFonts w:ascii="Arial" w:hAnsi="Arial" w:cs="Arial"/>
          <w:color w:val="000000" w:themeColor="text1"/>
          <w:sz w:val="20"/>
          <w:szCs w:val="20"/>
        </w:rPr>
        <w:t>that</w:t>
      </w:r>
      <w:r w:rsidR="61163D27" w:rsidRPr="40CC74A7">
        <w:rPr>
          <w:rFonts w:ascii="Arial" w:hAnsi="Arial" w:cs="Arial"/>
          <w:color w:val="000000" w:themeColor="text1"/>
          <w:sz w:val="20"/>
          <w:szCs w:val="20"/>
        </w:rPr>
        <w:t xml:space="preserve"> need</w:t>
      </w:r>
      <w:r w:rsidRPr="40CC74A7">
        <w:rPr>
          <w:rFonts w:ascii="Arial" w:hAnsi="Arial" w:cs="Arial"/>
          <w:color w:val="000000" w:themeColor="text1"/>
          <w:sz w:val="20"/>
          <w:szCs w:val="20"/>
        </w:rPr>
        <w:t xml:space="preserve"> </w:t>
      </w:r>
      <w:r w:rsidR="61163D27" w:rsidRPr="40CC74A7">
        <w:rPr>
          <w:rFonts w:ascii="Arial" w:hAnsi="Arial" w:cs="Arial"/>
          <w:color w:val="000000" w:themeColor="text1"/>
          <w:sz w:val="20"/>
          <w:szCs w:val="20"/>
        </w:rPr>
        <w:t xml:space="preserve">ultra-low latency combined with </w:t>
      </w:r>
      <w:r w:rsidRPr="40CC74A7">
        <w:rPr>
          <w:rFonts w:ascii="Arial" w:hAnsi="Arial" w:cs="Arial"/>
          <w:color w:val="000000" w:themeColor="text1"/>
          <w:sz w:val="20"/>
          <w:szCs w:val="20"/>
        </w:rPr>
        <w:t>the shortest path from the Midwest to the Pacific Northwest</w:t>
      </w:r>
      <w:r w:rsidR="61163D27" w:rsidRPr="40CC74A7">
        <w:rPr>
          <w:rFonts w:ascii="Arial" w:hAnsi="Arial" w:cs="Arial"/>
          <w:color w:val="000000" w:themeColor="text1"/>
          <w:sz w:val="20"/>
          <w:szCs w:val="20"/>
        </w:rPr>
        <w:t xml:space="preserve"> and that’s what </w:t>
      </w:r>
      <w:r w:rsidR="6A8A86B7" w:rsidRPr="40CC74A7">
        <w:rPr>
          <w:rFonts w:ascii="Arial" w:hAnsi="Arial" w:cs="Arial"/>
          <w:color w:val="000000" w:themeColor="text1"/>
          <w:sz w:val="20"/>
          <w:szCs w:val="20"/>
        </w:rPr>
        <w:t>Ziply Fiber’s</w:t>
      </w:r>
      <w:r w:rsidR="61163D27" w:rsidRPr="40CC74A7">
        <w:rPr>
          <w:rFonts w:ascii="Arial" w:hAnsi="Arial" w:cs="Arial"/>
          <w:color w:val="000000" w:themeColor="text1"/>
          <w:sz w:val="20"/>
          <w:szCs w:val="20"/>
        </w:rPr>
        <w:t xml:space="preserve"> Northern Link Route delivers</w:t>
      </w:r>
      <w:r w:rsidR="3BD4E8DA" w:rsidRPr="40CC74A7">
        <w:rPr>
          <w:rFonts w:ascii="Arial" w:hAnsi="Arial" w:cs="Arial"/>
          <w:color w:val="000000" w:themeColor="text1"/>
          <w:sz w:val="20"/>
          <w:szCs w:val="20"/>
        </w:rPr>
        <w:t xml:space="preserve">.”                        </w:t>
      </w:r>
    </w:p>
    <w:p w14:paraId="3766F72F" w14:textId="77777777" w:rsidR="00CC2CE1" w:rsidRDefault="00CC2CE1" w:rsidP="00CC2CE1">
      <w:pP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4675"/>
        <w:gridCol w:w="4675"/>
      </w:tblGrid>
      <w:tr w:rsidR="00CC2CE1" w14:paraId="2FEDE2C7" w14:textId="77777777" w:rsidTr="40CC74A7">
        <w:tc>
          <w:tcPr>
            <w:tcW w:w="9350" w:type="dxa"/>
            <w:gridSpan w:val="2"/>
            <w:shd w:val="clear" w:color="auto" w:fill="02CAFF"/>
          </w:tcPr>
          <w:p w14:paraId="04258F0F" w14:textId="041A002F" w:rsidR="00CC2CE1" w:rsidRPr="00434EB9" w:rsidRDefault="00CC2CE1" w:rsidP="00AA3B0D">
            <w:pPr>
              <w:pStyle w:val="ListParagraph"/>
              <w:ind w:left="0"/>
              <w:rPr>
                <w:rFonts w:ascii="Arial" w:hAnsi="Arial" w:cs="Arial"/>
                <w:b/>
                <w:bCs/>
                <w:color w:val="000000" w:themeColor="text1"/>
                <w:sz w:val="20"/>
                <w:szCs w:val="20"/>
              </w:rPr>
            </w:pPr>
            <w:r w:rsidRPr="00434EB9">
              <w:rPr>
                <w:rFonts w:ascii="Arial" w:hAnsi="Arial" w:cs="Arial"/>
                <w:b/>
                <w:bCs/>
                <w:color w:val="000000" w:themeColor="text1"/>
                <w:sz w:val="20"/>
                <w:szCs w:val="20"/>
              </w:rPr>
              <w:t>Ziply Fiber</w:t>
            </w:r>
            <w:r>
              <w:rPr>
                <w:rFonts w:ascii="Arial" w:hAnsi="Arial" w:cs="Arial"/>
                <w:b/>
                <w:bCs/>
                <w:color w:val="000000" w:themeColor="text1"/>
                <w:sz w:val="20"/>
                <w:szCs w:val="20"/>
              </w:rPr>
              <w:t>’s Northern Link Route offers:</w:t>
            </w:r>
          </w:p>
        </w:tc>
      </w:tr>
      <w:tr w:rsidR="00CC2CE1" w14:paraId="3545B8B7" w14:textId="77777777" w:rsidTr="40CC74A7">
        <w:tc>
          <w:tcPr>
            <w:tcW w:w="4675" w:type="dxa"/>
          </w:tcPr>
          <w:p w14:paraId="5421CC33" w14:textId="48CD82A2" w:rsidR="00CC2CE1" w:rsidRPr="00434EB9" w:rsidRDefault="3BD4E8DA" w:rsidP="00AA3B0D">
            <w:pPr>
              <w:pStyle w:val="ListParagraph"/>
              <w:numPr>
                <w:ilvl w:val="0"/>
                <w:numId w:val="1"/>
              </w:numPr>
              <w:rPr>
                <w:rFonts w:ascii="Arial" w:hAnsi="Arial" w:cs="Arial"/>
                <w:color w:val="000000" w:themeColor="text1"/>
                <w:sz w:val="20"/>
                <w:szCs w:val="20"/>
              </w:rPr>
            </w:pPr>
            <w:r w:rsidRPr="40CC74A7">
              <w:rPr>
                <w:rFonts w:ascii="Arial" w:hAnsi="Arial" w:cs="Arial"/>
                <w:color w:val="000000" w:themeColor="text1"/>
                <w:sz w:val="20"/>
                <w:szCs w:val="20"/>
              </w:rPr>
              <w:t xml:space="preserve">Shortest physical route between </w:t>
            </w:r>
            <w:r w:rsidR="304631EC" w:rsidRPr="40CC74A7">
              <w:rPr>
                <w:rFonts w:ascii="Arial" w:hAnsi="Arial" w:cs="Arial"/>
                <w:color w:val="000000" w:themeColor="text1"/>
                <w:sz w:val="20"/>
                <w:szCs w:val="20"/>
              </w:rPr>
              <w:t xml:space="preserve">the </w:t>
            </w:r>
            <w:r w:rsidRPr="40CC74A7">
              <w:rPr>
                <w:rFonts w:ascii="Arial" w:hAnsi="Arial" w:cs="Arial"/>
                <w:color w:val="000000" w:themeColor="text1"/>
                <w:sz w:val="20"/>
                <w:szCs w:val="20"/>
              </w:rPr>
              <w:t xml:space="preserve">Midwest and </w:t>
            </w:r>
            <w:r w:rsidR="76A47067" w:rsidRPr="40CC74A7">
              <w:rPr>
                <w:rFonts w:ascii="Arial" w:hAnsi="Arial" w:cs="Arial"/>
                <w:color w:val="000000" w:themeColor="text1"/>
                <w:sz w:val="20"/>
                <w:szCs w:val="20"/>
              </w:rPr>
              <w:t xml:space="preserve">the </w:t>
            </w:r>
            <w:r w:rsidRPr="40CC74A7">
              <w:rPr>
                <w:rFonts w:ascii="Arial" w:hAnsi="Arial" w:cs="Arial"/>
                <w:color w:val="000000" w:themeColor="text1"/>
                <w:sz w:val="20"/>
                <w:szCs w:val="20"/>
              </w:rPr>
              <w:t>Pacific Northwest</w:t>
            </w:r>
          </w:p>
        </w:tc>
        <w:tc>
          <w:tcPr>
            <w:tcW w:w="4675" w:type="dxa"/>
          </w:tcPr>
          <w:p w14:paraId="2FA3AD8D" w14:textId="45ADED4C" w:rsidR="00CC2CE1" w:rsidRPr="00F84789" w:rsidRDefault="0002211C" w:rsidP="00AA3B0D">
            <w:pPr>
              <w:pStyle w:val="ListParagraph"/>
              <w:numPr>
                <w:ilvl w:val="0"/>
                <w:numId w:val="1"/>
              </w:numPr>
              <w:rPr>
                <w:rFonts w:ascii="Arial" w:hAnsi="Arial" w:cs="Arial"/>
                <w:color w:val="000000" w:themeColor="text1"/>
                <w:sz w:val="20"/>
                <w:szCs w:val="20"/>
              </w:rPr>
            </w:pPr>
            <w:r>
              <w:rPr>
                <w:rFonts w:ascii="Arial" w:hAnsi="Arial" w:cs="Arial"/>
                <w:color w:val="000000" w:themeColor="text1"/>
                <w:sz w:val="20"/>
                <w:szCs w:val="20"/>
              </w:rPr>
              <w:t>400 Gig wavelength – 4X the capacity of most current connections</w:t>
            </w:r>
          </w:p>
        </w:tc>
      </w:tr>
      <w:tr w:rsidR="003F4CA1" w14:paraId="439885E7" w14:textId="77777777" w:rsidTr="40CC74A7">
        <w:tc>
          <w:tcPr>
            <w:tcW w:w="4675" w:type="dxa"/>
            <w:vMerge w:val="restart"/>
          </w:tcPr>
          <w:p w14:paraId="4ECC0AB0" w14:textId="5C128025" w:rsidR="003F4CA1" w:rsidRDefault="4E4472ED" w:rsidP="00AA3B0D">
            <w:pPr>
              <w:pStyle w:val="ListParagraph"/>
              <w:numPr>
                <w:ilvl w:val="0"/>
                <w:numId w:val="1"/>
              </w:numPr>
              <w:rPr>
                <w:rFonts w:ascii="Arial" w:hAnsi="Arial" w:cs="Arial"/>
                <w:color w:val="000000" w:themeColor="text1"/>
                <w:sz w:val="20"/>
                <w:szCs w:val="20"/>
              </w:rPr>
            </w:pPr>
            <w:r w:rsidRPr="40CC74A7">
              <w:rPr>
                <w:rFonts w:ascii="Arial" w:hAnsi="Arial" w:cs="Arial"/>
                <w:color w:val="000000" w:themeColor="text1"/>
                <w:sz w:val="20"/>
                <w:szCs w:val="20"/>
              </w:rPr>
              <w:t xml:space="preserve">39.5ms roundtrip latency </w:t>
            </w:r>
            <w:r w:rsidR="304631EC" w:rsidRPr="40CC74A7">
              <w:rPr>
                <w:rFonts w:ascii="Arial" w:hAnsi="Arial" w:cs="Arial"/>
                <w:color w:val="000000" w:themeColor="text1"/>
                <w:sz w:val="20"/>
                <w:szCs w:val="20"/>
              </w:rPr>
              <w:t xml:space="preserve">from </w:t>
            </w:r>
            <w:r w:rsidRPr="40CC74A7">
              <w:rPr>
                <w:rFonts w:ascii="Arial" w:hAnsi="Arial" w:cs="Arial"/>
                <w:color w:val="000000" w:themeColor="text1"/>
                <w:sz w:val="20"/>
                <w:szCs w:val="20"/>
              </w:rPr>
              <w:t xml:space="preserve">Seattle to Chicago (using Bit Error Rate (BER) testing) – lowest of any West-East connection from </w:t>
            </w:r>
            <w:r w:rsidR="76A47067" w:rsidRPr="40CC74A7">
              <w:rPr>
                <w:rFonts w:ascii="Arial" w:hAnsi="Arial" w:cs="Arial"/>
                <w:color w:val="000000" w:themeColor="text1"/>
                <w:sz w:val="20"/>
                <w:szCs w:val="20"/>
              </w:rPr>
              <w:t xml:space="preserve">the </w:t>
            </w:r>
            <w:r w:rsidRPr="40CC74A7">
              <w:rPr>
                <w:rFonts w:ascii="Arial" w:hAnsi="Arial" w:cs="Arial"/>
                <w:color w:val="000000" w:themeColor="text1"/>
                <w:sz w:val="20"/>
                <w:szCs w:val="20"/>
              </w:rPr>
              <w:t xml:space="preserve">Midwest to </w:t>
            </w:r>
            <w:r w:rsidR="76A47067" w:rsidRPr="40CC74A7">
              <w:rPr>
                <w:rFonts w:ascii="Arial" w:hAnsi="Arial" w:cs="Arial"/>
                <w:color w:val="000000" w:themeColor="text1"/>
                <w:sz w:val="20"/>
                <w:szCs w:val="20"/>
              </w:rPr>
              <w:t xml:space="preserve">the </w:t>
            </w:r>
            <w:r w:rsidRPr="40CC74A7">
              <w:rPr>
                <w:rFonts w:ascii="Arial" w:hAnsi="Arial" w:cs="Arial"/>
                <w:color w:val="000000" w:themeColor="text1"/>
                <w:sz w:val="20"/>
                <w:szCs w:val="20"/>
              </w:rPr>
              <w:t>PNW</w:t>
            </w:r>
          </w:p>
        </w:tc>
        <w:tc>
          <w:tcPr>
            <w:tcW w:w="4675" w:type="dxa"/>
          </w:tcPr>
          <w:p w14:paraId="04C2E359" w14:textId="619E21E3" w:rsidR="003F4CA1" w:rsidRPr="003F4CA1" w:rsidRDefault="003F4CA1" w:rsidP="003F4CA1">
            <w:pPr>
              <w:pStyle w:val="ListParagraph"/>
              <w:numPr>
                <w:ilvl w:val="0"/>
                <w:numId w:val="1"/>
              </w:numPr>
              <w:rPr>
                <w:rFonts w:ascii="Arial" w:hAnsi="Arial" w:cs="Arial"/>
                <w:color w:val="000000" w:themeColor="text1"/>
                <w:sz w:val="20"/>
                <w:szCs w:val="20"/>
              </w:rPr>
            </w:pPr>
            <w:r>
              <w:rPr>
                <w:rFonts w:ascii="Arial" w:hAnsi="Arial" w:cs="Arial"/>
                <w:color w:val="000000" w:themeColor="text1"/>
                <w:sz w:val="20"/>
                <w:szCs w:val="20"/>
              </w:rPr>
              <w:t>100 Gig wavelength, 10 and 100 Gig transit service</w:t>
            </w:r>
          </w:p>
        </w:tc>
      </w:tr>
      <w:tr w:rsidR="003F4CA1" w14:paraId="7E07B8F0" w14:textId="77777777" w:rsidTr="40CC74A7">
        <w:tc>
          <w:tcPr>
            <w:tcW w:w="4675" w:type="dxa"/>
            <w:vMerge/>
          </w:tcPr>
          <w:p w14:paraId="58D018EF" w14:textId="57A71658" w:rsidR="003F4CA1" w:rsidRDefault="003F4CA1" w:rsidP="003F4CA1">
            <w:pPr>
              <w:pStyle w:val="ListParagraph"/>
              <w:rPr>
                <w:rFonts w:ascii="Arial" w:hAnsi="Arial" w:cs="Arial"/>
                <w:color w:val="000000" w:themeColor="text1"/>
                <w:sz w:val="20"/>
                <w:szCs w:val="20"/>
              </w:rPr>
            </w:pPr>
          </w:p>
        </w:tc>
        <w:tc>
          <w:tcPr>
            <w:tcW w:w="4675" w:type="dxa"/>
          </w:tcPr>
          <w:p w14:paraId="42597C70" w14:textId="274F1029" w:rsidR="003F4CA1" w:rsidRDefault="003F4CA1" w:rsidP="00AA3B0D">
            <w:pPr>
              <w:pStyle w:val="ListParagraph"/>
              <w:numPr>
                <w:ilvl w:val="0"/>
                <w:numId w:val="1"/>
              </w:numPr>
              <w:rPr>
                <w:rFonts w:ascii="Arial" w:hAnsi="Arial" w:cs="Arial"/>
                <w:color w:val="000000" w:themeColor="text1"/>
                <w:sz w:val="20"/>
                <w:szCs w:val="20"/>
              </w:rPr>
            </w:pPr>
            <w:r>
              <w:rPr>
                <w:rFonts w:ascii="Arial" w:hAnsi="Arial" w:cs="Arial"/>
                <w:color w:val="000000" w:themeColor="text1"/>
                <w:sz w:val="20"/>
                <w:szCs w:val="20"/>
              </w:rPr>
              <w:t xml:space="preserve">Northwest connections to Seattle, </w:t>
            </w:r>
            <w:r w:rsidR="008A1F46">
              <w:rPr>
                <w:rFonts w:ascii="Arial" w:hAnsi="Arial" w:cs="Arial"/>
                <w:color w:val="000000" w:themeColor="text1"/>
                <w:sz w:val="20"/>
                <w:szCs w:val="20"/>
              </w:rPr>
              <w:t xml:space="preserve">Vancouver, </w:t>
            </w:r>
            <w:r>
              <w:rPr>
                <w:rFonts w:ascii="Arial" w:hAnsi="Arial" w:cs="Arial"/>
                <w:color w:val="000000" w:themeColor="text1"/>
                <w:sz w:val="20"/>
                <w:szCs w:val="20"/>
              </w:rPr>
              <w:t>Portland and Hillsboro</w:t>
            </w:r>
          </w:p>
        </w:tc>
      </w:tr>
    </w:tbl>
    <w:p w14:paraId="77ABB6C4" w14:textId="77777777" w:rsidR="00CC2CE1" w:rsidRDefault="00CC2CE1" w:rsidP="00AD7DAF">
      <w:pPr>
        <w:pStyle w:val="CommentText"/>
        <w:rPr>
          <w:rFonts w:ascii="Arial" w:hAnsi="Arial" w:cs="Arial"/>
          <w:bCs/>
          <w:color w:val="000000" w:themeColor="text1"/>
        </w:rPr>
      </w:pPr>
    </w:p>
    <w:p w14:paraId="3DF99060" w14:textId="3BBF9690" w:rsidR="00AD7DAF" w:rsidRPr="00752F5B" w:rsidRDefault="00AD7DAF" w:rsidP="00AD7DAF">
      <w:pPr>
        <w:pStyle w:val="CommentText"/>
        <w:rPr>
          <w:rStyle w:val="bumpedfont17"/>
          <w:rFonts w:ascii="Arial" w:hAnsi="Arial" w:cs="Arial"/>
          <w:color w:val="000000"/>
          <w:lang w:val="en-CA"/>
        </w:rPr>
      </w:pPr>
      <w:r w:rsidRPr="008A1F46">
        <w:rPr>
          <w:rStyle w:val="bumpedfont17"/>
          <w:rFonts w:ascii="Arial" w:hAnsi="Arial" w:cs="Arial"/>
          <w:color w:val="000000"/>
          <w:lang w:val="en-CA"/>
        </w:rPr>
        <w:t>To enable the Northern Link Route,</w:t>
      </w:r>
      <w:r w:rsidRPr="008A1F46">
        <w:rPr>
          <w:rStyle w:val="apple-converted-space"/>
          <w:rFonts w:ascii="Arial" w:hAnsi="Arial" w:cs="Arial"/>
          <w:color w:val="000000"/>
          <w:lang w:val="en-CA"/>
        </w:rPr>
        <w:t> </w:t>
      </w:r>
      <w:r w:rsidRPr="008A1F46">
        <w:rPr>
          <w:rStyle w:val="bumpedfont17"/>
          <w:rFonts w:ascii="Arial" w:hAnsi="Arial" w:cs="Arial"/>
          <w:color w:val="000000"/>
          <w:lang w:val="en-CA"/>
        </w:rPr>
        <w:t>Ziply</w:t>
      </w:r>
      <w:r w:rsidRPr="008A1F46">
        <w:rPr>
          <w:rStyle w:val="apple-converted-space"/>
          <w:rFonts w:ascii="Arial" w:hAnsi="Arial" w:cs="Arial"/>
          <w:color w:val="000000"/>
          <w:lang w:val="en-CA"/>
        </w:rPr>
        <w:t> </w:t>
      </w:r>
      <w:r w:rsidRPr="008A1F46">
        <w:rPr>
          <w:rStyle w:val="bumpedfont17"/>
          <w:rFonts w:ascii="Arial" w:hAnsi="Arial" w:cs="Arial"/>
          <w:color w:val="000000"/>
          <w:lang w:val="en-CA"/>
        </w:rPr>
        <w:t>Fiber is taking advantage of coherent optic</w:t>
      </w:r>
      <w:r w:rsidR="00FA28DB" w:rsidRPr="008A1F46">
        <w:rPr>
          <w:rStyle w:val="bumpedfont17"/>
          <w:rFonts w:ascii="Arial" w:hAnsi="Arial" w:cs="Arial"/>
          <w:color w:val="000000"/>
          <w:lang w:val="en-CA"/>
        </w:rPr>
        <w:t>al</w:t>
      </w:r>
      <w:r w:rsidRPr="008A1F46">
        <w:rPr>
          <w:rStyle w:val="bumpedfont17"/>
          <w:rFonts w:ascii="Arial" w:hAnsi="Arial" w:cs="Arial"/>
          <w:color w:val="000000"/>
          <w:lang w:val="en-CA"/>
        </w:rPr>
        <w:t xml:space="preserve"> technology from</w:t>
      </w:r>
      <w:r w:rsidRPr="008A1F46">
        <w:rPr>
          <w:rStyle w:val="apple-converted-space"/>
          <w:rFonts w:ascii="Arial" w:hAnsi="Arial" w:cs="Arial"/>
          <w:color w:val="000000"/>
          <w:lang w:val="en-CA"/>
        </w:rPr>
        <w:t> </w:t>
      </w:r>
      <w:hyperlink r:id="rId18" w:tooltip="Protected by Check Point: https://www.ciena.com/" w:history="1">
        <w:r w:rsidRPr="008A1F46">
          <w:rPr>
            <w:rStyle w:val="bumpedfont17"/>
            <w:rFonts w:ascii="Arial" w:hAnsi="Arial" w:cs="Arial"/>
            <w:color w:val="0563C1"/>
            <w:u w:val="single"/>
            <w:lang w:val="en-CA"/>
          </w:rPr>
          <w:t>Ciena</w:t>
        </w:r>
      </w:hyperlink>
      <w:r w:rsidRPr="008A1F46">
        <w:rPr>
          <w:rStyle w:val="bumpedfont17"/>
          <w:rFonts w:ascii="Arial" w:hAnsi="Arial" w:cs="Arial"/>
          <w:color w:val="000000"/>
          <w:lang w:val="en-CA"/>
        </w:rPr>
        <w:t>,</w:t>
      </w:r>
      <w:r w:rsidRPr="008A1F46">
        <w:rPr>
          <w:rStyle w:val="apple-converted-space"/>
          <w:rFonts w:ascii="Arial" w:hAnsi="Arial" w:cs="Arial"/>
          <w:color w:val="000000"/>
          <w:lang w:val="en-CA"/>
        </w:rPr>
        <w:t> </w:t>
      </w:r>
      <w:r w:rsidR="00411C76" w:rsidRPr="008A1F46">
        <w:rPr>
          <w:rStyle w:val="bumpedfont17"/>
          <w:rFonts w:ascii="Arial" w:hAnsi="Arial" w:cs="Arial"/>
          <w:color w:val="000000"/>
          <w:lang w:val="en-CA"/>
        </w:rPr>
        <w:t>the global leader in high-speed connectivity</w:t>
      </w:r>
      <w:r w:rsidRPr="008A1F46">
        <w:rPr>
          <w:rStyle w:val="bumpedfont17"/>
          <w:rFonts w:ascii="Arial" w:hAnsi="Arial" w:cs="Arial"/>
          <w:color w:val="000000"/>
          <w:lang w:val="en-CA"/>
        </w:rPr>
        <w:t>.</w:t>
      </w:r>
    </w:p>
    <w:p w14:paraId="65885A57" w14:textId="77777777" w:rsidR="008775D6" w:rsidRDefault="008775D6" w:rsidP="00946530">
      <w:pPr>
        <w:rPr>
          <w:rFonts w:ascii="Arial" w:hAnsi="Arial" w:cs="Arial"/>
          <w:color w:val="000000" w:themeColor="text1"/>
          <w:sz w:val="20"/>
          <w:szCs w:val="20"/>
        </w:rPr>
      </w:pPr>
    </w:p>
    <w:p w14:paraId="4EDC5D2E" w14:textId="4F400B9B" w:rsidR="00F6527C" w:rsidRPr="00F6527C" w:rsidRDefault="00F6527C" w:rsidP="00AD7DAF">
      <w:pPr>
        <w:pStyle w:val="CommentText"/>
        <w:rPr>
          <w:rFonts w:ascii="Arial" w:hAnsi="Arial" w:cs="Arial"/>
          <w:b/>
          <w:bCs/>
          <w:color w:val="000000" w:themeColor="text1"/>
        </w:rPr>
      </w:pPr>
      <w:r w:rsidRPr="00F6527C">
        <w:rPr>
          <w:rFonts w:ascii="Arial" w:hAnsi="Arial" w:cs="Arial"/>
          <w:b/>
          <w:bCs/>
          <w:color w:val="000000" w:themeColor="text1"/>
        </w:rPr>
        <w:t>Safer and More Reliable</w:t>
      </w:r>
    </w:p>
    <w:p w14:paraId="58119F5C" w14:textId="74E28C86" w:rsidR="00AD7DAF" w:rsidRPr="00752F5B" w:rsidRDefault="5FB05D51" w:rsidP="00AD7DAF">
      <w:pPr>
        <w:pStyle w:val="CommentText"/>
        <w:rPr>
          <w:rFonts w:ascii="Arial" w:hAnsi="Arial" w:cs="Arial"/>
          <w:color w:val="000000" w:themeColor="text1"/>
        </w:rPr>
      </w:pPr>
      <w:r w:rsidRPr="40CC74A7">
        <w:rPr>
          <w:rFonts w:ascii="Arial" w:hAnsi="Arial" w:cs="Arial"/>
          <w:color w:val="000000" w:themeColor="text1"/>
        </w:rPr>
        <w:t xml:space="preserve">Commercial customers also benefit from the </w:t>
      </w:r>
      <w:r w:rsidR="6D068A7A" w:rsidRPr="40CC74A7">
        <w:rPr>
          <w:rFonts w:ascii="Arial" w:hAnsi="Arial" w:cs="Arial"/>
          <w:color w:val="000000" w:themeColor="text1"/>
        </w:rPr>
        <w:t>route's</w:t>
      </w:r>
      <w:r w:rsidRPr="40CC74A7">
        <w:rPr>
          <w:rFonts w:ascii="Arial" w:hAnsi="Arial" w:cs="Arial"/>
          <w:color w:val="000000" w:themeColor="text1"/>
        </w:rPr>
        <w:t xml:space="preserve"> </w:t>
      </w:r>
      <w:r w:rsidR="47D21C64" w:rsidRPr="40CC74A7">
        <w:rPr>
          <w:rFonts w:ascii="Arial" w:hAnsi="Arial" w:cs="Arial"/>
          <w:color w:val="000000" w:themeColor="text1"/>
        </w:rPr>
        <w:t xml:space="preserve">fully </w:t>
      </w:r>
      <w:r w:rsidRPr="40CC74A7">
        <w:rPr>
          <w:rFonts w:ascii="Arial" w:hAnsi="Arial" w:cs="Arial"/>
          <w:color w:val="000000" w:themeColor="text1"/>
        </w:rPr>
        <w:t xml:space="preserve">subterranean </w:t>
      </w:r>
      <w:r w:rsidR="6D068A7A" w:rsidRPr="40CC74A7">
        <w:rPr>
          <w:rFonts w:ascii="Arial" w:hAnsi="Arial" w:cs="Arial"/>
          <w:color w:val="000000" w:themeColor="text1"/>
        </w:rPr>
        <w:t>design, which provides greater immunity</w:t>
      </w:r>
      <w:r w:rsidRPr="40CC74A7">
        <w:rPr>
          <w:rFonts w:ascii="Arial" w:hAnsi="Arial" w:cs="Arial"/>
          <w:color w:val="000000" w:themeColor="text1"/>
        </w:rPr>
        <w:t xml:space="preserve"> to natural disasters like wildfires or storms that have </w:t>
      </w:r>
      <w:r w:rsidR="6D068A7A" w:rsidRPr="40CC74A7">
        <w:rPr>
          <w:rFonts w:ascii="Arial" w:hAnsi="Arial" w:cs="Arial"/>
          <w:color w:val="000000" w:themeColor="text1"/>
        </w:rPr>
        <w:t>historically disrupted</w:t>
      </w:r>
      <w:r w:rsidRPr="40CC74A7">
        <w:rPr>
          <w:rFonts w:ascii="Arial" w:hAnsi="Arial" w:cs="Arial"/>
          <w:color w:val="000000" w:themeColor="text1"/>
        </w:rPr>
        <w:t xml:space="preserve"> commodity routes and forced </w:t>
      </w:r>
      <w:r w:rsidR="6D068A7A" w:rsidRPr="40CC74A7">
        <w:rPr>
          <w:rFonts w:ascii="Arial" w:hAnsi="Arial" w:cs="Arial"/>
          <w:color w:val="000000" w:themeColor="text1"/>
        </w:rPr>
        <w:t>traffic</w:t>
      </w:r>
      <w:r w:rsidRPr="40CC74A7">
        <w:rPr>
          <w:rFonts w:ascii="Arial" w:hAnsi="Arial" w:cs="Arial"/>
          <w:color w:val="000000" w:themeColor="text1"/>
        </w:rPr>
        <w:t xml:space="preserve"> rerouting</w:t>
      </w:r>
      <w:r w:rsidR="6D068A7A" w:rsidRPr="40CC74A7">
        <w:rPr>
          <w:rFonts w:ascii="Arial" w:hAnsi="Arial" w:cs="Arial"/>
          <w:color w:val="000000" w:themeColor="text1"/>
        </w:rPr>
        <w:t>.</w:t>
      </w:r>
      <w:r w:rsidR="47D21C64" w:rsidRPr="40CC74A7">
        <w:rPr>
          <w:rFonts w:ascii="Arial" w:hAnsi="Arial" w:cs="Arial"/>
          <w:color w:val="000000" w:themeColor="text1"/>
        </w:rPr>
        <w:t xml:space="preserve"> </w:t>
      </w:r>
      <w:r w:rsidRPr="40CC74A7">
        <w:rPr>
          <w:rFonts w:ascii="Arial" w:hAnsi="Arial" w:cs="Arial"/>
          <w:color w:val="000000" w:themeColor="text1"/>
        </w:rPr>
        <w:t xml:space="preserve">Ziply Fiber’s Northern Link Route provides a safer, more reliable, </w:t>
      </w:r>
      <w:r w:rsidR="44751008" w:rsidRPr="40CC74A7">
        <w:rPr>
          <w:rFonts w:ascii="Arial" w:hAnsi="Arial" w:cs="Arial"/>
          <w:color w:val="000000" w:themeColor="text1"/>
        </w:rPr>
        <w:t xml:space="preserve">and </w:t>
      </w:r>
      <w:r w:rsidRPr="40CC74A7">
        <w:rPr>
          <w:rFonts w:ascii="Arial" w:hAnsi="Arial" w:cs="Arial"/>
          <w:color w:val="000000" w:themeColor="text1"/>
        </w:rPr>
        <w:t xml:space="preserve">diverse option </w:t>
      </w:r>
      <w:r w:rsidR="33F21DA9" w:rsidRPr="40CC74A7">
        <w:rPr>
          <w:rFonts w:ascii="Arial" w:hAnsi="Arial" w:cs="Arial"/>
          <w:color w:val="000000" w:themeColor="text1"/>
        </w:rPr>
        <w:t>as compared to competing providers.</w:t>
      </w:r>
    </w:p>
    <w:p w14:paraId="37829497" w14:textId="77777777" w:rsidR="00946530" w:rsidRDefault="00946530" w:rsidP="00946530">
      <w:pPr>
        <w:ind w:right="180"/>
        <w:rPr>
          <w:rFonts w:ascii="Arial" w:eastAsia="Arial" w:hAnsi="Arial" w:cs="Arial"/>
          <w:b/>
          <w:bCs/>
          <w:color w:val="000000" w:themeColor="text1"/>
          <w:sz w:val="20"/>
          <w:szCs w:val="20"/>
        </w:rPr>
      </w:pPr>
    </w:p>
    <w:p w14:paraId="278B4285" w14:textId="48D2B520" w:rsidR="00946530" w:rsidRPr="00216477" w:rsidRDefault="00050ECA" w:rsidP="00946530">
      <w:pPr>
        <w:ind w:right="180"/>
        <w:rPr>
          <w:rFonts w:ascii="Arial" w:eastAsia="Arial" w:hAnsi="Arial" w:cs="Arial"/>
          <w:b/>
          <w:bCs/>
          <w:color w:val="000000" w:themeColor="text1"/>
          <w:sz w:val="20"/>
          <w:szCs w:val="20"/>
        </w:rPr>
      </w:pPr>
      <w:r>
        <w:rPr>
          <w:rFonts w:ascii="Arial" w:eastAsia="Arial" w:hAnsi="Arial" w:cs="Arial"/>
          <w:b/>
          <w:bCs/>
          <w:color w:val="000000" w:themeColor="text1"/>
          <w:sz w:val="20"/>
          <w:szCs w:val="20"/>
        </w:rPr>
        <w:t>Colocation Services Also Available</w:t>
      </w:r>
    </w:p>
    <w:p w14:paraId="0A77B87B" w14:textId="76132526" w:rsidR="00050ECA" w:rsidRPr="00050ECA" w:rsidRDefault="00050ECA" w:rsidP="00050ECA">
      <w:pPr>
        <w:pStyle w:val="ListParagraph"/>
        <w:numPr>
          <w:ilvl w:val="0"/>
          <w:numId w:val="1"/>
        </w:numPr>
        <w:ind w:right="180"/>
        <w:rPr>
          <w:rFonts w:ascii="Arial" w:eastAsia="Arial" w:hAnsi="Arial" w:cs="Arial"/>
          <w:color w:val="000000" w:themeColor="text1"/>
          <w:sz w:val="20"/>
          <w:szCs w:val="20"/>
        </w:rPr>
      </w:pPr>
      <w:r w:rsidRPr="00050ECA">
        <w:rPr>
          <w:rFonts w:ascii="Arial" w:eastAsia="Arial" w:hAnsi="Arial" w:cs="Arial"/>
          <w:color w:val="000000" w:themeColor="text1"/>
          <w:sz w:val="20"/>
          <w:szCs w:val="20"/>
        </w:rPr>
        <w:t xml:space="preserve">Ziply Fiber </w:t>
      </w:r>
      <w:r>
        <w:rPr>
          <w:rFonts w:ascii="Arial" w:eastAsia="Arial" w:hAnsi="Arial" w:cs="Arial"/>
          <w:color w:val="000000" w:themeColor="text1"/>
          <w:sz w:val="20"/>
          <w:szCs w:val="20"/>
        </w:rPr>
        <w:t xml:space="preserve">also has </w:t>
      </w:r>
      <w:r w:rsidRPr="00050ECA">
        <w:rPr>
          <w:rFonts w:ascii="Arial" w:eastAsia="Arial" w:hAnsi="Arial" w:cs="Arial"/>
          <w:color w:val="000000" w:themeColor="text1"/>
          <w:sz w:val="20"/>
          <w:szCs w:val="20"/>
        </w:rPr>
        <w:t xml:space="preserve">colocation services </w:t>
      </w:r>
      <w:r w:rsidRPr="00050ECA">
        <w:rPr>
          <w:rFonts w:ascii="Arial" w:hAnsi="Arial" w:cs="Arial"/>
          <w:sz w:val="20"/>
          <w:szCs w:val="20"/>
        </w:rPr>
        <w:t>at more than 200 secure facilities across Washington, Oregon, Idaho and Montana</w:t>
      </w:r>
      <w:r w:rsidR="00330149">
        <w:rPr>
          <w:rFonts w:ascii="Arial" w:hAnsi="Arial" w:cs="Arial"/>
          <w:sz w:val="20"/>
          <w:szCs w:val="20"/>
        </w:rPr>
        <w:t>.</w:t>
      </w:r>
    </w:p>
    <w:p w14:paraId="1F221018" w14:textId="4D23B1F0" w:rsidR="00050ECA" w:rsidRPr="00050ECA" w:rsidRDefault="60F05874" w:rsidP="00050ECA">
      <w:pPr>
        <w:pStyle w:val="ListParagraph"/>
        <w:numPr>
          <w:ilvl w:val="0"/>
          <w:numId w:val="1"/>
        </w:numPr>
        <w:ind w:right="180"/>
        <w:rPr>
          <w:rFonts w:ascii="Arial" w:eastAsia="Arial" w:hAnsi="Arial" w:cs="Arial"/>
          <w:color w:val="000000" w:themeColor="text1"/>
          <w:sz w:val="20"/>
          <w:szCs w:val="20"/>
        </w:rPr>
      </w:pPr>
      <w:r w:rsidRPr="40CC74A7">
        <w:rPr>
          <w:rFonts w:ascii="Arial" w:hAnsi="Arial" w:cs="Arial"/>
          <w:sz w:val="20"/>
          <w:szCs w:val="20"/>
        </w:rPr>
        <w:t xml:space="preserve">This gives businesses a cost-effective solution for housing their network servers and critical infrastructure and an alternative to building and maintaining their own facilities </w:t>
      </w:r>
      <w:r w:rsidR="03F57AA9" w:rsidRPr="40CC74A7">
        <w:rPr>
          <w:rFonts w:ascii="Arial" w:hAnsi="Arial" w:cs="Arial"/>
          <w:sz w:val="20"/>
          <w:szCs w:val="20"/>
        </w:rPr>
        <w:t>by using Ziply</w:t>
      </w:r>
      <w:r w:rsidR="1956F2F1" w:rsidRPr="40CC74A7">
        <w:rPr>
          <w:rFonts w:ascii="Arial" w:hAnsi="Arial" w:cs="Arial"/>
          <w:sz w:val="20"/>
          <w:szCs w:val="20"/>
        </w:rPr>
        <w:t xml:space="preserve"> Fiber</w:t>
      </w:r>
      <w:r w:rsidR="03F57AA9" w:rsidRPr="40CC74A7">
        <w:rPr>
          <w:rFonts w:ascii="Arial" w:hAnsi="Arial" w:cs="Arial"/>
          <w:sz w:val="20"/>
          <w:szCs w:val="20"/>
        </w:rPr>
        <w:t>’s facilities</w:t>
      </w:r>
      <w:r w:rsidRPr="40CC74A7">
        <w:rPr>
          <w:rFonts w:ascii="Arial" w:hAnsi="Arial" w:cs="Arial"/>
          <w:sz w:val="20"/>
          <w:szCs w:val="20"/>
        </w:rPr>
        <w:t xml:space="preserve"> </w:t>
      </w:r>
      <w:r w:rsidR="03F57AA9" w:rsidRPr="40CC74A7">
        <w:rPr>
          <w:rFonts w:ascii="Arial" w:hAnsi="Arial" w:cs="Arial"/>
          <w:sz w:val="20"/>
          <w:szCs w:val="20"/>
        </w:rPr>
        <w:t>–</w:t>
      </w:r>
      <w:r w:rsidRPr="40CC74A7">
        <w:rPr>
          <w:rFonts w:ascii="Arial" w:hAnsi="Arial" w:cs="Arial"/>
          <w:sz w:val="20"/>
          <w:szCs w:val="20"/>
        </w:rPr>
        <w:t xml:space="preserve"> </w:t>
      </w:r>
      <w:r w:rsidR="03F57AA9" w:rsidRPr="40CC74A7">
        <w:rPr>
          <w:rFonts w:ascii="Arial" w:hAnsi="Arial" w:cs="Arial"/>
          <w:sz w:val="20"/>
          <w:szCs w:val="20"/>
        </w:rPr>
        <w:t xml:space="preserve">many located along the Northern Link Route – </w:t>
      </w:r>
      <w:r w:rsidRPr="40CC74A7">
        <w:rPr>
          <w:rFonts w:ascii="Arial" w:hAnsi="Arial" w:cs="Arial"/>
          <w:sz w:val="20"/>
          <w:szCs w:val="20"/>
        </w:rPr>
        <w:t>at a fraction of the cost</w:t>
      </w:r>
      <w:r w:rsidR="03F57AA9" w:rsidRPr="40CC74A7">
        <w:rPr>
          <w:rFonts w:ascii="Arial" w:hAnsi="Arial" w:cs="Arial"/>
          <w:sz w:val="20"/>
          <w:szCs w:val="20"/>
        </w:rPr>
        <w:t>.</w:t>
      </w:r>
    </w:p>
    <w:p w14:paraId="368ADF21" w14:textId="53E68297" w:rsidR="00050ECA" w:rsidRPr="00050ECA" w:rsidRDefault="60F05874" w:rsidP="00050ECA">
      <w:pPr>
        <w:pStyle w:val="ListParagraph"/>
        <w:numPr>
          <w:ilvl w:val="0"/>
          <w:numId w:val="1"/>
        </w:numPr>
        <w:ind w:right="180"/>
        <w:rPr>
          <w:rFonts w:ascii="Arial" w:eastAsia="Arial" w:hAnsi="Arial" w:cs="Arial"/>
          <w:color w:val="000000" w:themeColor="text1"/>
          <w:sz w:val="20"/>
          <w:szCs w:val="20"/>
        </w:rPr>
      </w:pPr>
      <w:r w:rsidRPr="40CC74A7">
        <w:rPr>
          <w:rFonts w:ascii="Arial" w:hAnsi="Arial" w:cs="Arial"/>
          <w:sz w:val="20"/>
          <w:szCs w:val="20"/>
        </w:rPr>
        <w:t>Ziply</w:t>
      </w:r>
      <w:r w:rsidR="22CB9403" w:rsidRPr="40CC74A7">
        <w:rPr>
          <w:rFonts w:ascii="Arial" w:hAnsi="Arial" w:cs="Arial"/>
          <w:sz w:val="20"/>
          <w:szCs w:val="20"/>
        </w:rPr>
        <w:t xml:space="preserve"> Fiber</w:t>
      </w:r>
      <w:r w:rsidRPr="40CC74A7">
        <w:rPr>
          <w:rFonts w:ascii="Arial" w:hAnsi="Arial" w:cs="Arial"/>
          <w:sz w:val="20"/>
          <w:szCs w:val="20"/>
        </w:rPr>
        <w:t xml:space="preserve">’s colocation facilities offer redundant network access, 24/7 security, diverse power, simplified compliance and more, allowing companies to scale without the need for large capital investments. </w:t>
      </w:r>
    </w:p>
    <w:p w14:paraId="277D8DD8" w14:textId="77777777" w:rsidR="00330149" w:rsidRDefault="00330149" w:rsidP="00946530">
      <w:pPr>
        <w:pStyle w:val="CommentText"/>
        <w:rPr>
          <w:rFonts w:ascii="Arial" w:eastAsia="Arial" w:hAnsi="Arial" w:cs="Arial"/>
          <w:b/>
          <w:bCs/>
          <w:color w:val="000000" w:themeColor="text1"/>
        </w:rPr>
      </w:pPr>
    </w:p>
    <w:p w14:paraId="5FD4B316" w14:textId="578514D8" w:rsidR="00946530" w:rsidRPr="00901F37" w:rsidRDefault="00946530" w:rsidP="00946530">
      <w:pPr>
        <w:pStyle w:val="CommentText"/>
        <w:rPr>
          <w:rFonts w:ascii="Arial" w:eastAsia="Arial" w:hAnsi="Arial" w:cs="Arial"/>
          <w:color w:val="000000" w:themeColor="text1"/>
        </w:rPr>
      </w:pPr>
      <w:r w:rsidRPr="64A2A42E">
        <w:rPr>
          <w:rFonts w:ascii="Arial" w:eastAsia="Arial" w:hAnsi="Arial" w:cs="Arial"/>
          <w:b/>
          <w:bCs/>
          <w:color w:val="000000" w:themeColor="text1"/>
        </w:rPr>
        <w:t>About Ziply Fiber</w:t>
      </w:r>
    </w:p>
    <w:p w14:paraId="7DE72A0E" w14:textId="50D20D71" w:rsidR="00946530" w:rsidRDefault="738E529A" w:rsidP="00946530">
      <w:pPr>
        <w:rPr>
          <w:rFonts w:ascii="Arial" w:eastAsia="Arial" w:hAnsi="Arial" w:cs="Arial"/>
          <w:sz w:val="20"/>
          <w:szCs w:val="20"/>
        </w:rPr>
      </w:pPr>
      <w:r w:rsidRPr="40CC74A7">
        <w:rPr>
          <w:rFonts w:ascii="Arial" w:eastAsia="Arial" w:hAnsi="Arial" w:cs="Arial"/>
          <w:color w:val="212121"/>
          <w:sz w:val="20"/>
          <w:szCs w:val="20"/>
        </w:rPr>
        <w:t>Ziply Fiber, home to America’s Fastest Home Internet – 50 Gig, is an independent business unit of Bell Canada, a wholly-owned subsidiary of BCE Inc. (TSX, NYSE: BCE), Canada’s largest communications company. Founded in 2020 and headquartered in Kirkland, Washington, Ziply Fiber’s Northwest roots include a senior leadership team that has lived and worked in the communities we serve. That local market mindset and history are important parts of the company culture and vision for the future. More information on the company’s products and services can be found at</w:t>
      </w:r>
      <w:r w:rsidR="5FB05D51" w:rsidRPr="40CC74A7">
        <w:rPr>
          <w:rFonts w:ascii="Arial" w:eastAsia="Arial" w:hAnsi="Arial" w:cs="Arial"/>
          <w:color w:val="212121"/>
          <w:sz w:val="20"/>
          <w:szCs w:val="20"/>
        </w:rPr>
        <w:t xml:space="preserve"> </w:t>
      </w:r>
      <w:hyperlink r:id="rId19">
        <w:r w:rsidR="5FB05D51" w:rsidRPr="40CC74A7">
          <w:rPr>
            <w:rFonts w:ascii="Arial" w:eastAsia="Arial" w:hAnsi="Arial" w:cs="Arial"/>
            <w:color w:val="0563C1"/>
            <w:sz w:val="20"/>
            <w:szCs w:val="20"/>
            <w:u w:val="single"/>
          </w:rPr>
          <w:t>ziplyfiber.com</w:t>
        </w:r>
      </w:hyperlink>
      <w:r w:rsidR="5FB05D51" w:rsidRPr="40CC74A7">
        <w:rPr>
          <w:rFonts w:ascii="Arial" w:eastAsia="Arial" w:hAnsi="Arial" w:cs="Arial"/>
          <w:color w:val="212121"/>
          <w:sz w:val="20"/>
          <w:szCs w:val="20"/>
        </w:rPr>
        <w:t xml:space="preserve">. </w:t>
      </w:r>
      <w:r w:rsidRPr="40CC74A7">
        <w:rPr>
          <w:rFonts w:ascii="Arial" w:eastAsia="Arial" w:hAnsi="Arial" w:cs="Arial"/>
          <w:color w:val="212121"/>
          <w:sz w:val="20"/>
          <w:szCs w:val="20"/>
        </w:rPr>
        <w:t xml:space="preserve"> </w:t>
      </w:r>
    </w:p>
    <w:p w14:paraId="13276E35" w14:textId="77777777" w:rsidR="00AD7DAF" w:rsidRPr="006859CC" w:rsidRDefault="00AD7DAF" w:rsidP="00946530">
      <w:pPr>
        <w:pStyle w:val="CommentText"/>
        <w:rPr>
          <w:rFonts w:ascii="Arial" w:hAnsi="Arial" w:cs="Arial"/>
          <w:bCs/>
          <w:color w:val="000000" w:themeColor="text1"/>
        </w:rPr>
      </w:pPr>
    </w:p>
    <w:p w14:paraId="082DB33C" w14:textId="77777777" w:rsidR="00946530" w:rsidRPr="006859CC" w:rsidRDefault="00946530" w:rsidP="00946530">
      <w:pPr>
        <w:pStyle w:val="CommentText"/>
        <w:jc w:val="center"/>
        <w:rPr>
          <w:rFonts w:ascii="Arial" w:hAnsi="Arial" w:cs="Arial"/>
          <w:bCs/>
          <w:color w:val="000000" w:themeColor="text1"/>
        </w:rPr>
      </w:pPr>
      <w:r w:rsidRPr="006859CC">
        <w:rPr>
          <w:rFonts w:ascii="Arial" w:hAnsi="Arial" w:cs="Arial"/>
          <w:bCs/>
          <w:color w:val="000000" w:themeColor="text1"/>
        </w:rPr>
        <w:t>###</w:t>
      </w:r>
    </w:p>
    <w:p w14:paraId="5C41CC21" w14:textId="77777777" w:rsidR="00946530" w:rsidRPr="00C80DE1" w:rsidRDefault="00946530" w:rsidP="00946530">
      <w:pPr>
        <w:rPr>
          <w:rFonts w:ascii="Arial" w:hAnsi="Arial" w:cs="Arial"/>
          <w:sz w:val="20"/>
          <w:szCs w:val="20"/>
        </w:rPr>
      </w:pPr>
    </w:p>
    <w:p w14:paraId="6340E4D4" w14:textId="77777777" w:rsidR="00946530" w:rsidRPr="006B7F37" w:rsidRDefault="738E529A" w:rsidP="00946530">
      <w:pPr>
        <w:rPr>
          <w:rFonts w:ascii="Arial" w:eastAsia="Arial" w:hAnsi="Arial" w:cs="Arial"/>
          <w:b/>
          <w:bCs/>
          <w:color w:val="000000" w:themeColor="text1"/>
          <w:sz w:val="20"/>
          <w:szCs w:val="20"/>
        </w:rPr>
      </w:pPr>
      <w:r w:rsidRPr="40CC74A7">
        <w:rPr>
          <w:rFonts w:ascii="Arial" w:eastAsia="Arial" w:hAnsi="Arial" w:cs="Arial"/>
          <w:b/>
          <w:bCs/>
          <w:color w:val="000000" w:themeColor="text1"/>
          <w:sz w:val="20"/>
          <w:szCs w:val="20"/>
        </w:rPr>
        <w:t>Media Contacts:</w:t>
      </w:r>
    </w:p>
    <w:p w14:paraId="4B9786DC" w14:textId="77777777" w:rsidR="00946530" w:rsidRPr="006B7F37" w:rsidRDefault="00946530" w:rsidP="00946530">
      <w:pPr>
        <w:rPr>
          <w:rFonts w:ascii="Arial" w:eastAsia="Arial" w:hAnsi="Arial" w:cs="Arial"/>
          <w:color w:val="000000" w:themeColor="text1"/>
          <w:sz w:val="20"/>
          <w:szCs w:val="20"/>
        </w:rPr>
      </w:pPr>
      <w:r w:rsidRPr="006B7F37">
        <w:rPr>
          <w:rFonts w:ascii="Arial" w:eastAsia="Arial" w:hAnsi="Arial" w:cs="Arial"/>
          <w:color w:val="000000" w:themeColor="text1"/>
          <w:sz w:val="20"/>
          <w:szCs w:val="20"/>
        </w:rPr>
        <w:t>Dan Miller, Curator PR for Ziply Fiber</w:t>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t xml:space="preserve">            </w:t>
      </w:r>
      <w:r>
        <w:rPr>
          <w:rFonts w:ascii="Arial" w:eastAsia="Arial" w:hAnsi="Arial" w:cs="Arial"/>
          <w:color w:val="000000" w:themeColor="text1"/>
          <w:sz w:val="20"/>
          <w:szCs w:val="20"/>
        </w:rPr>
        <w:t xml:space="preserve"> </w:t>
      </w:r>
      <w:r w:rsidRPr="006B7F37">
        <w:rPr>
          <w:rFonts w:ascii="Arial" w:eastAsia="Arial" w:hAnsi="Arial" w:cs="Arial"/>
          <w:color w:val="000000" w:themeColor="text1"/>
          <w:sz w:val="20"/>
          <w:szCs w:val="20"/>
        </w:rPr>
        <w:t>Jessica Christopher, Curator PR for Ziply Fiber</w:t>
      </w:r>
    </w:p>
    <w:p w14:paraId="0F1D8AB4" w14:textId="77777777" w:rsidR="00946530" w:rsidRPr="006B7F37" w:rsidRDefault="00946530" w:rsidP="00946530">
      <w:pPr>
        <w:rPr>
          <w:rFonts w:ascii="Arial" w:eastAsia="Arial" w:hAnsi="Arial" w:cs="Arial"/>
          <w:color w:val="000000" w:themeColor="text1"/>
          <w:sz w:val="20"/>
          <w:szCs w:val="20"/>
        </w:rPr>
      </w:pPr>
      <w:r w:rsidRPr="006B7F37">
        <w:rPr>
          <w:rFonts w:ascii="Arial" w:eastAsia="Arial" w:hAnsi="Arial" w:cs="Arial"/>
          <w:color w:val="000000" w:themeColor="text1"/>
          <w:sz w:val="20"/>
          <w:szCs w:val="20"/>
        </w:rPr>
        <w:t>206-979-4055</w:t>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r>
      <w:r w:rsidRPr="006B7F37">
        <w:rPr>
          <w:rFonts w:ascii="Arial" w:eastAsia="Arial" w:hAnsi="Arial" w:cs="Arial"/>
          <w:color w:val="000000" w:themeColor="text1"/>
          <w:sz w:val="20"/>
          <w:szCs w:val="20"/>
        </w:rPr>
        <w:tab/>
        <w:t>610-945-8615</w:t>
      </w:r>
    </w:p>
    <w:p w14:paraId="7B5EDAA0" w14:textId="77777777" w:rsidR="00946530" w:rsidRPr="004E4262" w:rsidRDefault="00946530" w:rsidP="00946530">
      <w:pPr>
        <w:rPr>
          <w:rFonts w:ascii="Arial" w:eastAsia="Arial" w:hAnsi="Arial" w:cs="Arial"/>
          <w:color w:val="0070C0"/>
          <w:sz w:val="20"/>
          <w:szCs w:val="20"/>
        </w:rPr>
      </w:pPr>
      <w:hyperlink r:id="rId20" w:history="1">
        <w:r w:rsidRPr="004E4262">
          <w:rPr>
            <w:rStyle w:val="Hyperlink"/>
            <w:rFonts w:ascii="Arial" w:eastAsia="Arial" w:hAnsi="Arial" w:cs="Arial"/>
            <w:color w:val="0070C0"/>
            <w:sz w:val="20"/>
            <w:szCs w:val="20"/>
          </w:rPr>
          <w:t>dan.miller@curatorpr.com</w:t>
        </w:r>
      </w:hyperlink>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hyperlink r:id="rId21" w:history="1">
        <w:r w:rsidRPr="004E4262">
          <w:rPr>
            <w:rStyle w:val="Hyperlink"/>
            <w:rFonts w:ascii="Arial" w:eastAsia="Arial" w:hAnsi="Arial" w:cs="Arial"/>
            <w:color w:val="0070C0"/>
            <w:sz w:val="20"/>
            <w:szCs w:val="20"/>
          </w:rPr>
          <w:t>jessica.christopher@curatorpr.com</w:t>
        </w:r>
      </w:hyperlink>
    </w:p>
    <w:p w14:paraId="00F63805" w14:textId="77777777" w:rsidR="00946530" w:rsidRPr="006B7F37" w:rsidRDefault="00946530" w:rsidP="00946530">
      <w:pPr>
        <w:rPr>
          <w:rFonts w:ascii="Arial" w:eastAsia="Arial" w:hAnsi="Arial" w:cs="Arial"/>
          <w:color w:val="000000" w:themeColor="text1"/>
          <w:sz w:val="20"/>
          <w:szCs w:val="20"/>
        </w:rPr>
      </w:pPr>
      <w:r w:rsidRPr="006B7F37">
        <w:rPr>
          <w:rFonts w:ascii="Arial" w:eastAsia="Arial" w:hAnsi="Arial" w:cs="Arial"/>
          <w:color w:val="000000" w:themeColor="text1"/>
          <w:sz w:val="20"/>
          <w:szCs w:val="20"/>
        </w:rPr>
        <w:t xml:space="preserve">  </w:t>
      </w:r>
    </w:p>
    <w:p w14:paraId="00CFD017" w14:textId="77777777" w:rsidR="00946530" w:rsidRDefault="00946530" w:rsidP="00946530"/>
    <w:p w14:paraId="3F6EC5A5" w14:textId="77777777" w:rsidR="00946530" w:rsidRDefault="00946530" w:rsidP="00946530"/>
    <w:p w14:paraId="17A10E44" w14:textId="77777777" w:rsidR="00946530" w:rsidRDefault="00946530" w:rsidP="00946530"/>
    <w:p w14:paraId="30DA4308" w14:textId="77777777" w:rsidR="000F088E" w:rsidRDefault="000F088E"/>
    <w:sectPr w:rsidR="000F088E" w:rsidSect="009465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B392" w14:textId="77777777" w:rsidR="00A84CE3" w:rsidRDefault="00A84CE3" w:rsidP="00E925B8">
      <w:r>
        <w:separator/>
      </w:r>
    </w:p>
  </w:endnote>
  <w:endnote w:type="continuationSeparator" w:id="0">
    <w:p w14:paraId="0C968C7E" w14:textId="77777777" w:rsidR="00A84CE3" w:rsidRDefault="00A84CE3" w:rsidP="00E9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CF20" w14:textId="30826292" w:rsidR="00E925B8" w:rsidRDefault="003F37D3">
    <w:pPr>
      <w:pStyle w:val="Footer"/>
    </w:pPr>
    <w:r>
      <w:rPr>
        <w:noProof/>
      </w:rPr>
      <mc:AlternateContent>
        <mc:Choice Requires="wps">
          <w:drawing>
            <wp:anchor distT="0" distB="0" distL="0" distR="0" simplePos="0" relativeHeight="251659264" behindDoc="0" locked="0" layoutInCell="1" allowOverlap="1" wp14:anchorId="150C43B9" wp14:editId="79A6BD2C">
              <wp:simplePos x="635" y="635"/>
              <wp:positionH relativeFrom="page">
                <wp:align>left</wp:align>
              </wp:positionH>
              <wp:positionV relativeFrom="page">
                <wp:align>bottom</wp:align>
              </wp:positionV>
              <wp:extent cx="2085975" cy="324485"/>
              <wp:effectExtent l="0" t="0" r="9525" b="0"/>
              <wp:wrapNone/>
              <wp:docPr id="196652261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FE9ED8F" w14:textId="7C4B79E3"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0C43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FE9ED8F" w14:textId="7C4B79E3"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CCF2" w14:textId="78C89088" w:rsidR="00E925B8" w:rsidRDefault="003F37D3">
    <w:pPr>
      <w:pStyle w:val="Footer"/>
    </w:pPr>
    <w:r>
      <w:rPr>
        <w:noProof/>
      </w:rPr>
      <mc:AlternateContent>
        <mc:Choice Requires="wps">
          <w:drawing>
            <wp:anchor distT="0" distB="0" distL="0" distR="0" simplePos="0" relativeHeight="251660288" behindDoc="0" locked="0" layoutInCell="1" allowOverlap="1" wp14:anchorId="415DA373" wp14:editId="3532F50B">
              <wp:simplePos x="914400" y="9429750"/>
              <wp:positionH relativeFrom="page">
                <wp:align>left</wp:align>
              </wp:positionH>
              <wp:positionV relativeFrom="page">
                <wp:align>bottom</wp:align>
              </wp:positionV>
              <wp:extent cx="2085975" cy="324485"/>
              <wp:effectExtent l="0" t="0" r="9525" b="0"/>
              <wp:wrapNone/>
              <wp:docPr id="34072197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08D311A" w14:textId="73A1B2CB"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5DA37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08D311A" w14:textId="73A1B2CB"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B47B" w14:textId="41EC7F29" w:rsidR="00E925B8" w:rsidRDefault="003F37D3">
    <w:pPr>
      <w:pStyle w:val="Footer"/>
    </w:pPr>
    <w:r>
      <w:rPr>
        <w:noProof/>
      </w:rPr>
      <mc:AlternateContent>
        <mc:Choice Requires="wps">
          <w:drawing>
            <wp:anchor distT="0" distB="0" distL="0" distR="0" simplePos="0" relativeHeight="251658240" behindDoc="0" locked="0" layoutInCell="1" allowOverlap="1" wp14:anchorId="28D72C60" wp14:editId="7F4D4404">
              <wp:simplePos x="635" y="635"/>
              <wp:positionH relativeFrom="page">
                <wp:align>left</wp:align>
              </wp:positionH>
              <wp:positionV relativeFrom="page">
                <wp:align>bottom</wp:align>
              </wp:positionV>
              <wp:extent cx="2085975" cy="324485"/>
              <wp:effectExtent l="0" t="0" r="9525" b="0"/>
              <wp:wrapNone/>
              <wp:docPr id="153917165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7044111" w14:textId="6940F394"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D72C6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27044111" w14:textId="6940F394" w:rsidR="003F37D3" w:rsidRPr="003F37D3" w:rsidRDefault="003F37D3" w:rsidP="003F37D3">
                    <w:pPr>
                      <w:rPr>
                        <w:rFonts w:ascii="Rockwell" w:eastAsia="Rockwell" w:hAnsi="Rockwell" w:cs="Rockwell"/>
                        <w:noProof/>
                        <w:color w:val="0078D7"/>
                        <w:sz w:val="18"/>
                        <w:szCs w:val="18"/>
                      </w:rPr>
                    </w:pPr>
                    <w:r w:rsidRPr="003F37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C291" w14:textId="77777777" w:rsidR="00A84CE3" w:rsidRDefault="00A84CE3" w:rsidP="00E925B8">
      <w:r>
        <w:separator/>
      </w:r>
    </w:p>
  </w:footnote>
  <w:footnote w:type="continuationSeparator" w:id="0">
    <w:p w14:paraId="28001004" w14:textId="77777777" w:rsidR="00A84CE3" w:rsidRDefault="00A84CE3" w:rsidP="00E9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763E" w14:textId="77777777" w:rsidR="00E925B8" w:rsidRDefault="00E9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3E6B" w14:textId="77777777" w:rsidR="00E925B8" w:rsidRDefault="00E92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E5BE" w14:textId="77777777" w:rsidR="00E925B8" w:rsidRDefault="00E9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5641"/>
    <w:multiLevelType w:val="hybridMultilevel"/>
    <w:tmpl w:val="0C6041CA"/>
    <w:lvl w:ilvl="0" w:tplc="85A802DA">
      <w:numFmt w:val="bullet"/>
      <w:lvlText w:val=""/>
      <w:lvlJc w:val="left"/>
      <w:pPr>
        <w:ind w:left="720" w:hanging="360"/>
      </w:pPr>
      <w:rPr>
        <w:rFonts w:ascii="Symbol" w:eastAsia="Times New Roman" w:hAnsi="Symbol" w:cs="Arial" w:hint="default"/>
      </w:rPr>
    </w:lvl>
    <w:lvl w:ilvl="1" w:tplc="C220F746" w:tentative="1">
      <w:start w:val="1"/>
      <w:numFmt w:val="bullet"/>
      <w:lvlText w:val="o"/>
      <w:lvlJc w:val="left"/>
      <w:pPr>
        <w:ind w:left="1440" w:hanging="360"/>
      </w:pPr>
      <w:rPr>
        <w:rFonts w:ascii="Courier New" w:hAnsi="Courier New" w:cs="Courier New" w:hint="default"/>
      </w:rPr>
    </w:lvl>
    <w:lvl w:ilvl="2" w:tplc="CF54666E" w:tentative="1">
      <w:start w:val="1"/>
      <w:numFmt w:val="bullet"/>
      <w:lvlText w:val=""/>
      <w:lvlJc w:val="left"/>
      <w:pPr>
        <w:ind w:left="2160" w:hanging="360"/>
      </w:pPr>
      <w:rPr>
        <w:rFonts w:ascii="Wingdings" w:hAnsi="Wingdings" w:hint="default"/>
      </w:rPr>
    </w:lvl>
    <w:lvl w:ilvl="3" w:tplc="E3FCE05E" w:tentative="1">
      <w:start w:val="1"/>
      <w:numFmt w:val="bullet"/>
      <w:lvlText w:val=""/>
      <w:lvlJc w:val="left"/>
      <w:pPr>
        <w:ind w:left="2880" w:hanging="360"/>
      </w:pPr>
      <w:rPr>
        <w:rFonts w:ascii="Symbol" w:hAnsi="Symbol" w:hint="default"/>
      </w:rPr>
    </w:lvl>
    <w:lvl w:ilvl="4" w:tplc="13AC3468" w:tentative="1">
      <w:start w:val="1"/>
      <w:numFmt w:val="bullet"/>
      <w:lvlText w:val="o"/>
      <w:lvlJc w:val="left"/>
      <w:pPr>
        <w:ind w:left="3600" w:hanging="360"/>
      </w:pPr>
      <w:rPr>
        <w:rFonts w:ascii="Courier New" w:hAnsi="Courier New" w:cs="Courier New" w:hint="default"/>
      </w:rPr>
    </w:lvl>
    <w:lvl w:ilvl="5" w:tplc="01E4FEDC" w:tentative="1">
      <w:start w:val="1"/>
      <w:numFmt w:val="bullet"/>
      <w:lvlText w:val=""/>
      <w:lvlJc w:val="left"/>
      <w:pPr>
        <w:ind w:left="4320" w:hanging="360"/>
      </w:pPr>
      <w:rPr>
        <w:rFonts w:ascii="Wingdings" w:hAnsi="Wingdings" w:hint="default"/>
      </w:rPr>
    </w:lvl>
    <w:lvl w:ilvl="6" w:tplc="E76CC4EC" w:tentative="1">
      <w:start w:val="1"/>
      <w:numFmt w:val="bullet"/>
      <w:lvlText w:val=""/>
      <w:lvlJc w:val="left"/>
      <w:pPr>
        <w:ind w:left="5040" w:hanging="360"/>
      </w:pPr>
      <w:rPr>
        <w:rFonts w:ascii="Symbol" w:hAnsi="Symbol" w:hint="default"/>
      </w:rPr>
    </w:lvl>
    <w:lvl w:ilvl="7" w:tplc="2676C2CC" w:tentative="1">
      <w:start w:val="1"/>
      <w:numFmt w:val="bullet"/>
      <w:lvlText w:val="o"/>
      <w:lvlJc w:val="left"/>
      <w:pPr>
        <w:ind w:left="5760" w:hanging="360"/>
      </w:pPr>
      <w:rPr>
        <w:rFonts w:ascii="Courier New" w:hAnsi="Courier New" w:cs="Courier New" w:hint="default"/>
      </w:rPr>
    </w:lvl>
    <w:lvl w:ilvl="8" w:tplc="A23697DA" w:tentative="1">
      <w:start w:val="1"/>
      <w:numFmt w:val="bullet"/>
      <w:lvlText w:val=""/>
      <w:lvlJc w:val="left"/>
      <w:pPr>
        <w:ind w:left="6480" w:hanging="360"/>
      </w:pPr>
      <w:rPr>
        <w:rFonts w:ascii="Wingdings" w:hAnsi="Wingdings" w:hint="default"/>
      </w:rPr>
    </w:lvl>
  </w:abstractNum>
  <w:abstractNum w:abstractNumId="1" w15:restartNumberingAfterBreak="0">
    <w:nsid w:val="3965063E"/>
    <w:multiLevelType w:val="hybridMultilevel"/>
    <w:tmpl w:val="4FF61530"/>
    <w:lvl w:ilvl="0" w:tplc="002ABD90">
      <w:start w:val="1"/>
      <w:numFmt w:val="bullet"/>
      <w:lvlText w:val=""/>
      <w:lvlJc w:val="left"/>
      <w:pPr>
        <w:ind w:left="720" w:hanging="360"/>
      </w:pPr>
      <w:rPr>
        <w:rFonts w:ascii="Symbol" w:hAnsi="Symbol" w:hint="default"/>
      </w:rPr>
    </w:lvl>
    <w:lvl w:ilvl="1" w:tplc="BFCA3E5C" w:tentative="1">
      <w:start w:val="1"/>
      <w:numFmt w:val="bullet"/>
      <w:lvlText w:val="o"/>
      <w:lvlJc w:val="left"/>
      <w:pPr>
        <w:ind w:left="1440" w:hanging="360"/>
      </w:pPr>
      <w:rPr>
        <w:rFonts w:ascii="Courier New" w:hAnsi="Courier New" w:cs="Courier New" w:hint="default"/>
      </w:rPr>
    </w:lvl>
    <w:lvl w:ilvl="2" w:tplc="DFFAFF96" w:tentative="1">
      <w:start w:val="1"/>
      <w:numFmt w:val="bullet"/>
      <w:lvlText w:val=""/>
      <w:lvlJc w:val="left"/>
      <w:pPr>
        <w:ind w:left="2160" w:hanging="360"/>
      </w:pPr>
      <w:rPr>
        <w:rFonts w:ascii="Wingdings" w:hAnsi="Wingdings" w:hint="default"/>
      </w:rPr>
    </w:lvl>
    <w:lvl w:ilvl="3" w:tplc="B34029AE" w:tentative="1">
      <w:start w:val="1"/>
      <w:numFmt w:val="bullet"/>
      <w:lvlText w:val=""/>
      <w:lvlJc w:val="left"/>
      <w:pPr>
        <w:ind w:left="2880" w:hanging="360"/>
      </w:pPr>
      <w:rPr>
        <w:rFonts w:ascii="Symbol" w:hAnsi="Symbol" w:hint="default"/>
      </w:rPr>
    </w:lvl>
    <w:lvl w:ilvl="4" w:tplc="833AE82C" w:tentative="1">
      <w:start w:val="1"/>
      <w:numFmt w:val="bullet"/>
      <w:lvlText w:val="o"/>
      <w:lvlJc w:val="left"/>
      <w:pPr>
        <w:ind w:left="3600" w:hanging="360"/>
      </w:pPr>
      <w:rPr>
        <w:rFonts w:ascii="Courier New" w:hAnsi="Courier New" w:cs="Courier New" w:hint="default"/>
      </w:rPr>
    </w:lvl>
    <w:lvl w:ilvl="5" w:tplc="6394BFC0" w:tentative="1">
      <w:start w:val="1"/>
      <w:numFmt w:val="bullet"/>
      <w:lvlText w:val=""/>
      <w:lvlJc w:val="left"/>
      <w:pPr>
        <w:ind w:left="4320" w:hanging="360"/>
      </w:pPr>
      <w:rPr>
        <w:rFonts w:ascii="Wingdings" w:hAnsi="Wingdings" w:hint="default"/>
      </w:rPr>
    </w:lvl>
    <w:lvl w:ilvl="6" w:tplc="D75A4A6C" w:tentative="1">
      <w:start w:val="1"/>
      <w:numFmt w:val="bullet"/>
      <w:lvlText w:val=""/>
      <w:lvlJc w:val="left"/>
      <w:pPr>
        <w:ind w:left="5040" w:hanging="360"/>
      </w:pPr>
      <w:rPr>
        <w:rFonts w:ascii="Symbol" w:hAnsi="Symbol" w:hint="default"/>
      </w:rPr>
    </w:lvl>
    <w:lvl w:ilvl="7" w:tplc="A20E6258" w:tentative="1">
      <w:start w:val="1"/>
      <w:numFmt w:val="bullet"/>
      <w:lvlText w:val="o"/>
      <w:lvlJc w:val="left"/>
      <w:pPr>
        <w:ind w:left="5760" w:hanging="360"/>
      </w:pPr>
      <w:rPr>
        <w:rFonts w:ascii="Courier New" w:hAnsi="Courier New" w:cs="Courier New" w:hint="default"/>
      </w:rPr>
    </w:lvl>
    <w:lvl w:ilvl="8" w:tplc="3EEEC200" w:tentative="1">
      <w:start w:val="1"/>
      <w:numFmt w:val="bullet"/>
      <w:lvlText w:val=""/>
      <w:lvlJc w:val="left"/>
      <w:pPr>
        <w:ind w:left="6480" w:hanging="360"/>
      </w:pPr>
      <w:rPr>
        <w:rFonts w:ascii="Wingdings" w:hAnsi="Wingdings" w:hint="default"/>
      </w:rPr>
    </w:lvl>
  </w:abstractNum>
  <w:num w:numId="1" w16cid:durableId="177547273">
    <w:abstractNumId w:val="0"/>
  </w:num>
  <w:num w:numId="2" w16cid:durableId="99885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30"/>
    <w:rsid w:val="0002211C"/>
    <w:rsid w:val="00024260"/>
    <w:rsid w:val="00050ECA"/>
    <w:rsid w:val="000928A2"/>
    <w:rsid w:val="000A7839"/>
    <w:rsid w:val="000C6C6B"/>
    <w:rsid w:val="000F088E"/>
    <w:rsid w:val="0014133D"/>
    <w:rsid w:val="00181665"/>
    <w:rsid w:val="0018306F"/>
    <w:rsid w:val="001E1907"/>
    <w:rsid w:val="00231B9F"/>
    <w:rsid w:val="002F0EFB"/>
    <w:rsid w:val="00330149"/>
    <w:rsid w:val="003F37D3"/>
    <w:rsid w:val="003F3BE0"/>
    <w:rsid w:val="003F4CA1"/>
    <w:rsid w:val="00411C76"/>
    <w:rsid w:val="00414347"/>
    <w:rsid w:val="00453757"/>
    <w:rsid w:val="00483A67"/>
    <w:rsid w:val="004A6BD2"/>
    <w:rsid w:val="004C19C7"/>
    <w:rsid w:val="004C25C4"/>
    <w:rsid w:val="00503CB4"/>
    <w:rsid w:val="00563FC2"/>
    <w:rsid w:val="00592A5C"/>
    <w:rsid w:val="005E0231"/>
    <w:rsid w:val="005F7FB4"/>
    <w:rsid w:val="006165D7"/>
    <w:rsid w:val="00626D20"/>
    <w:rsid w:val="00652AA5"/>
    <w:rsid w:val="006711BE"/>
    <w:rsid w:val="006B1A4F"/>
    <w:rsid w:val="006E15E9"/>
    <w:rsid w:val="00707C2B"/>
    <w:rsid w:val="0074277A"/>
    <w:rsid w:val="007562F5"/>
    <w:rsid w:val="00757D46"/>
    <w:rsid w:val="0077584B"/>
    <w:rsid w:val="00782509"/>
    <w:rsid w:val="00786971"/>
    <w:rsid w:val="00787CB2"/>
    <w:rsid w:val="00797DC9"/>
    <w:rsid w:val="007A4AB4"/>
    <w:rsid w:val="007B735C"/>
    <w:rsid w:val="007C359C"/>
    <w:rsid w:val="007D2C16"/>
    <w:rsid w:val="007E11F4"/>
    <w:rsid w:val="007F0BBF"/>
    <w:rsid w:val="00807C9C"/>
    <w:rsid w:val="00856449"/>
    <w:rsid w:val="00857C26"/>
    <w:rsid w:val="008643D9"/>
    <w:rsid w:val="008775D6"/>
    <w:rsid w:val="00886B88"/>
    <w:rsid w:val="008A1F46"/>
    <w:rsid w:val="008D2710"/>
    <w:rsid w:val="008D6678"/>
    <w:rsid w:val="00946530"/>
    <w:rsid w:val="00967250"/>
    <w:rsid w:val="009E7037"/>
    <w:rsid w:val="00A12701"/>
    <w:rsid w:val="00A84CE3"/>
    <w:rsid w:val="00AB4B67"/>
    <w:rsid w:val="00AC3ACC"/>
    <w:rsid w:val="00AD7DAF"/>
    <w:rsid w:val="00AE0B4C"/>
    <w:rsid w:val="00B10DA7"/>
    <w:rsid w:val="00B93EF7"/>
    <w:rsid w:val="00BC425B"/>
    <w:rsid w:val="00C1129D"/>
    <w:rsid w:val="00C477D3"/>
    <w:rsid w:val="00C6429D"/>
    <w:rsid w:val="00C740DB"/>
    <w:rsid w:val="00C76410"/>
    <w:rsid w:val="00CC1E5E"/>
    <w:rsid w:val="00CC2CE1"/>
    <w:rsid w:val="00CF3D40"/>
    <w:rsid w:val="00CF6826"/>
    <w:rsid w:val="00D02EAE"/>
    <w:rsid w:val="00D224CC"/>
    <w:rsid w:val="00D24035"/>
    <w:rsid w:val="00D33CDE"/>
    <w:rsid w:val="00D53075"/>
    <w:rsid w:val="00D7167C"/>
    <w:rsid w:val="00D87B3E"/>
    <w:rsid w:val="00DD19DE"/>
    <w:rsid w:val="00DF0CD2"/>
    <w:rsid w:val="00E076E1"/>
    <w:rsid w:val="00E3615D"/>
    <w:rsid w:val="00E471F6"/>
    <w:rsid w:val="00E9147A"/>
    <w:rsid w:val="00E925B8"/>
    <w:rsid w:val="00EA64A3"/>
    <w:rsid w:val="00EB6C0E"/>
    <w:rsid w:val="00EC7ADB"/>
    <w:rsid w:val="00ED6AB1"/>
    <w:rsid w:val="00F0575F"/>
    <w:rsid w:val="00F230DA"/>
    <w:rsid w:val="00F6527C"/>
    <w:rsid w:val="00F91F48"/>
    <w:rsid w:val="00F968A4"/>
    <w:rsid w:val="00FA28DB"/>
    <w:rsid w:val="00FB2FDC"/>
    <w:rsid w:val="03F57AA9"/>
    <w:rsid w:val="05C8D7D6"/>
    <w:rsid w:val="092A0060"/>
    <w:rsid w:val="0DEC3E2A"/>
    <w:rsid w:val="18373289"/>
    <w:rsid w:val="1956F2F1"/>
    <w:rsid w:val="1A731241"/>
    <w:rsid w:val="1D142FE2"/>
    <w:rsid w:val="2195776D"/>
    <w:rsid w:val="22CB9403"/>
    <w:rsid w:val="2601BA16"/>
    <w:rsid w:val="2AFAA21D"/>
    <w:rsid w:val="304631EC"/>
    <w:rsid w:val="30D3E25E"/>
    <w:rsid w:val="33F21DA9"/>
    <w:rsid w:val="389E2278"/>
    <w:rsid w:val="3B8CBBDF"/>
    <w:rsid w:val="3BD4E8DA"/>
    <w:rsid w:val="3E4C2CA1"/>
    <w:rsid w:val="405E7E1B"/>
    <w:rsid w:val="40CC74A7"/>
    <w:rsid w:val="44751008"/>
    <w:rsid w:val="455D48CF"/>
    <w:rsid w:val="47D21C64"/>
    <w:rsid w:val="4A264D10"/>
    <w:rsid w:val="4B649269"/>
    <w:rsid w:val="4E4472ED"/>
    <w:rsid w:val="52348333"/>
    <w:rsid w:val="5734C233"/>
    <w:rsid w:val="5FB05D51"/>
    <w:rsid w:val="60F05874"/>
    <w:rsid w:val="61163D27"/>
    <w:rsid w:val="64E06D63"/>
    <w:rsid w:val="6A8A86B7"/>
    <w:rsid w:val="6D068A7A"/>
    <w:rsid w:val="6E67A5A1"/>
    <w:rsid w:val="7098A3FD"/>
    <w:rsid w:val="738E529A"/>
    <w:rsid w:val="750FACA6"/>
    <w:rsid w:val="76A47067"/>
    <w:rsid w:val="7DA505FA"/>
    <w:rsid w:val="7FB9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2308"/>
  <w15:chartTrackingRefBased/>
  <w15:docId w15:val="{B3EB5B93-364C-7B4E-8C61-0F7476C9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30"/>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1E1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E1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1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1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E1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E19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E19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E19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E19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E1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1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1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E1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E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E190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E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E1907"/>
    <w:rPr>
      <w:rFonts w:eastAsiaTheme="majorEastAsia" w:cstheme="majorBidi"/>
      <w:color w:val="272727" w:themeColor="text1" w:themeTint="D8"/>
    </w:rPr>
  </w:style>
  <w:style w:type="paragraph" w:styleId="Title">
    <w:name w:val="Title"/>
    <w:basedOn w:val="Normal"/>
    <w:next w:val="Normal"/>
    <w:link w:val="TitleChar"/>
    <w:uiPriority w:val="10"/>
    <w:qFormat/>
    <w:rsid w:val="001E19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907"/>
    <w:pPr>
      <w:spacing w:before="160"/>
      <w:jc w:val="center"/>
    </w:pPr>
    <w:rPr>
      <w:i/>
      <w:iCs/>
      <w:color w:val="404040" w:themeColor="text1" w:themeTint="BF"/>
    </w:rPr>
  </w:style>
  <w:style w:type="character" w:customStyle="1" w:styleId="QuoteChar">
    <w:name w:val="Quote Char"/>
    <w:basedOn w:val="DefaultParagraphFont"/>
    <w:link w:val="Quote"/>
    <w:uiPriority w:val="29"/>
    <w:rsid w:val="001E1907"/>
    <w:rPr>
      <w:i/>
      <w:iCs/>
      <w:color w:val="404040" w:themeColor="text1" w:themeTint="BF"/>
    </w:rPr>
  </w:style>
  <w:style w:type="paragraph" w:styleId="IntenseQuote">
    <w:name w:val="Intense Quote"/>
    <w:basedOn w:val="Normal"/>
    <w:next w:val="Normal"/>
    <w:link w:val="IntenseQuoteChar"/>
    <w:uiPriority w:val="30"/>
    <w:qFormat/>
    <w:rsid w:val="001E1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907"/>
    <w:rPr>
      <w:i/>
      <w:iCs/>
      <w:color w:val="2F5496" w:themeColor="accent1" w:themeShade="BF"/>
    </w:rPr>
  </w:style>
  <w:style w:type="character" w:styleId="IntenseEmphasis">
    <w:name w:val="Intense Emphasis"/>
    <w:basedOn w:val="DefaultParagraphFont"/>
    <w:uiPriority w:val="21"/>
    <w:qFormat/>
    <w:rsid w:val="001E1907"/>
    <w:rPr>
      <w:i/>
      <w:iCs/>
      <w:color w:val="2F5496" w:themeColor="accent1" w:themeShade="BF"/>
    </w:rPr>
  </w:style>
  <w:style w:type="character" w:styleId="IntenseReference">
    <w:name w:val="Intense Reference"/>
    <w:basedOn w:val="DefaultParagraphFont"/>
    <w:uiPriority w:val="32"/>
    <w:qFormat/>
    <w:rsid w:val="001E1907"/>
    <w:rPr>
      <w:b/>
      <w:bCs/>
      <w:smallCaps/>
      <w:color w:val="2F5496" w:themeColor="accent1" w:themeShade="BF"/>
      <w:spacing w:val="5"/>
    </w:rPr>
  </w:style>
  <w:style w:type="paragraph" w:styleId="ListParagraph">
    <w:name w:val="List Paragraph"/>
    <w:basedOn w:val="Normal"/>
    <w:uiPriority w:val="34"/>
    <w:qFormat/>
    <w:rsid w:val="00946530"/>
    <w:pPr>
      <w:ind w:left="720"/>
      <w:contextualSpacing/>
    </w:pPr>
  </w:style>
  <w:style w:type="character" w:styleId="Hyperlink">
    <w:name w:val="Hyperlink"/>
    <w:basedOn w:val="DefaultParagraphFont"/>
    <w:uiPriority w:val="99"/>
    <w:unhideWhenUsed/>
    <w:rsid w:val="00946530"/>
    <w:rPr>
      <w:color w:val="0563C1" w:themeColor="hyperlink"/>
      <w:u w:val="single"/>
    </w:rPr>
  </w:style>
  <w:style w:type="paragraph" w:styleId="CommentText">
    <w:name w:val="annotation text"/>
    <w:basedOn w:val="Normal"/>
    <w:link w:val="CommentTextChar"/>
    <w:uiPriority w:val="99"/>
    <w:unhideWhenUsed/>
    <w:rsid w:val="0094653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46530"/>
    <w:rPr>
      <w:sz w:val="20"/>
      <w:szCs w:val="20"/>
    </w:rPr>
  </w:style>
  <w:style w:type="table" w:styleId="TableGrid">
    <w:name w:val="Table Grid"/>
    <w:basedOn w:val="TableNormal"/>
    <w:uiPriority w:val="39"/>
    <w:rsid w:val="0094653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6530"/>
    <w:pPr>
      <w:spacing w:before="100" w:beforeAutospacing="1" w:after="100" w:afterAutospacing="1"/>
    </w:pPr>
  </w:style>
  <w:style w:type="character" w:customStyle="1" w:styleId="apple-converted-space">
    <w:name w:val="apple-converted-space"/>
    <w:basedOn w:val="DefaultParagraphFont"/>
    <w:rsid w:val="00E076E1"/>
  </w:style>
  <w:style w:type="character" w:styleId="CommentReference">
    <w:name w:val="annotation reference"/>
    <w:basedOn w:val="DefaultParagraphFont"/>
    <w:uiPriority w:val="99"/>
    <w:semiHidden/>
    <w:unhideWhenUsed/>
    <w:rsid w:val="00797DC9"/>
    <w:rPr>
      <w:sz w:val="16"/>
      <w:szCs w:val="16"/>
    </w:rPr>
  </w:style>
  <w:style w:type="paragraph" w:styleId="CommentSubject">
    <w:name w:val="annotation subject"/>
    <w:basedOn w:val="CommentText"/>
    <w:next w:val="CommentText"/>
    <w:link w:val="CommentSubjectChar"/>
    <w:uiPriority w:val="99"/>
    <w:semiHidden/>
    <w:unhideWhenUsed/>
    <w:rsid w:val="00797DC9"/>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97DC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56449"/>
    <w:rPr>
      <w:color w:val="605E5C"/>
      <w:shd w:val="clear" w:color="auto" w:fill="E1DFDD"/>
    </w:rPr>
  </w:style>
  <w:style w:type="character" w:styleId="FollowedHyperlink">
    <w:name w:val="FollowedHyperlink"/>
    <w:basedOn w:val="DefaultParagraphFont"/>
    <w:uiPriority w:val="99"/>
    <w:semiHidden/>
    <w:unhideWhenUsed/>
    <w:rsid w:val="00414347"/>
    <w:rPr>
      <w:color w:val="954F72" w:themeColor="followedHyperlink"/>
      <w:u w:val="single"/>
    </w:rPr>
  </w:style>
  <w:style w:type="character" w:customStyle="1" w:styleId="bumpedfont17">
    <w:name w:val="bumpedfont17"/>
    <w:basedOn w:val="DefaultParagraphFont"/>
    <w:rsid w:val="00AD7DAF"/>
  </w:style>
  <w:style w:type="paragraph" w:styleId="Revision">
    <w:name w:val="Revision"/>
    <w:hidden/>
    <w:uiPriority w:val="99"/>
    <w:semiHidden/>
    <w:rsid w:val="00411C76"/>
    <w:pPr>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AE0B4C"/>
    <w:rPr>
      <w:color w:val="2B579A"/>
      <w:shd w:val="clear" w:color="auto" w:fill="E1DFDD"/>
    </w:rPr>
  </w:style>
  <w:style w:type="paragraph" w:styleId="Header">
    <w:name w:val="header"/>
    <w:basedOn w:val="Normal"/>
    <w:link w:val="HeaderChar"/>
    <w:uiPriority w:val="99"/>
    <w:unhideWhenUsed/>
    <w:rsid w:val="00E925B8"/>
    <w:pPr>
      <w:tabs>
        <w:tab w:val="center" w:pos="4680"/>
        <w:tab w:val="right" w:pos="9360"/>
      </w:tabs>
    </w:pPr>
  </w:style>
  <w:style w:type="character" w:customStyle="1" w:styleId="HeaderChar">
    <w:name w:val="Header Char"/>
    <w:basedOn w:val="DefaultParagraphFont"/>
    <w:link w:val="Header"/>
    <w:uiPriority w:val="99"/>
    <w:rsid w:val="00E925B8"/>
    <w:rPr>
      <w:rFonts w:ascii="Times New Roman" w:eastAsia="Times New Roman" w:hAnsi="Times New Roman" w:cs="Times New Roman"/>
    </w:rPr>
  </w:style>
  <w:style w:type="paragraph" w:styleId="Footer">
    <w:name w:val="footer"/>
    <w:basedOn w:val="Normal"/>
    <w:link w:val="FooterChar"/>
    <w:uiPriority w:val="99"/>
    <w:unhideWhenUsed/>
    <w:rsid w:val="00E925B8"/>
    <w:pPr>
      <w:tabs>
        <w:tab w:val="center" w:pos="4680"/>
        <w:tab w:val="right" w:pos="9360"/>
      </w:tabs>
    </w:pPr>
  </w:style>
  <w:style w:type="character" w:customStyle="1" w:styleId="FooterChar">
    <w:name w:val="Footer Char"/>
    <w:basedOn w:val="DefaultParagraphFont"/>
    <w:link w:val="Footer"/>
    <w:uiPriority w:val="99"/>
    <w:rsid w:val="00E925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rotect.checkpoint.com/v2/r01/___https:/www.ciena.com/___.YzJ1OnppcGx5ZmliZXI6YzpvOjBlMjA4MTcwZjQyNGJlOGU0OGU4NmYxNDEyODY2YmRhOjc6NTNkMTowYWYxOTdhMGQ2N2UzMzJhNDA4YjZhNDA3YWFhMzAxMWJiODQ2ZDQzYWM1YzY4YmUyOWI4MWJlMDVmZjdhMDE1Omg6VDpO" TargetMode="External"/><Relationship Id="rId3" Type="http://schemas.openxmlformats.org/officeDocument/2006/relationships/styles" Target="styles.xml"/><Relationship Id="rId21" Type="http://schemas.openxmlformats.org/officeDocument/2006/relationships/hyperlink" Target="mailto:jessica.christopher@curatorpr.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ziplyfiber.com/wholesale/network" TargetMode="External"/><Relationship Id="rId2" Type="http://schemas.openxmlformats.org/officeDocument/2006/relationships/numbering" Target="numbering.xml"/><Relationship Id="rId16" Type="http://schemas.openxmlformats.org/officeDocument/2006/relationships/hyperlink" Target="https://protect.checkpoint.com/v2/___https://ziplyfiber.com/___.YzJ1OnppcGx5ZmliZXI6YzpvOmM0YjhmMWQ1NDAyN2JhYmI2N2QxYjY4MzlhM2QzMzEyOjY6ZTc1NjpjNjdlZTRkZWZlMTZiMGE2OGYwNDEwMWQ0MmM5YjAxYTU2NWFhN2ViYmRiOTc3ZGUzMmFhMjVkZjIwYTlmMjk5OnA6VA" TargetMode="External"/><Relationship Id="rId20" Type="http://schemas.openxmlformats.org/officeDocument/2006/relationships/hyperlink" Target="mailto:dan.miller@curator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rotect.checkpoint.com/v2/___https:/ziplyfiber.com/___.YzJ1OnppcGx5ZmliZXI6YzpvOmU2ZTJjYWZiMmNlNzllZGNmNzdkMzVmMTU5ODdjMTA3OjY6MjAyMzo3ZDBhNmEzZmZhYmUyYzBlMmY2NjY2YmZkOGE2YjdmMzU3ZWNhNDcxOTQzYzMyYWM3Njc4NDhmNWVkNmNhOWM0OnA6V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0DA8A2-4517-2C4A-B863-C7586DE418F9}">
  <we:reference id="15aacfb1-b0aa-4184-aca4-5fdc2a6854b4" version="1.0.0.3" store="EXCatalog" storeType="EXCatalog"/>
  <we:alternateReferences>
    <we:reference id="WA200007271" version="1.0.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5E8B-5243-DA4B-9668-B12986DC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4270</Characters>
  <Application>Microsoft Office Word</Application>
  <DocSecurity>4</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Fletcher</dc:creator>
  <cp:keywords/>
  <dc:description/>
  <cp:lastModifiedBy>Baumgartner, Jeff</cp:lastModifiedBy>
  <cp:revision>2</cp:revision>
  <dcterms:created xsi:type="dcterms:W3CDTF">2026-04-13T15:53:00Z</dcterms:created>
  <dcterms:modified xsi:type="dcterms:W3CDTF">2026-04-13T15:53:00Z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6bf44d55c35c5f6c">
    <vt:lpwstr>019d41fc-cc43-778b-9bfd-823e90fd74d7</vt:lpwstr>
  </property>
  <property fmtid="{D5CDD505-2E9C-101B-9397-08002B2CF9AE}" pid="3" name="ClassificationContentMarkingFooterShapeIds">
    <vt:lpwstr>5bbde545,7536c0fa,144f0137</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2026-04-13T15:53:53Z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f0997ffc-4c43-4f96-acb9-597d5367b06d</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