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2AD5A" w14:textId="77777777" w:rsidR="00A65B0E" w:rsidRPr="00A65B0E" w:rsidRDefault="00A65B0E" w:rsidP="00A65B0E">
      <w:pPr>
        <w:rPr>
          <w:lang w:val="en"/>
        </w:rPr>
      </w:pPr>
      <w:r w:rsidRPr="00A65B0E">
        <w:rPr>
          <w:b/>
          <w:bCs/>
          <w:lang w:val="en"/>
        </w:rPr>
        <w:t>PRESS RELEASE: FOR IMMEDIATE RELEASE</w:t>
      </w:r>
    </w:p>
    <w:p w14:paraId="713135C0" w14:textId="77777777" w:rsidR="00A65B0E" w:rsidRPr="00A65B0E" w:rsidRDefault="00A65B0E" w:rsidP="00A65B0E">
      <w:pPr>
        <w:rPr>
          <w:lang w:val="en"/>
        </w:rPr>
      </w:pPr>
    </w:p>
    <w:p w14:paraId="07E80D2D" w14:textId="77777777" w:rsidR="00A65B0E" w:rsidRPr="00A65B0E" w:rsidRDefault="00A65B0E" w:rsidP="00A65B0E">
      <w:pPr>
        <w:rPr>
          <w:lang w:val="en"/>
        </w:rPr>
      </w:pPr>
      <w:proofErr w:type="spellStart"/>
      <w:r w:rsidRPr="00A65B0E">
        <w:rPr>
          <w:b/>
          <w:bCs/>
          <w:lang w:val="en"/>
        </w:rPr>
        <w:t>OliverIQ</w:t>
      </w:r>
      <w:proofErr w:type="spellEnd"/>
      <w:r w:rsidRPr="00A65B0E">
        <w:rPr>
          <w:b/>
          <w:bCs/>
          <w:lang w:val="en"/>
        </w:rPr>
        <w:t xml:space="preserve"> and Centrale </w:t>
      </w:r>
      <w:proofErr w:type="spellStart"/>
      <w:r w:rsidRPr="00A65B0E">
        <w:rPr>
          <w:b/>
          <w:bCs/>
          <w:lang w:val="en"/>
        </w:rPr>
        <w:t>D'Alarme</w:t>
      </w:r>
      <w:proofErr w:type="spellEnd"/>
      <w:r w:rsidRPr="00A65B0E">
        <w:rPr>
          <w:b/>
          <w:bCs/>
          <w:lang w:val="en"/>
        </w:rPr>
        <w:t xml:space="preserve"> De </w:t>
      </w:r>
      <w:proofErr w:type="spellStart"/>
      <w:r w:rsidRPr="00A65B0E">
        <w:rPr>
          <w:b/>
          <w:bCs/>
          <w:lang w:val="en"/>
        </w:rPr>
        <w:t>Bromont</w:t>
      </w:r>
      <w:proofErr w:type="spellEnd"/>
      <w:r w:rsidRPr="00A65B0E">
        <w:rPr>
          <w:b/>
          <w:bCs/>
          <w:lang w:val="en"/>
        </w:rPr>
        <w:t xml:space="preserve"> Announce Smart</w:t>
      </w:r>
      <w:r w:rsidRPr="00A65B0E">
        <w:rPr>
          <w:b/>
          <w:bCs/>
          <w:i/>
          <w:iCs/>
          <w:lang w:val="en"/>
        </w:rPr>
        <w:t xml:space="preserve"> </w:t>
      </w:r>
      <w:r w:rsidRPr="00A65B0E">
        <w:rPr>
          <w:b/>
          <w:bCs/>
          <w:lang w:val="en"/>
        </w:rPr>
        <w:t>Home as a Service Partnership</w:t>
      </w:r>
      <w:r w:rsidRPr="00A65B0E">
        <w:rPr>
          <w:lang w:val="en"/>
        </w:rPr>
        <w:t xml:space="preserve"> </w:t>
      </w:r>
    </w:p>
    <w:p w14:paraId="6C4E25BA" w14:textId="77777777" w:rsidR="00A65B0E" w:rsidRPr="00A65B0E" w:rsidRDefault="00A65B0E" w:rsidP="00A65B0E">
      <w:pPr>
        <w:rPr>
          <w:lang w:val="en"/>
        </w:rPr>
      </w:pPr>
      <w:r w:rsidRPr="00A65B0E">
        <w:rPr>
          <w:i/>
          <w:iCs/>
          <w:lang w:val="en"/>
        </w:rPr>
        <w:t xml:space="preserve">Centrale </w:t>
      </w:r>
      <w:proofErr w:type="spellStart"/>
      <w:r w:rsidRPr="00A65B0E">
        <w:rPr>
          <w:i/>
          <w:iCs/>
          <w:lang w:val="en"/>
        </w:rPr>
        <w:t>D’Alarme</w:t>
      </w:r>
      <w:proofErr w:type="spellEnd"/>
      <w:r w:rsidRPr="00A65B0E">
        <w:rPr>
          <w:i/>
          <w:iCs/>
          <w:lang w:val="en"/>
        </w:rPr>
        <w:t xml:space="preserve"> De </w:t>
      </w:r>
      <w:proofErr w:type="spellStart"/>
      <w:r w:rsidRPr="00A65B0E">
        <w:rPr>
          <w:i/>
          <w:iCs/>
          <w:lang w:val="en"/>
        </w:rPr>
        <w:t>Bromont</w:t>
      </w:r>
      <w:proofErr w:type="spellEnd"/>
      <w:r w:rsidRPr="00A65B0E">
        <w:rPr>
          <w:i/>
          <w:iCs/>
          <w:lang w:val="en"/>
        </w:rPr>
        <w:t xml:space="preserve"> dealers can now offer </w:t>
      </w:r>
      <w:proofErr w:type="spellStart"/>
      <w:r w:rsidRPr="00A65B0E">
        <w:rPr>
          <w:i/>
          <w:iCs/>
          <w:lang w:val="en"/>
        </w:rPr>
        <w:t>OliverIQ’s</w:t>
      </w:r>
      <w:proofErr w:type="spellEnd"/>
      <w:r w:rsidRPr="00A65B0E">
        <w:rPr>
          <w:i/>
          <w:iCs/>
          <w:lang w:val="en"/>
        </w:rPr>
        <w:t xml:space="preserve"> Smart Home platform to residential customers.</w:t>
      </w:r>
    </w:p>
    <w:p w14:paraId="0D0A3B1F" w14:textId="77777777" w:rsidR="00A65B0E" w:rsidRPr="00A65B0E" w:rsidRDefault="00A65B0E" w:rsidP="00A65B0E">
      <w:pPr>
        <w:rPr>
          <w:lang w:val="en"/>
        </w:rPr>
      </w:pPr>
    </w:p>
    <w:p w14:paraId="5C8AD320" w14:textId="77777777" w:rsidR="00A65B0E" w:rsidRPr="00A65B0E" w:rsidRDefault="00A65B0E" w:rsidP="00A65B0E">
      <w:pPr>
        <w:rPr>
          <w:lang w:val="en"/>
        </w:rPr>
      </w:pPr>
      <w:r w:rsidRPr="00A65B0E">
        <w:rPr>
          <w:rFonts w:ascii="Tahoma" w:hAnsi="Tahoma" w:cs="Tahoma"/>
          <w:b/>
          <w:bCs/>
          <w:lang w:val="en"/>
        </w:rPr>
        <w:t>﻿</w:t>
      </w:r>
      <w:r w:rsidRPr="00A65B0E">
        <w:rPr>
          <w:b/>
          <w:bCs/>
          <w:lang w:val="en"/>
        </w:rPr>
        <w:t xml:space="preserve">SOUTH JORDAN, Utah, and BROMONT, Quebec, Oct. 1, 2024 </w:t>
      </w:r>
      <w:r w:rsidRPr="00A65B0E">
        <w:rPr>
          <w:lang w:val="en"/>
        </w:rPr>
        <w:t xml:space="preserve">– </w:t>
      </w:r>
      <w:hyperlink r:id="rId6" w:history="1">
        <w:proofErr w:type="spellStart"/>
        <w:r w:rsidRPr="00A65B0E">
          <w:rPr>
            <w:rStyle w:val="Hyperlink"/>
            <w:lang w:val="en"/>
          </w:rPr>
          <w:t>OliverIQ</w:t>
        </w:r>
        <w:proofErr w:type="spellEnd"/>
      </w:hyperlink>
      <w:r w:rsidRPr="00A65B0E">
        <w:rPr>
          <w:lang w:val="en"/>
        </w:rPr>
        <w:t xml:space="preserve">, the first truly complete Smart Home as a Service (SHaaS) platform, today announced that it has signed </w:t>
      </w:r>
      <w:hyperlink r:id="rId7" w:history="1">
        <w:r w:rsidRPr="00A65B0E">
          <w:rPr>
            <w:rStyle w:val="Hyperlink"/>
            <w:lang w:val="en"/>
          </w:rPr>
          <w:t xml:space="preserve">Centrale </w:t>
        </w:r>
        <w:proofErr w:type="spellStart"/>
        <w:r w:rsidRPr="00A65B0E">
          <w:rPr>
            <w:rStyle w:val="Hyperlink"/>
            <w:lang w:val="en"/>
          </w:rPr>
          <w:t>D’Alarme</w:t>
        </w:r>
        <w:proofErr w:type="spellEnd"/>
        <w:r w:rsidRPr="00A65B0E">
          <w:rPr>
            <w:rStyle w:val="Hyperlink"/>
            <w:lang w:val="en"/>
          </w:rPr>
          <w:t xml:space="preserve"> De </w:t>
        </w:r>
        <w:proofErr w:type="spellStart"/>
        <w:r w:rsidRPr="00A65B0E">
          <w:rPr>
            <w:rStyle w:val="Hyperlink"/>
            <w:lang w:val="en"/>
          </w:rPr>
          <w:t>Bromont</w:t>
        </w:r>
        <w:proofErr w:type="spellEnd"/>
      </w:hyperlink>
      <w:r w:rsidRPr="00A65B0E">
        <w:rPr>
          <w:lang w:val="en"/>
        </w:rPr>
        <w:t xml:space="preserve"> as its first security provider partner in Canada. Headquartered in </w:t>
      </w:r>
      <w:proofErr w:type="spellStart"/>
      <w:r w:rsidRPr="00A65B0E">
        <w:rPr>
          <w:lang w:val="en"/>
        </w:rPr>
        <w:t>Bromont</w:t>
      </w:r>
      <w:proofErr w:type="spellEnd"/>
      <w:r w:rsidRPr="00A65B0E">
        <w:rPr>
          <w:lang w:val="en"/>
        </w:rPr>
        <w:t xml:space="preserve">, Quebec, the company provides security services against break-ins, fires, floods, and more.  As an </w:t>
      </w:r>
      <w:proofErr w:type="spellStart"/>
      <w:r w:rsidRPr="00A65B0E">
        <w:rPr>
          <w:lang w:val="en"/>
        </w:rPr>
        <w:t>OliverIQ</w:t>
      </w:r>
      <w:proofErr w:type="spellEnd"/>
      <w:r w:rsidRPr="00A65B0E">
        <w:rPr>
          <w:lang w:val="en"/>
        </w:rPr>
        <w:t xml:space="preserve"> partner, Centrale </w:t>
      </w:r>
      <w:proofErr w:type="spellStart"/>
      <w:r w:rsidRPr="00A65B0E">
        <w:rPr>
          <w:lang w:val="en"/>
        </w:rPr>
        <w:t>D’Alarme</w:t>
      </w:r>
      <w:proofErr w:type="spellEnd"/>
      <w:r w:rsidRPr="00A65B0E">
        <w:rPr>
          <w:lang w:val="en"/>
        </w:rPr>
        <w:t xml:space="preserve"> De </w:t>
      </w:r>
      <w:proofErr w:type="spellStart"/>
      <w:r w:rsidRPr="00A65B0E">
        <w:rPr>
          <w:lang w:val="en"/>
        </w:rPr>
        <w:t>Bromont</w:t>
      </w:r>
      <w:proofErr w:type="spellEnd"/>
      <w:r w:rsidRPr="00A65B0E">
        <w:rPr>
          <w:lang w:val="en"/>
        </w:rPr>
        <w:t xml:space="preserve"> can now offer comprehensive smart home automation, management, and support services to its residential customers.</w:t>
      </w:r>
    </w:p>
    <w:p w14:paraId="54D25BAC" w14:textId="77777777" w:rsidR="00A65B0E" w:rsidRPr="00A65B0E" w:rsidRDefault="00A65B0E" w:rsidP="00A65B0E">
      <w:pPr>
        <w:rPr>
          <w:lang w:val="en"/>
        </w:rPr>
      </w:pPr>
    </w:p>
    <w:p w14:paraId="2513C8A7" w14:textId="77777777" w:rsidR="00A65B0E" w:rsidRPr="00A65B0E" w:rsidRDefault="00A65B0E" w:rsidP="00A65B0E">
      <w:pPr>
        <w:rPr>
          <w:lang w:val="en"/>
        </w:rPr>
      </w:pPr>
      <w:r w:rsidRPr="00A65B0E">
        <w:rPr>
          <w:lang w:val="en"/>
        </w:rPr>
        <w:t xml:space="preserve">Centrale </w:t>
      </w:r>
      <w:proofErr w:type="spellStart"/>
      <w:r w:rsidRPr="00A65B0E">
        <w:rPr>
          <w:lang w:val="en"/>
        </w:rPr>
        <w:t>D’Alarme</w:t>
      </w:r>
      <w:proofErr w:type="spellEnd"/>
      <w:r w:rsidRPr="00A65B0E">
        <w:rPr>
          <w:lang w:val="en"/>
        </w:rPr>
        <w:t xml:space="preserve"> De </w:t>
      </w:r>
      <w:proofErr w:type="spellStart"/>
      <w:r w:rsidRPr="00A65B0E">
        <w:rPr>
          <w:lang w:val="en"/>
        </w:rPr>
        <w:t>Bromont</w:t>
      </w:r>
      <w:proofErr w:type="spellEnd"/>
      <w:r w:rsidRPr="00A65B0E">
        <w:rPr>
          <w:lang w:val="en"/>
        </w:rPr>
        <w:t xml:space="preserve"> is a subsidiary of </w:t>
      </w:r>
      <w:hyperlink r:id="rId8" w:history="1">
        <w:proofErr w:type="spellStart"/>
        <w:r w:rsidRPr="00A65B0E">
          <w:rPr>
            <w:rStyle w:val="Hyperlink"/>
            <w:lang w:val="en"/>
          </w:rPr>
          <w:t>SekurCorp</w:t>
        </w:r>
        <w:proofErr w:type="spellEnd"/>
      </w:hyperlink>
      <w:r w:rsidRPr="00A65B0E">
        <w:rPr>
          <w:lang w:val="en"/>
        </w:rPr>
        <w:t xml:space="preserve">, a portfolio of security equipment, monitoring, and services companies.  “Home automation and security systems integrate seamlessly to provide affordable, easy-to-install and reliable solutions,” said Jean-Paul Lariviere, Group President at </w:t>
      </w:r>
      <w:proofErr w:type="spellStart"/>
      <w:r w:rsidRPr="00A65B0E">
        <w:rPr>
          <w:lang w:val="en"/>
        </w:rPr>
        <w:t>SekurCorp</w:t>
      </w:r>
      <w:proofErr w:type="spellEnd"/>
      <w:r w:rsidRPr="00A65B0E">
        <w:rPr>
          <w:lang w:val="en"/>
        </w:rPr>
        <w:t xml:space="preserve">. “Using </w:t>
      </w:r>
      <w:proofErr w:type="spellStart"/>
      <w:r w:rsidRPr="00A65B0E">
        <w:rPr>
          <w:lang w:val="en"/>
        </w:rPr>
        <w:t>OliverIQ’s</w:t>
      </w:r>
      <w:proofErr w:type="spellEnd"/>
      <w:r w:rsidRPr="00A65B0E">
        <w:rPr>
          <w:lang w:val="en"/>
        </w:rPr>
        <w:t xml:space="preserve"> platform, we can offer a fully integrated smart home experience that provide security, comfort, convenience and energy savings to residential customers, whether they’re at home or away.” </w:t>
      </w:r>
    </w:p>
    <w:p w14:paraId="0305691E" w14:textId="77777777" w:rsidR="00A65B0E" w:rsidRPr="00A65B0E" w:rsidRDefault="00A65B0E" w:rsidP="00A65B0E">
      <w:pPr>
        <w:rPr>
          <w:lang w:val="en"/>
        </w:rPr>
      </w:pPr>
    </w:p>
    <w:p w14:paraId="019E4B17" w14:textId="77777777" w:rsidR="00A65B0E" w:rsidRPr="00A65B0E" w:rsidRDefault="00A65B0E" w:rsidP="00A65B0E">
      <w:pPr>
        <w:rPr>
          <w:lang w:val="en"/>
        </w:rPr>
      </w:pPr>
      <w:r w:rsidRPr="00A65B0E">
        <w:rPr>
          <w:lang w:val="en"/>
        </w:rPr>
        <w:t xml:space="preserve">Centrale </w:t>
      </w:r>
      <w:proofErr w:type="spellStart"/>
      <w:r w:rsidRPr="00A65B0E">
        <w:rPr>
          <w:lang w:val="en"/>
        </w:rPr>
        <w:t>D’Alarme</w:t>
      </w:r>
      <w:proofErr w:type="spellEnd"/>
      <w:r w:rsidRPr="00A65B0E">
        <w:rPr>
          <w:lang w:val="en"/>
        </w:rPr>
        <w:t xml:space="preserve"> De </w:t>
      </w:r>
      <w:proofErr w:type="spellStart"/>
      <w:r w:rsidRPr="00A65B0E">
        <w:rPr>
          <w:lang w:val="en"/>
        </w:rPr>
        <w:t>Bromont</w:t>
      </w:r>
      <w:proofErr w:type="spellEnd"/>
      <w:r w:rsidRPr="00A65B0E">
        <w:rPr>
          <w:lang w:val="en"/>
        </w:rPr>
        <w:t xml:space="preserve"> resellers provide security services including intrusion, fire, and gas alarms; video surveillance; intercoms; medical alert; and leak detection to thousands of homes across Quebec. Now, new and existing customers will have access to the </w:t>
      </w:r>
      <w:proofErr w:type="spellStart"/>
      <w:r w:rsidRPr="00A65B0E">
        <w:rPr>
          <w:lang w:val="en"/>
        </w:rPr>
        <w:t>OliverIQ</w:t>
      </w:r>
      <w:proofErr w:type="spellEnd"/>
      <w:r w:rsidRPr="00A65B0E">
        <w:rPr>
          <w:lang w:val="en"/>
        </w:rPr>
        <w:t xml:space="preserve"> Smart Home as a Service (SHaaS) platform, integrating their smart home devices and security system in a single app with 24/7 remote support and troubleshooting.</w:t>
      </w:r>
    </w:p>
    <w:p w14:paraId="30B364C3" w14:textId="77777777" w:rsidR="00A65B0E" w:rsidRPr="00A65B0E" w:rsidRDefault="00A65B0E" w:rsidP="00A65B0E">
      <w:pPr>
        <w:rPr>
          <w:lang w:val="en"/>
        </w:rPr>
      </w:pPr>
    </w:p>
    <w:p w14:paraId="6D2D482D" w14:textId="77777777" w:rsidR="00A65B0E" w:rsidRPr="00A65B0E" w:rsidRDefault="00A65B0E" w:rsidP="00A65B0E">
      <w:pPr>
        <w:rPr>
          <w:lang w:val="en"/>
        </w:rPr>
      </w:pPr>
      <w:proofErr w:type="spellStart"/>
      <w:r w:rsidRPr="00A65B0E">
        <w:rPr>
          <w:lang w:val="en"/>
        </w:rPr>
        <w:t>OliverIQ</w:t>
      </w:r>
      <w:proofErr w:type="spellEnd"/>
      <w:r w:rsidRPr="00A65B0E">
        <w:rPr>
          <w:lang w:val="en"/>
        </w:rPr>
        <w:t xml:space="preserve"> easily and quickly detects and commissions the smart devices in the home. The platform is compatible with leading smart home brands including Amazon, Google, Sonos, Roku, Leviton, Lutron, Fortune Brands, and many more. Following initial setup, homeowners use the </w:t>
      </w:r>
      <w:proofErr w:type="spellStart"/>
      <w:r w:rsidRPr="00A65B0E">
        <w:rPr>
          <w:lang w:val="en"/>
        </w:rPr>
        <w:t>OliverIQ</w:t>
      </w:r>
      <w:proofErr w:type="spellEnd"/>
      <w:r w:rsidRPr="00A65B0E">
        <w:rPr>
          <w:lang w:val="en"/>
        </w:rPr>
        <w:t xml:space="preserve"> app to control and automate the smart devices in the home. Based on the devices present, the app can suggest automations called Experiences, like </w:t>
      </w:r>
      <w:r w:rsidRPr="00A65B0E">
        <w:rPr>
          <w:lang w:val="en"/>
        </w:rPr>
        <w:lastRenderedPageBreak/>
        <w:t xml:space="preserve">Wake-up, Welcome Home, Good Night, and Away, that can be enabled with a few taps. These Experiences complement and enhance home security systems by simulating occupancy when users are away, managing access for trusted parties, improving energy efficiency, and more. </w:t>
      </w:r>
    </w:p>
    <w:p w14:paraId="7D36CE02" w14:textId="77777777" w:rsidR="00A65B0E" w:rsidRPr="00A65B0E" w:rsidRDefault="00A65B0E" w:rsidP="00A65B0E">
      <w:pPr>
        <w:rPr>
          <w:lang w:val="en"/>
        </w:rPr>
      </w:pPr>
    </w:p>
    <w:p w14:paraId="3A8A1B49" w14:textId="77777777" w:rsidR="00A65B0E" w:rsidRPr="00A65B0E" w:rsidRDefault="00A65B0E" w:rsidP="00A65B0E">
      <w:pPr>
        <w:rPr>
          <w:lang w:val="en"/>
        </w:rPr>
      </w:pPr>
      <w:proofErr w:type="spellStart"/>
      <w:r w:rsidRPr="00A65B0E">
        <w:rPr>
          <w:lang w:val="en"/>
        </w:rPr>
        <w:t>OliverIQ’s</w:t>
      </w:r>
      <w:proofErr w:type="spellEnd"/>
      <w:r w:rsidRPr="00A65B0E">
        <w:rPr>
          <w:lang w:val="en"/>
        </w:rPr>
        <w:t xml:space="preserve"> software also enables ongoing remote monitoring and management of smart devices so that home automation functionality does not degrade over time. Users can interact with </w:t>
      </w:r>
      <w:proofErr w:type="spellStart"/>
      <w:r w:rsidRPr="00A65B0E">
        <w:rPr>
          <w:lang w:val="en"/>
        </w:rPr>
        <w:t>OliverIQ’s</w:t>
      </w:r>
      <w:proofErr w:type="spellEnd"/>
      <w:r w:rsidRPr="00A65B0E">
        <w:rPr>
          <w:lang w:val="en"/>
        </w:rPr>
        <w:t xml:space="preserve"> AI-powered chatbot for rapid troubleshooting, information sharing, and issue resolution. They also have unlimited 24/7 access to live remote support as needed.</w:t>
      </w:r>
    </w:p>
    <w:p w14:paraId="5F45A366" w14:textId="77777777" w:rsidR="00A65B0E" w:rsidRPr="00A65B0E" w:rsidRDefault="00A65B0E" w:rsidP="00A65B0E">
      <w:pPr>
        <w:rPr>
          <w:lang w:val="en"/>
        </w:rPr>
      </w:pPr>
    </w:p>
    <w:p w14:paraId="0D9A5EC4" w14:textId="77777777" w:rsidR="00A65B0E" w:rsidRPr="00A65B0E" w:rsidRDefault="00A65B0E" w:rsidP="00A65B0E">
      <w:pPr>
        <w:rPr>
          <w:lang w:val="en"/>
        </w:rPr>
      </w:pPr>
      <w:r w:rsidRPr="00A65B0E">
        <w:rPr>
          <w:lang w:val="en"/>
        </w:rPr>
        <w:t>“</w:t>
      </w:r>
      <w:proofErr w:type="spellStart"/>
      <w:r w:rsidRPr="00A65B0E">
        <w:rPr>
          <w:lang w:val="en"/>
        </w:rPr>
        <w:t>OliverIQ</w:t>
      </w:r>
      <w:proofErr w:type="spellEnd"/>
      <w:r w:rsidRPr="00A65B0E">
        <w:rPr>
          <w:lang w:val="en"/>
        </w:rPr>
        <w:t xml:space="preserve"> offers homeowners the smart home they’ve always wanted, backed by the service they’ve always needed,” says Will West, </w:t>
      </w:r>
      <w:proofErr w:type="spellStart"/>
      <w:r w:rsidRPr="00A65B0E">
        <w:rPr>
          <w:lang w:val="en"/>
        </w:rPr>
        <w:t>OliverIQ</w:t>
      </w:r>
      <w:proofErr w:type="spellEnd"/>
      <w:r w:rsidRPr="00A65B0E">
        <w:rPr>
          <w:lang w:val="en"/>
        </w:rPr>
        <w:t xml:space="preserve"> CEO and founder. “We are excited to partner with </w:t>
      </w:r>
      <w:proofErr w:type="spellStart"/>
      <w:r w:rsidRPr="00A65B0E">
        <w:rPr>
          <w:lang w:val="en"/>
        </w:rPr>
        <w:t>SekurCorp</w:t>
      </w:r>
      <w:proofErr w:type="spellEnd"/>
      <w:r w:rsidRPr="00A65B0E">
        <w:rPr>
          <w:lang w:val="en"/>
        </w:rPr>
        <w:t xml:space="preserve"> and Centrale </w:t>
      </w:r>
      <w:proofErr w:type="spellStart"/>
      <w:r w:rsidRPr="00A65B0E">
        <w:rPr>
          <w:lang w:val="en"/>
        </w:rPr>
        <w:t>D’Alarme</w:t>
      </w:r>
      <w:proofErr w:type="spellEnd"/>
      <w:r w:rsidRPr="00A65B0E">
        <w:rPr>
          <w:lang w:val="en"/>
        </w:rPr>
        <w:t xml:space="preserve"> De </w:t>
      </w:r>
      <w:proofErr w:type="spellStart"/>
      <w:r w:rsidRPr="00A65B0E">
        <w:rPr>
          <w:lang w:val="en"/>
        </w:rPr>
        <w:t>Bromont</w:t>
      </w:r>
      <w:proofErr w:type="spellEnd"/>
      <w:r w:rsidRPr="00A65B0E">
        <w:rPr>
          <w:lang w:val="en"/>
        </w:rPr>
        <w:t xml:space="preserve"> to bring this service to Canada and look forward to connecting more and more homes around the globe.”   </w:t>
      </w:r>
    </w:p>
    <w:p w14:paraId="76324F74" w14:textId="77777777" w:rsidR="00A65B0E" w:rsidRPr="00A65B0E" w:rsidRDefault="00A65B0E" w:rsidP="00A65B0E">
      <w:pPr>
        <w:rPr>
          <w:lang w:val="en"/>
        </w:rPr>
      </w:pPr>
    </w:p>
    <w:p w14:paraId="031F1592" w14:textId="77777777" w:rsidR="00A65B0E" w:rsidRPr="00A65B0E" w:rsidRDefault="00A65B0E" w:rsidP="00A65B0E">
      <w:pPr>
        <w:rPr>
          <w:lang w:val="en"/>
        </w:rPr>
      </w:pPr>
      <w:proofErr w:type="spellStart"/>
      <w:r w:rsidRPr="00A65B0E">
        <w:rPr>
          <w:lang w:val="en"/>
        </w:rPr>
        <w:t>OliverIQ</w:t>
      </w:r>
      <w:proofErr w:type="spellEnd"/>
      <w:r w:rsidRPr="00A65B0E">
        <w:rPr>
          <w:lang w:val="en"/>
        </w:rPr>
        <w:t xml:space="preserve"> is now available to Centrale </w:t>
      </w:r>
      <w:proofErr w:type="spellStart"/>
      <w:r w:rsidRPr="00A65B0E">
        <w:rPr>
          <w:lang w:val="en"/>
        </w:rPr>
        <w:t>D’Alarme</w:t>
      </w:r>
      <w:proofErr w:type="spellEnd"/>
      <w:r w:rsidRPr="00A65B0E">
        <w:rPr>
          <w:lang w:val="en"/>
        </w:rPr>
        <w:t xml:space="preserve"> De </w:t>
      </w:r>
      <w:proofErr w:type="spellStart"/>
      <w:r w:rsidRPr="00A65B0E">
        <w:rPr>
          <w:lang w:val="en"/>
        </w:rPr>
        <w:t>Bromont</w:t>
      </w:r>
      <w:proofErr w:type="spellEnd"/>
      <w:r w:rsidRPr="00A65B0E">
        <w:rPr>
          <w:lang w:val="en"/>
        </w:rPr>
        <w:t xml:space="preserve"> customers. Visit </w:t>
      </w:r>
      <w:hyperlink r:id="rId9" w:history="1">
        <w:r w:rsidRPr="00A65B0E">
          <w:rPr>
            <w:rStyle w:val="Hyperlink"/>
            <w:lang w:val="en"/>
          </w:rPr>
          <w:t>oliveriq.com</w:t>
        </w:r>
      </w:hyperlink>
      <w:r w:rsidRPr="00A65B0E">
        <w:rPr>
          <w:lang w:val="en"/>
        </w:rPr>
        <w:t xml:space="preserve"> to explore the benefits of SHaaS or contact your </w:t>
      </w:r>
      <w:hyperlink r:id="rId10" w:history="1">
        <w:r w:rsidRPr="00A65B0E">
          <w:rPr>
            <w:rStyle w:val="Hyperlink"/>
            <w:lang w:val="en"/>
          </w:rPr>
          <w:t xml:space="preserve">Centrale </w:t>
        </w:r>
        <w:proofErr w:type="spellStart"/>
        <w:r w:rsidRPr="00A65B0E">
          <w:rPr>
            <w:rStyle w:val="Hyperlink"/>
            <w:lang w:val="en"/>
          </w:rPr>
          <w:t>D’Alarme</w:t>
        </w:r>
        <w:proofErr w:type="spellEnd"/>
        <w:r w:rsidRPr="00A65B0E">
          <w:rPr>
            <w:rStyle w:val="Hyperlink"/>
            <w:lang w:val="en"/>
          </w:rPr>
          <w:t xml:space="preserve"> De </w:t>
        </w:r>
        <w:proofErr w:type="spellStart"/>
        <w:r w:rsidRPr="00A65B0E">
          <w:rPr>
            <w:rStyle w:val="Hyperlink"/>
            <w:lang w:val="en"/>
          </w:rPr>
          <w:t>Bromont</w:t>
        </w:r>
        <w:proofErr w:type="spellEnd"/>
      </w:hyperlink>
      <w:r w:rsidRPr="00A65B0E">
        <w:rPr>
          <w:lang w:val="en"/>
        </w:rPr>
        <w:t xml:space="preserve"> dealer to learn more and activate services.</w:t>
      </w:r>
    </w:p>
    <w:p w14:paraId="5A8B4267" w14:textId="77777777" w:rsidR="00A65B0E" w:rsidRPr="00A65B0E" w:rsidRDefault="00A65B0E" w:rsidP="00A65B0E">
      <w:pPr>
        <w:rPr>
          <w:lang w:val="en"/>
        </w:rPr>
      </w:pPr>
    </w:p>
    <w:p w14:paraId="2B7F4463" w14:textId="77777777" w:rsidR="00A65B0E" w:rsidRPr="00A65B0E" w:rsidRDefault="00A65B0E" w:rsidP="00A65B0E">
      <w:pPr>
        <w:rPr>
          <w:lang w:val="en"/>
        </w:rPr>
      </w:pPr>
      <w:r w:rsidRPr="00A65B0E">
        <w:rPr>
          <w:b/>
          <w:bCs/>
          <w:i/>
          <w:iCs/>
          <w:u w:val="single"/>
          <w:lang w:val="en"/>
        </w:rPr>
        <w:t xml:space="preserve">About </w:t>
      </w:r>
      <w:proofErr w:type="spellStart"/>
      <w:r w:rsidRPr="00A65B0E">
        <w:rPr>
          <w:b/>
          <w:bCs/>
          <w:i/>
          <w:iCs/>
          <w:u w:val="single"/>
          <w:lang w:val="en"/>
        </w:rPr>
        <w:t>OliverIQ</w:t>
      </w:r>
      <w:proofErr w:type="spellEnd"/>
    </w:p>
    <w:p w14:paraId="4C6F41B6" w14:textId="77777777" w:rsidR="00A65B0E" w:rsidRPr="00A65B0E" w:rsidRDefault="00A65B0E" w:rsidP="00A65B0E">
      <w:pPr>
        <w:rPr>
          <w:lang w:val="en"/>
        </w:rPr>
      </w:pPr>
      <w:hyperlink r:id="rId11" w:history="1">
        <w:proofErr w:type="spellStart"/>
        <w:r w:rsidRPr="00A65B0E">
          <w:rPr>
            <w:rStyle w:val="Hyperlink"/>
            <w:i/>
            <w:iCs/>
            <w:lang w:val="en"/>
          </w:rPr>
          <w:t>OliverIQ</w:t>
        </w:r>
        <w:proofErr w:type="spellEnd"/>
      </w:hyperlink>
      <w:r w:rsidRPr="00A65B0E">
        <w:rPr>
          <w:i/>
          <w:iCs/>
          <w:lang w:val="en"/>
        </w:rPr>
        <w:t xml:space="preserve"> is a Smart Home as a Service (SHaaS) platform that puts smart home automation in reach for everyone. With </w:t>
      </w:r>
      <w:proofErr w:type="spellStart"/>
      <w:r w:rsidRPr="00A65B0E">
        <w:rPr>
          <w:i/>
          <w:iCs/>
          <w:lang w:val="en"/>
        </w:rPr>
        <w:t>OliverIQ</w:t>
      </w:r>
      <w:proofErr w:type="spellEnd"/>
      <w:r w:rsidRPr="00A65B0E">
        <w:rPr>
          <w:i/>
          <w:iCs/>
          <w:lang w:val="en"/>
        </w:rPr>
        <w:t xml:space="preserve">, a single user-friendly app unites third-party connected devices in the home, backed by unlimited always-on support. Consumers and installers can quickly and easily integrate, control, and manage diverse smart devices. </w:t>
      </w:r>
      <w:proofErr w:type="spellStart"/>
      <w:r w:rsidRPr="00A65B0E">
        <w:rPr>
          <w:i/>
          <w:iCs/>
          <w:lang w:val="en"/>
        </w:rPr>
        <w:t>OliverIQ</w:t>
      </w:r>
      <w:proofErr w:type="spellEnd"/>
      <w:r w:rsidRPr="00A65B0E">
        <w:rPr>
          <w:i/>
          <w:iCs/>
          <w:lang w:val="en"/>
        </w:rPr>
        <w:t xml:space="preserve"> is sold as a subscription model that includes the </w:t>
      </w:r>
      <w:proofErr w:type="spellStart"/>
      <w:r w:rsidRPr="00A65B0E">
        <w:rPr>
          <w:i/>
          <w:iCs/>
          <w:lang w:val="en"/>
        </w:rPr>
        <w:t>OliverIQ</w:t>
      </w:r>
      <w:proofErr w:type="spellEnd"/>
      <w:r w:rsidRPr="00A65B0E">
        <w:rPr>
          <w:i/>
          <w:iCs/>
          <w:lang w:val="en"/>
        </w:rPr>
        <w:t xml:space="preserve"> app for controlling third party devices, optional live security monitoring, and remote monitoring and management, along with comprehensive service and support – all for a low monthly cost. Founded by industry veterans Eric Smith and Will West, </w:t>
      </w:r>
      <w:proofErr w:type="spellStart"/>
      <w:r w:rsidRPr="00A65B0E">
        <w:rPr>
          <w:i/>
          <w:iCs/>
          <w:lang w:val="en"/>
        </w:rPr>
        <w:t>OliverIQ</w:t>
      </w:r>
      <w:proofErr w:type="spellEnd"/>
      <w:r w:rsidRPr="00A65B0E">
        <w:rPr>
          <w:i/>
          <w:iCs/>
          <w:lang w:val="en"/>
        </w:rPr>
        <w:t xml:space="preserve"> is committed to making home automation easy, affordable, and accessible for everyone.</w:t>
      </w:r>
      <w:r w:rsidRPr="00A65B0E">
        <w:rPr>
          <w:lang w:val="en"/>
        </w:rPr>
        <w:t xml:space="preserve"> </w:t>
      </w:r>
    </w:p>
    <w:p w14:paraId="6338C259" w14:textId="77777777" w:rsidR="00A65B0E" w:rsidRPr="00A65B0E" w:rsidRDefault="00A65B0E" w:rsidP="00A65B0E">
      <w:pPr>
        <w:rPr>
          <w:lang w:val="en"/>
        </w:rPr>
      </w:pPr>
      <w:r w:rsidRPr="00A65B0E">
        <w:rPr>
          <w:i/>
          <w:iCs/>
          <w:lang w:val="en"/>
        </w:rPr>
        <w:t> </w:t>
      </w:r>
    </w:p>
    <w:p w14:paraId="1384CB5E" w14:textId="77777777" w:rsidR="00A65B0E" w:rsidRPr="00A65B0E" w:rsidRDefault="00A65B0E" w:rsidP="00A65B0E">
      <w:pPr>
        <w:rPr>
          <w:lang w:val="en"/>
        </w:rPr>
      </w:pPr>
      <w:r w:rsidRPr="00A65B0E">
        <w:rPr>
          <w:b/>
          <w:bCs/>
          <w:i/>
          <w:iCs/>
          <w:u w:val="single"/>
          <w:lang w:val="en"/>
        </w:rPr>
        <w:t xml:space="preserve">About </w:t>
      </w:r>
      <w:proofErr w:type="spellStart"/>
      <w:r w:rsidRPr="00A65B0E">
        <w:rPr>
          <w:b/>
          <w:bCs/>
          <w:i/>
          <w:iCs/>
          <w:u w:val="single"/>
          <w:lang w:val="en"/>
        </w:rPr>
        <w:t>SekurCorp</w:t>
      </w:r>
      <w:proofErr w:type="spellEnd"/>
    </w:p>
    <w:p w14:paraId="687A925D" w14:textId="77777777" w:rsidR="00A65B0E" w:rsidRPr="00A65B0E" w:rsidRDefault="00A65B0E" w:rsidP="00A65B0E">
      <w:pPr>
        <w:rPr>
          <w:lang w:val="en"/>
        </w:rPr>
      </w:pPr>
      <w:proofErr w:type="spellStart"/>
      <w:r w:rsidRPr="00A65B0E">
        <w:rPr>
          <w:i/>
          <w:iCs/>
          <w:lang w:val="en"/>
        </w:rPr>
        <w:lastRenderedPageBreak/>
        <w:t>SekurCorp</w:t>
      </w:r>
      <w:proofErr w:type="spellEnd"/>
      <w:r w:rsidRPr="00A65B0E">
        <w:rPr>
          <w:i/>
          <w:iCs/>
          <w:lang w:val="en"/>
        </w:rPr>
        <w:t xml:space="preserve"> is a leading provider of comprehensive security solutions, dedicated to safeguarding businesses and communities. With a strong presence in North America, </w:t>
      </w:r>
      <w:proofErr w:type="spellStart"/>
      <w:r w:rsidRPr="00A65B0E">
        <w:rPr>
          <w:i/>
          <w:iCs/>
          <w:lang w:val="en"/>
        </w:rPr>
        <w:t>SekurCorp</w:t>
      </w:r>
      <w:proofErr w:type="spellEnd"/>
      <w:r w:rsidRPr="00A65B0E">
        <w:rPr>
          <w:i/>
          <w:iCs/>
          <w:lang w:val="en"/>
        </w:rPr>
        <w:t xml:space="preserve"> offers a wide range of services including advanced surveillance systems, access control, and security personnel. Our commitment to innovation and excellence ensures that we deliver state-of-the-art security technologies tailored to meet the unique needs of our clients. At </w:t>
      </w:r>
      <w:proofErr w:type="spellStart"/>
      <w:r w:rsidRPr="00A65B0E">
        <w:rPr>
          <w:i/>
          <w:iCs/>
          <w:lang w:val="en"/>
        </w:rPr>
        <w:t>SekurCorp</w:t>
      </w:r>
      <w:proofErr w:type="spellEnd"/>
      <w:r w:rsidRPr="00A65B0E">
        <w:rPr>
          <w:i/>
          <w:iCs/>
          <w:lang w:val="en"/>
        </w:rPr>
        <w:t xml:space="preserve">, we prioritize safety, reliability, and customer satisfaction, making us a trusted partner in security. More at </w:t>
      </w:r>
      <w:hyperlink r:id="rId12" w:history="1">
        <w:r w:rsidRPr="00A65B0E">
          <w:rPr>
            <w:rStyle w:val="Hyperlink"/>
            <w:i/>
            <w:iCs/>
            <w:lang w:val="en"/>
          </w:rPr>
          <w:t>Sekurcorp.com</w:t>
        </w:r>
      </w:hyperlink>
      <w:r w:rsidRPr="00A65B0E">
        <w:rPr>
          <w:lang w:val="en"/>
        </w:rPr>
        <w:t xml:space="preserve"> </w:t>
      </w:r>
    </w:p>
    <w:p w14:paraId="1FE31834" w14:textId="77777777" w:rsidR="00A65B0E" w:rsidRDefault="00A65B0E"/>
    <w:sectPr w:rsidR="00A65B0E">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6F578" w14:textId="77777777" w:rsidR="00A65B0E" w:rsidRDefault="00A65B0E" w:rsidP="00A65B0E">
      <w:pPr>
        <w:spacing w:after="0" w:line="240" w:lineRule="auto"/>
      </w:pPr>
      <w:r>
        <w:separator/>
      </w:r>
    </w:p>
  </w:endnote>
  <w:endnote w:type="continuationSeparator" w:id="0">
    <w:p w14:paraId="2B8A428E" w14:textId="77777777" w:rsidR="00A65B0E" w:rsidRDefault="00A65B0E" w:rsidP="00A6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D581F" w14:textId="7A212CC2" w:rsidR="00A65B0E" w:rsidRDefault="00A65B0E">
    <w:pPr>
      <w:pStyle w:val="Footer"/>
    </w:pPr>
    <w:r>
      <w:rPr>
        <w:noProof/>
      </w:rPr>
      <mc:AlternateContent>
        <mc:Choice Requires="wps">
          <w:drawing>
            <wp:anchor distT="0" distB="0" distL="0" distR="0" simplePos="0" relativeHeight="251659264" behindDoc="0" locked="0" layoutInCell="1" allowOverlap="1" wp14:anchorId="65BF19B1" wp14:editId="261E054F">
              <wp:simplePos x="635" y="635"/>
              <wp:positionH relativeFrom="page">
                <wp:align>left</wp:align>
              </wp:positionH>
              <wp:positionV relativeFrom="page">
                <wp:align>bottom</wp:align>
              </wp:positionV>
              <wp:extent cx="2085975" cy="346075"/>
              <wp:effectExtent l="0" t="0" r="9525" b="0"/>
              <wp:wrapNone/>
              <wp:docPr id="40046613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92956BD" w14:textId="61F15837" w:rsidR="00A65B0E" w:rsidRPr="00A65B0E" w:rsidRDefault="00A65B0E" w:rsidP="00A65B0E">
                          <w:pPr>
                            <w:spacing w:after="0"/>
                            <w:rPr>
                              <w:rFonts w:ascii="Rockwell" w:eastAsia="Rockwell" w:hAnsi="Rockwell" w:cs="Rockwell"/>
                              <w:noProof/>
                              <w:color w:val="0078D7"/>
                              <w:sz w:val="18"/>
                              <w:szCs w:val="18"/>
                            </w:rPr>
                          </w:pPr>
                          <w:r w:rsidRPr="00A65B0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BF19B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192956BD" w14:textId="61F15837" w:rsidR="00A65B0E" w:rsidRPr="00A65B0E" w:rsidRDefault="00A65B0E" w:rsidP="00A65B0E">
                    <w:pPr>
                      <w:spacing w:after="0"/>
                      <w:rPr>
                        <w:rFonts w:ascii="Rockwell" w:eastAsia="Rockwell" w:hAnsi="Rockwell" w:cs="Rockwell"/>
                        <w:noProof/>
                        <w:color w:val="0078D7"/>
                        <w:sz w:val="18"/>
                        <w:szCs w:val="18"/>
                      </w:rPr>
                    </w:pPr>
                    <w:r w:rsidRPr="00A65B0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A469" w14:textId="6E7108D4" w:rsidR="00A65B0E" w:rsidRDefault="00A65B0E">
    <w:pPr>
      <w:pStyle w:val="Footer"/>
    </w:pPr>
    <w:r>
      <w:rPr>
        <w:noProof/>
      </w:rPr>
      <mc:AlternateContent>
        <mc:Choice Requires="wps">
          <w:drawing>
            <wp:anchor distT="0" distB="0" distL="0" distR="0" simplePos="0" relativeHeight="251660288" behindDoc="0" locked="0" layoutInCell="1" allowOverlap="1" wp14:anchorId="016CAC66" wp14:editId="290C04F9">
              <wp:simplePos x="914400" y="9417050"/>
              <wp:positionH relativeFrom="page">
                <wp:align>left</wp:align>
              </wp:positionH>
              <wp:positionV relativeFrom="page">
                <wp:align>bottom</wp:align>
              </wp:positionV>
              <wp:extent cx="2085975" cy="346075"/>
              <wp:effectExtent l="0" t="0" r="9525" b="0"/>
              <wp:wrapNone/>
              <wp:docPr id="157289788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580F6EE" w14:textId="3F8DCC92" w:rsidR="00A65B0E" w:rsidRPr="00A65B0E" w:rsidRDefault="00A65B0E" w:rsidP="00A65B0E">
                          <w:pPr>
                            <w:spacing w:after="0"/>
                            <w:rPr>
                              <w:rFonts w:ascii="Rockwell" w:eastAsia="Rockwell" w:hAnsi="Rockwell" w:cs="Rockwell"/>
                              <w:noProof/>
                              <w:color w:val="0078D7"/>
                              <w:sz w:val="18"/>
                              <w:szCs w:val="18"/>
                            </w:rPr>
                          </w:pPr>
                          <w:r w:rsidRPr="00A65B0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CAC6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580F6EE" w14:textId="3F8DCC92" w:rsidR="00A65B0E" w:rsidRPr="00A65B0E" w:rsidRDefault="00A65B0E" w:rsidP="00A65B0E">
                    <w:pPr>
                      <w:spacing w:after="0"/>
                      <w:rPr>
                        <w:rFonts w:ascii="Rockwell" w:eastAsia="Rockwell" w:hAnsi="Rockwell" w:cs="Rockwell"/>
                        <w:noProof/>
                        <w:color w:val="0078D7"/>
                        <w:sz w:val="18"/>
                        <w:szCs w:val="18"/>
                      </w:rPr>
                    </w:pPr>
                    <w:r w:rsidRPr="00A65B0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52C13" w14:textId="25042E0A" w:rsidR="00A65B0E" w:rsidRDefault="00A65B0E">
    <w:pPr>
      <w:pStyle w:val="Footer"/>
    </w:pPr>
    <w:r>
      <w:rPr>
        <w:noProof/>
      </w:rPr>
      <mc:AlternateContent>
        <mc:Choice Requires="wps">
          <w:drawing>
            <wp:anchor distT="0" distB="0" distL="0" distR="0" simplePos="0" relativeHeight="251658240" behindDoc="0" locked="0" layoutInCell="1" allowOverlap="1" wp14:anchorId="2C670429" wp14:editId="7CC7D5E7">
              <wp:simplePos x="635" y="635"/>
              <wp:positionH relativeFrom="page">
                <wp:align>left</wp:align>
              </wp:positionH>
              <wp:positionV relativeFrom="page">
                <wp:align>bottom</wp:align>
              </wp:positionV>
              <wp:extent cx="2085975" cy="346075"/>
              <wp:effectExtent l="0" t="0" r="9525" b="0"/>
              <wp:wrapNone/>
              <wp:docPr id="63827926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2FEC259" w14:textId="727296C3" w:rsidR="00A65B0E" w:rsidRPr="00A65B0E" w:rsidRDefault="00A65B0E" w:rsidP="00A65B0E">
                          <w:pPr>
                            <w:spacing w:after="0"/>
                            <w:rPr>
                              <w:rFonts w:ascii="Rockwell" w:eastAsia="Rockwell" w:hAnsi="Rockwell" w:cs="Rockwell"/>
                              <w:noProof/>
                              <w:color w:val="0078D7"/>
                              <w:sz w:val="18"/>
                              <w:szCs w:val="18"/>
                            </w:rPr>
                          </w:pPr>
                          <w:r w:rsidRPr="00A65B0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7042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32FEC259" w14:textId="727296C3" w:rsidR="00A65B0E" w:rsidRPr="00A65B0E" w:rsidRDefault="00A65B0E" w:rsidP="00A65B0E">
                    <w:pPr>
                      <w:spacing w:after="0"/>
                      <w:rPr>
                        <w:rFonts w:ascii="Rockwell" w:eastAsia="Rockwell" w:hAnsi="Rockwell" w:cs="Rockwell"/>
                        <w:noProof/>
                        <w:color w:val="0078D7"/>
                        <w:sz w:val="18"/>
                        <w:szCs w:val="18"/>
                      </w:rPr>
                    </w:pPr>
                    <w:r w:rsidRPr="00A65B0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B8A85" w14:textId="77777777" w:rsidR="00A65B0E" w:rsidRDefault="00A65B0E" w:rsidP="00A65B0E">
      <w:pPr>
        <w:spacing w:after="0" w:line="240" w:lineRule="auto"/>
      </w:pPr>
      <w:r>
        <w:separator/>
      </w:r>
    </w:p>
  </w:footnote>
  <w:footnote w:type="continuationSeparator" w:id="0">
    <w:p w14:paraId="32AF67EF" w14:textId="77777777" w:rsidR="00A65B0E" w:rsidRDefault="00A65B0E" w:rsidP="00A65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0E"/>
    <w:rsid w:val="00A65B0E"/>
    <w:rsid w:val="00D1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F9E4"/>
  <w15:chartTrackingRefBased/>
  <w15:docId w15:val="{9F36F5FE-DA1D-4B9C-B579-7B6D06FA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B0E"/>
    <w:rPr>
      <w:rFonts w:eastAsiaTheme="majorEastAsia" w:cstheme="majorBidi"/>
      <w:color w:val="272727" w:themeColor="text1" w:themeTint="D8"/>
    </w:rPr>
  </w:style>
  <w:style w:type="paragraph" w:styleId="Title">
    <w:name w:val="Title"/>
    <w:basedOn w:val="Normal"/>
    <w:next w:val="Normal"/>
    <w:link w:val="TitleChar"/>
    <w:uiPriority w:val="10"/>
    <w:qFormat/>
    <w:rsid w:val="00A65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B0E"/>
    <w:pPr>
      <w:spacing w:before="160"/>
      <w:jc w:val="center"/>
    </w:pPr>
    <w:rPr>
      <w:i/>
      <w:iCs/>
      <w:color w:val="404040" w:themeColor="text1" w:themeTint="BF"/>
    </w:rPr>
  </w:style>
  <w:style w:type="character" w:customStyle="1" w:styleId="QuoteChar">
    <w:name w:val="Quote Char"/>
    <w:basedOn w:val="DefaultParagraphFont"/>
    <w:link w:val="Quote"/>
    <w:uiPriority w:val="29"/>
    <w:rsid w:val="00A65B0E"/>
    <w:rPr>
      <w:i/>
      <w:iCs/>
      <w:color w:val="404040" w:themeColor="text1" w:themeTint="BF"/>
    </w:rPr>
  </w:style>
  <w:style w:type="paragraph" w:styleId="ListParagraph">
    <w:name w:val="List Paragraph"/>
    <w:basedOn w:val="Normal"/>
    <w:uiPriority w:val="34"/>
    <w:qFormat/>
    <w:rsid w:val="00A65B0E"/>
    <w:pPr>
      <w:ind w:left="720"/>
      <w:contextualSpacing/>
    </w:pPr>
  </w:style>
  <w:style w:type="character" w:styleId="IntenseEmphasis">
    <w:name w:val="Intense Emphasis"/>
    <w:basedOn w:val="DefaultParagraphFont"/>
    <w:uiPriority w:val="21"/>
    <w:qFormat/>
    <w:rsid w:val="00A65B0E"/>
    <w:rPr>
      <w:i/>
      <w:iCs/>
      <w:color w:val="0F4761" w:themeColor="accent1" w:themeShade="BF"/>
    </w:rPr>
  </w:style>
  <w:style w:type="paragraph" w:styleId="IntenseQuote">
    <w:name w:val="Intense Quote"/>
    <w:basedOn w:val="Normal"/>
    <w:next w:val="Normal"/>
    <w:link w:val="IntenseQuoteChar"/>
    <w:uiPriority w:val="30"/>
    <w:qFormat/>
    <w:rsid w:val="00A6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B0E"/>
    <w:rPr>
      <w:i/>
      <w:iCs/>
      <w:color w:val="0F4761" w:themeColor="accent1" w:themeShade="BF"/>
    </w:rPr>
  </w:style>
  <w:style w:type="character" w:styleId="IntenseReference">
    <w:name w:val="Intense Reference"/>
    <w:basedOn w:val="DefaultParagraphFont"/>
    <w:uiPriority w:val="32"/>
    <w:qFormat/>
    <w:rsid w:val="00A65B0E"/>
    <w:rPr>
      <w:b/>
      <w:bCs/>
      <w:smallCaps/>
      <w:color w:val="0F4761" w:themeColor="accent1" w:themeShade="BF"/>
      <w:spacing w:val="5"/>
    </w:rPr>
  </w:style>
  <w:style w:type="character" w:styleId="Hyperlink">
    <w:name w:val="Hyperlink"/>
    <w:basedOn w:val="DefaultParagraphFont"/>
    <w:uiPriority w:val="99"/>
    <w:unhideWhenUsed/>
    <w:rsid w:val="00A65B0E"/>
    <w:rPr>
      <w:color w:val="467886" w:themeColor="hyperlink"/>
      <w:u w:val="single"/>
    </w:rPr>
  </w:style>
  <w:style w:type="character" w:styleId="UnresolvedMention">
    <w:name w:val="Unresolved Mention"/>
    <w:basedOn w:val="DefaultParagraphFont"/>
    <w:uiPriority w:val="99"/>
    <w:semiHidden/>
    <w:unhideWhenUsed/>
    <w:rsid w:val="00A65B0E"/>
    <w:rPr>
      <w:color w:val="605E5C"/>
      <w:shd w:val="clear" w:color="auto" w:fill="E1DFDD"/>
    </w:rPr>
  </w:style>
  <w:style w:type="paragraph" w:styleId="Footer">
    <w:name w:val="footer"/>
    <w:basedOn w:val="Normal"/>
    <w:link w:val="FooterChar"/>
    <w:uiPriority w:val="99"/>
    <w:unhideWhenUsed/>
    <w:rsid w:val="00A6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74459">
      <w:bodyDiv w:val="1"/>
      <w:marLeft w:val="0"/>
      <w:marRight w:val="0"/>
      <w:marTop w:val="0"/>
      <w:marBottom w:val="0"/>
      <w:divBdr>
        <w:top w:val="none" w:sz="0" w:space="0" w:color="auto"/>
        <w:left w:val="none" w:sz="0" w:space="0" w:color="auto"/>
        <w:bottom w:val="none" w:sz="0" w:space="0" w:color="auto"/>
        <w:right w:val="none" w:sz="0" w:space="0" w:color="auto"/>
      </w:divBdr>
    </w:div>
    <w:div w:id="16953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9AwCL9YPoHYZD3BjTgu8Fy8fWp?domain=email.castercomm.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WKNQCERZP5f6N8q49swhJF7i50Q?domain=email.castercomm.com" TargetMode="External"/><Relationship Id="rId12" Type="http://schemas.openxmlformats.org/officeDocument/2006/relationships/hyperlink" Target="https://url.us.m.mimecastprotect.com/s/-9AwCL9YPoHYZD3BjTgu8Fy8fWp?domain=email.castercomm.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rl.us.m.mimecastprotect.com/s/q1qHCDkY05iOkLxYvFWf0FjMmbr?domain=email.castercomm.com" TargetMode="External"/><Relationship Id="rId11" Type="http://schemas.openxmlformats.org/officeDocument/2006/relationships/hyperlink" Target="https://url.us.m.mimecastprotect.com/s/q1qHCDkY05iOkLxYvFWf0FjMmbr?domain=email.castercomm.com"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url.us.m.mimecastprotect.com/s/WKNQCERZP5f6N8q49swhJF7i50Q?domain=email.castercomm.com" TargetMode="External"/><Relationship Id="rId4" Type="http://schemas.openxmlformats.org/officeDocument/2006/relationships/footnotes" Target="footnotes.xml"/><Relationship Id="rId9" Type="http://schemas.openxmlformats.org/officeDocument/2006/relationships/hyperlink" Target="https://url.us.m.mimecastprotect.com/s/q1qHCDkY05iOkLxYvFWf0FjMmbr?domain=email.castercom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4642</Characters>
  <Application>Microsoft Office Word</Application>
  <DocSecurity>0</DocSecurity>
  <Lines>38</Lines>
  <Paragraphs>10</Paragraphs>
  <ScaleCrop>false</ScaleCrop>
  <Company>Informa plc</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2</cp:revision>
  <dcterms:created xsi:type="dcterms:W3CDTF">2024-10-01T15:53:00Z</dcterms:created>
  <dcterms:modified xsi:type="dcterms:W3CDTF">2024-10-01T15:53:00Z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260b5e61,17dea0d2,5dc08459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2024-10-01T15:52:49Z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d0079ebe-7f72-407b-84b3-4a5387d1ed6c</vt:lpwstr>
  </property>
  <property fmtid="{D5CDD505-2E9C-101B-9397-08002B2CF9AE}" pid="11" name="MSIP_Label_2bbab825-a111-45e4-86a1-18cee0005896_ContentBits">
    <vt:lpwstr>2</vt:lpwstr>
  </property>
</Properties>
</file>