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BBACE" w14:textId="77777777" w:rsidR="00804195" w:rsidRPr="00804195" w:rsidRDefault="00804195" w:rsidP="00804195">
      <w:pPr>
        <w:ind w:left="720" w:hanging="360"/>
      </w:pPr>
      <w:r w:rsidRPr="00804195">
        <w:t xml:space="preserve">*Not all self-cleaning ovens declare themselves as such, so please check the user’s manual before using. Easy Off products may not be suitable for ovens with additional self-cleaning features. Please verify with your oven manufacturer or oven manual for specific care instructions. Please see </w:t>
      </w:r>
      <w:hyperlink r:id="rId5" w:history="1">
        <w:r w:rsidRPr="00804195">
          <w:rPr>
            <w:rStyle w:val="Hyperlink"/>
          </w:rPr>
          <w:t>www.easyoff.us</w:t>
        </w:r>
      </w:hyperlink>
      <w:r w:rsidRPr="00804195">
        <w:t xml:space="preserve"> for additional information.</w:t>
      </w:r>
    </w:p>
    <w:p w14:paraId="2EE9ED5F" w14:textId="77777777" w:rsidR="002E3805" w:rsidRDefault="002E3805" w:rsidP="000959BD">
      <w:pPr>
        <w:ind w:left="720" w:hanging="360"/>
      </w:pPr>
    </w:p>
    <w:p w14:paraId="21B2680A" w14:textId="15868D76" w:rsidR="00850639" w:rsidRDefault="00A11A3A" w:rsidP="000959BD">
      <w:pPr>
        <w:ind w:left="720" w:hanging="360"/>
      </w:pPr>
      <w:r>
        <w:t>Please see b</w:t>
      </w:r>
      <w:r w:rsidR="00850639">
        <w:t xml:space="preserve">elow is the list of </w:t>
      </w:r>
      <w:r>
        <w:t>non-compatible ovens with Easy Off.</w:t>
      </w:r>
    </w:p>
    <w:p w14:paraId="3D095912" w14:textId="676CA4C8" w:rsidR="000959BD" w:rsidRDefault="000959BD" w:rsidP="000959BD">
      <w:pPr>
        <w:pStyle w:val="ListParagraph"/>
        <w:numPr>
          <w:ilvl w:val="0"/>
          <w:numId w:val="1"/>
        </w:numPr>
      </w:pPr>
      <w:r w:rsidRPr="000959BD">
        <w:t xml:space="preserve">Jenn-Air JDS1450CDP0 </w:t>
      </w:r>
      <w:r>
        <w:t xml:space="preserve"> </w:t>
      </w:r>
    </w:p>
    <w:p w14:paraId="50A41371" w14:textId="0C4B3A54" w:rsidR="00BE3BF6" w:rsidRDefault="000959BD" w:rsidP="000959BD">
      <w:pPr>
        <w:pStyle w:val="ListParagraph"/>
        <w:numPr>
          <w:ilvl w:val="1"/>
          <w:numId w:val="1"/>
        </w:numPr>
      </w:pPr>
      <w:r>
        <w:t>Aqua lift</w:t>
      </w:r>
    </w:p>
    <w:p w14:paraId="2395D219" w14:textId="77777777" w:rsidR="000959BD" w:rsidRDefault="000959BD" w:rsidP="000959B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badi" w:eastAsia="Times New Roman" w:hAnsi="Abadi"/>
        </w:rPr>
      </w:pPr>
      <w:r>
        <w:rPr>
          <w:rFonts w:ascii="Abadi" w:eastAsia="Times New Roman" w:hAnsi="Abadi"/>
        </w:rPr>
        <w:t>GE Smart Built-In Double Electric Convection Wall Oven with model number (PTD70000SNSS)</w:t>
      </w:r>
    </w:p>
    <w:p w14:paraId="5E3D356D" w14:textId="77777777" w:rsidR="000959BD" w:rsidRDefault="000959BD" w:rsidP="000959B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badi" w:eastAsia="Times New Roman" w:hAnsi="Abadi"/>
        </w:rPr>
      </w:pPr>
      <w:r>
        <w:rPr>
          <w:rFonts w:ascii="Abadi" w:eastAsia="Times New Roman" w:hAnsi="Abadi"/>
        </w:rPr>
        <w:t>LG Convection Oven 6.3 cu. ft. Electric Single Oven Range with</w:t>
      </w:r>
      <w:r>
        <w:rPr>
          <w:rFonts w:ascii="Abadi" w:eastAsia="Times New Roman" w:hAnsi="Abadi"/>
          <w:b/>
          <w:bCs/>
        </w:rPr>
        <w:t xml:space="preserve"> EasyClean® </w:t>
      </w:r>
      <w:r>
        <w:rPr>
          <w:rFonts w:ascii="Abadi" w:eastAsia="Times New Roman" w:hAnsi="Abadi"/>
        </w:rPr>
        <w:t>(LG LRE3061ST)</w:t>
      </w:r>
    </w:p>
    <w:p w14:paraId="287AED9F" w14:textId="26FC29AE" w:rsidR="000959BD" w:rsidRDefault="000959BD" w:rsidP="000959BD">
      <w:pPr>
        <w:pStyle w:val="ListParagraph"/>
        <w:numPr>
          <w:ilvl w:val="0"/>
          <w:numId w:val="1"/>
        </w:numPr>
      </w:pPr>
      <w:r>
        <w:t>Kitchen Aid Aqua Lift Self Cleaning</w:t>
      </w:r>
    </w:p>
    <w:p w14:paraId="16217DA9" w14:textId="77777777" w:rsidR="002E3805" w:rsidRPr="002E3805" w:rsidRDefault="002E3805" w:rsidP="002E3805">
      <w:pPr>
        <w:pStyle w:val="ListParagraph"/>
        <w:numPr>
          <w:ilvl w:val="0"/>
          <w:numId w:val="1"/>
        </w:numPr>
      </w:pPr>
      <w:r w:rsidRPr="002E3805">
        <w:t>GE Smart Built-In Double Electric Convection Wall Oven with model number (PTD70000SNSS)</w:t>
      </w:r>
    </w:p>
    <w:p w14:paraId="78B5F858" w14:textId="77777777" w:rsidR="002E3805" w:rsidRPr="002E3805" w:rsidRDefault="002E3805" w:rsidP="002E3805">
      <w:pPr>
        <w:pStyle w:val="ListParagraph"/>
        <w:numPr>
          <w:ilvl w:val="0"/>
          <w:numId w:val="1"/>
        </w:numPr>
      </w:pPr>
      <w:r w:rsidRPr="002E3805">
        <w:t>LG Convection Oven 6.3 cu. ft. Electric Single Oven Range with</w:t>
      </w:r>
      <w:r w:rsidRPr="002E3805">
        <w:rPr>
          <w:b/>
          <w:bCs/>
        </w:rPr>
        <w:t xml:space="preserve"> EasyClean® </w:t>
      </w:r>
      <w:r w:rsidRPr="002E3805">
        <w:t>(LG LRE3061ST)</w:t>
      </w:r>
    </w:p>
    <w:p w14:paraId="1213D13E" w14:textId="7BD1AC8D" w:rsidR="002E3805" w:rsidRDefault="002E3805" w:rsidP="000959BD">
      <w:pPr>
        <w:pStyle w:val="ListParagraph"/>
        <w:numPr>
          <w:ilvl w:val="0"/>
          <w:numId w:val="1"/>
        </w:numPr>
      </w:pPr>
      <w:r>
        <w:t>Maytag electric range with steam clean</w:t>
      </w:r>
    </w:p>
    <w:sectPr w:rsidR="002E3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12EBC"/>
    <w:multiLevelType w:val="hybridMultilevel"/>
    <w:tmpl w:val="A594A8FA"/>
    <w:lvl w:ilvl="0" w:tplc="254ACC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07C05"/>
    <w:multiLevelType w:val="hybridMultilevel"/>
    <w:tmpl w:val="2E9EC974"/>
    <w:lvl w:ilvl="0" w:tplc="FA8ECA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1671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A4A4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D661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0F9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56F1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70D1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2026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A427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0362019"/>
    <w:multiLevelType w:val="hybridMultilevel"/>
    <w:tmpl w:val="2B166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75026"/>
    <w:multiLevelType w:val="hybridMultilevel"/>
    <w:tmpl w:val="35623A9E"/>
    <w:lvl w:ilvl="0" w:tplc="4E687C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A01D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E6E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D83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B00E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DCC6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466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D87C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FC3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9966904">
    <w:abstractNumId w:val="0"/>
  </w:num>
  <w:num w:numId="2" w16cid:durableId="677001858">
    <w:abstractNumId w:val="2"/>
  </w:num>
  <w:num w:numId="3" w16cid:durableId="1477331080">
    <w:abstractNumId w:val="1"/>
  </w:num>
  <w:num w:numId="4" w16cid:durableId="397561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9BD"/>
    <w:rsid w:val="000365FD"/>
    <w:rsid w:val="00037570"/>
    <w:rsid w:val="000959BD"/>
    <w:rsid w:val="000E513B"/>
    <w:rsid w:val="00124314"/>
    <w:rsid w:val="00150187"/>
    <w:rsid w:val="00192F19"/>
    <w:rsid w:val="002644EE"/>
    <w:rsid w:val="002E3805"/>
    <w:rsid w:val="00375B38"/>
    <w:rsid w:val="005910A0"/>
    <w:rsid w:val="005B4346"/>
    <w:rsid w:val="00662C49"/>
    <w:rsid w:val="007424C1"/>
    <w:rsid w:val="00804195"/>
    <w:rsid w:val="008267EC"/>
    <w:rsid w:val="00850639"/>
    <w:rsid w:val="0093797F"/>
    <w:rsid w:val="009975C9"/>
    <w:rsid w:val="009C21C7"/>
    <w:rsid w:val="009D574C"/>
    <w:rsid w:val="00A11A3A"/>
    <w:rsid w:val="00AA7DB6"/>
    <w:rsid w:val="00B372B1"/>
    <w:rsid w:val="00B66BBE"/>
    <w:rsid w:val="00BE3BF6"/>
    <w:rsid w:val="00C362E6"/>
    <w:rsid w:val="00CF53E1"/>
    <w:rsid w:val="00D821C1"/>
    <w:rsid w:val="00DA7222"/>
    <w:rsid w:val="00E27E38"/>
    <w:rsid w:val="00EA4395"/>
    <w:rsid w:val="00FC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AB19D"/>
  <w15:chartTrackingRefBased/>
  <w15:docId w15:val="{811A5E7E-4BDA-4869-A39B-A4458C8D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59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9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9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9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9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9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9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9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9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9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9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9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9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9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9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9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9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59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5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9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59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5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59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59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59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59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9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59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644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4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79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27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asyoff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5e66ecc-f2c2-464b-84d9-8fda407bc923}" enabled="0" method="" siteId="{95e66ecc-f2c2-464b-84d9-8fda407bc92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Talarico, Marisa</dc:creator>
  <cp:keywords/>
  <dc:description/>
  <cp:lastModifiedBy>Talarico, Marisa</cp:lastModifiedBy>
  <cp:revision>2</cp:revision>
  <dcterms:created xsi:type="dcterms:W3CDTF">2025-06-06T15:40:00Z</dcterms:created>
  <dcterms:modified xsi:type="dcterms:W3CDTF">2025-06-06T15:40:00Z</dcterms:modified>
</cp:coreProperties>
</file>