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92404" w14:textId="77965EC1" w:rsidR="00463748" w:rsidRDefault="00D81E7D">
      <w:pPr>
        <w:spacing w:before="24" w:line="259" w:lineRule="auto"/>
        <w:ind w:left="539" w:right="543" w:firstLine="58"/>
        <w:jc w:val="center"/>
        <w:rPr>
          <w:b/>
          <w:sz w:val="24"/>
        </w:rPr>
      </w:pPr>
      <w:r>
        <w:rPr>
          <w:b/>
          <w:color w:val="003366"/>
          <w:sz w:val="24"/>
        </w:rPr>
        <w:t xml:space="preserve">Mitsubishi Electric </w:t>
      </w:r>
      <w:proofErr w:type="spellStart"/>
      <w:r>
        <w:rPr>
          <w:b/>
          <w:color w:val="003366"/>
          <w:sz w:val="24"/>
        </w:rPr>
        <w:t>Turkey</w:t>
      </w:r>
      <w:proofErr w:type="spellEnd"/>
      <w:r>
        <w:rPr>
          <w:b/>
          <w:color w:val="003366"/>
          <w:sz w:val="24"/>
        </w:rPr>
        <w:t xml:space="preserve"> Elektrik Ürünleri A.Ş. </w:t>
      </w:r>
      <w:r w:rsidRPr="00505F7E">
        <w:rPr>
          <w:b/>
          <w:color w:val="1F497D" w:themeColor="text2"/>
          <w:sz w:val="24"/>
          <w:szCs w:val="24"/>
        </w:rPr>
        <w:t xml:space="preserve">Müşterilerine </w:t>
      </w:r>
      <w:r w:rsidR="00505F7E" w:rsidRPr="00505F7E">
        <w:rPr>
          <w:b/>
          <w:color w:val="1F497D" w:themeColor="text2"/>
          <w:sz w:val="24"/>
          <w:szCs w:val="24"/>
        </w:rPr>
        <w:t>https://tr-</w:t>
      </w:r>
      <w:r w:rsidR="00505F7E" w:rsidRPr="00505F7E">
        <w:rPr>
          <w:rFonts w:asciiTheme="minorHAnsi" w:hAnsiTheme="minorHAnsi" w:cstheme="minorHAnsi"/>
          <w:b/>
          <w:bCs/>
          <w:color w:val="1F497D" w:themeColor="text2"/>
          <w:sz w:val="24"/>
          <w:szCs w:val="24"/>
        </w:rPr>
        <w:t>fa.mitsubishielectric.com/fa/inquiries</w:t>
      </w:r>
      <w:r w:rsidRPr="00505F7E">
        <w:rPr>
          <w:rFonts w:asciiTheme="minorHAnsi" w:hAnsiTheme="minorHAnsi" w:cstheme="minorHAnsi"/>
          <w:b/>
          <w:bCs/>
          <w:color w:val="1F497D" w:themeColor="text2"/>
          <w:spacing w:val="-5"/>
          <w:sz w:val="24"/>
          <w:szCs w:val="24"/>
        </w:rPr>
        <w:t xml:space="preserve"> </w:t>
      </w:r>
      <w:r w:rsidRPr="00505F7E">
        <w:rPr>
          <w:rFonts w:asciiTheme="minorHAnsi" w:hAnsiTheme="minorHAnsi" w:cstheme="minorHAnsi"/>
          <w:b/>
          <w:bCs/>
          <w:color w:val="1F497D" w:themeColor="text2"/>
          <w:sz w:val="24"/>
          <w:szCs w:val="24"/>
        </w:rPr>
        <w:t>Web</w:t>
      </w:r>
      <w:r w:rsidRPr="00505F7E">
        <w:rPr>
          <w:b/>
          <w:color w:val="1F497D" w:themeColor="text2"/>
          <w:spacing w:val="-7"/>
          <w:sz w:val="24"/>
        </w:rPr>
        <w:t xml:space="preserve"> </w:t>
      </w:r>
      <w:r w:rsidRPr="00505F7E">
        <w:rPr>
          <w:b/>
          <w:color w:val="1F497D" w:themeColor="text2"/>
          <w:sz w:val="24"/>
        </w:rPr>
        <w:t>Sitesi</w:t>
      </w:r>
      <w:r w:rsidRPr="00505F7E">
        <w:rPr>
          <w:b/>
          <w:color w:val="1F497D" w:themeColor="text2"/>
          <w:spacing w:val="-7"/>
          <w:sz w:val="24"/>
        </w:rPr>
        <w:t xml:space="preserve"> </w:t>
      </w:r>
      <w:r w:rsidRPr="00505F7E">
        <w:rPr>
          <w:b/>
          <w:color w:val="1F497D" w:themeColor="text2"/>
          <w:sz w:val="24"/>
        </w:rPr>
        <w:t>Aracılığı</w:t>
      </w:r>
      <w:r w:rsidRPr="00505F7E">
        <w:rPr>
          <w:b/>
          <w:color w:val="1F497D" w:themeColor="text2"/>
          <w:spacing w:val="-7"/>
          <w:sz w:val="24"/>
        </w:rPr>
        <w:t xml:space="preserve"> </w:t>
      </w:r>
      <w:r w:rsidRPr="00505F7E">
        <w:rPr>
          <w:b/>
          <w:color w:val="1F497D" w:themeColor="text2"/>
          <w:sz w:val="24"/>
        </w:rPr>
        <w:t>ile</w:t>
      </w:r>
      <w:r w:rsidRPr="00505F7E">
        <w:rPr>
          <w:b/>
          <w:color w:val="1F497D" w:themeColor="text2"/>
          <w:spacing w:val="-10"/>
          <w:sz w:val="24"/>
        </w:rPr>
        <w:t xml:space="preserve"> </w:t>
      </w:r>
      <w:r w:rsidR="003A3AB9" w:rsidRPr="00505F7E">
        <w:rPr>
          <w:b/>
          <w:color w:val="1F497D" w:themeColor="text2"/>
          <w:sz w:val="24"/>
        </w:rPr>
        <w:t xml:space="preserve">Müşteriler </w:t>
      </w:r>
      <w:r w:rsidR="007F1642" w:rsidRPr="00505F7E">
        <w:rPr>
          <w:b/>
          <w:color w:val="1F497D" w:themeColor="text2"/>
          <w:sz w:val="24"/>
        </w:rPr>
        <w:t xml:space="preserve">ve Potansiyel Müşteriler </w:t>
      </w:r>
      <w:r w:rsidR="003A3AB9" w:rsidRPr="00505F7E">
        <w:rPr>
          <w:b/>
          <w:color w:val="1F497D" w:themeColor="text2"/>
          <w:sz w:val="24"/>
        </w:rPr>
        <w:t>Tarafından İletilen Bilgilere</w:t>
      </w:r>
      <w:r w:rsidRPr="00505F7E">
        <w:rPr>
          <w:b/>
          <w:color w:val="1F497D" w:themeColor="text2"/>
          <w:sz w:val="24"/>
        </w:rPr>
        <w:t xml:space="preserve"> İlişkin </w:t>
      </w:r>
      <w:r>
        <w:rPr>
          <w:b/>
          <w:color w:val="003366"/>
          <w:sz w:val="24"/>
        </w:rPr>
        <w:t>Kişisel Verilerin İşlenmesi Hakkında Açık Rıza Metni</w:t>
      </w:r>
    </w:p>
    <w:p w14:paraId="77D92405" w14:textId="561F2C7C" w:rsidR="00463748" w:rsidRDefault="003D0B75">
      <w:pPr>
        <w:spacing w:before="289"/>
        <w:ind w:left="141" w:right="136"/>
        <w:jc w:val="both"/>
      </w:pPr>
      <w:r w:rsidRPr="003D0B75">
        <w:t xml:space="preserve">Mitsubishi Electric </w:t>
      </w:r>
      <w:proofErr w:type="spellStart"/>
      <w:r w:rsidRPr="003D0B75">
        <w:t>Turkey</w:t>
      </w:r>
      <w:proofErr w:type="spellEnd"/>
      <w:r w:rsidRPr="003D0B75">
        <w:t xml:space="preserve"> Elektrik Ürünleri A.Ş. (“METR” veya “Şirket”) olarak, Şirket’in faaliyet alanı kapsamında fabrika otomasyon ürünlerini satın alan müşterilere ve müşteri adayı olan potansiyel müşterilere (“Müşteri”) ürün satışının yapılması ile </w:t>
      </w:r>
      <w:proofErr w:type="spellStart"/>
      <w:r w:rsidRPr="003D0B75">
        <w:t>Müşteri’lerin</w:t>
      </w:r>
      <w:proofErr w:type="spellEnd"/>
      <w:r w:rsidRPr="003D0B75">
        <w:t xml:space="preserve">, ürün satışı ve ilgili işlemlerin yürütülmesi ve satış </w:t>
      </w:r>
      <w:proofErr w:type="spellStart"/>
      <w:r w:rsidRPr="003D0B75">
        <w:t>sonrasıda</w:t>
      </w:r>
      <w:proofErr w:type="spellEnd"/>
      <w:r w:rsidRPr="003D0B75">
        <w:t xml:space="preserve"> sunulan hizmetler kapsamında </w:t>
      </w:r>
      <w:r w:rsidR="00505F7E" w:rsidRPr="00505F7E">
        <w:rPr>
          <w:b/>
          <w:color w:val="1F497D" w:themeColor="text2"/>
          <w:sz w:val="24"/>
          <w:szCs w:val="24"/>
        </w:rPr>
        <w:t>https://tr-</w:t>
      </w:r>
      <w:r w:rsidR="00505F7E" w:rsidRPr="00505F7E">
        <w:rPr>
          <w:rFonts w:asciiTheme="minorHAnsi" w:hAnsiTheme="minorHAnsi" w:cstheme="minorHAnsi"/>
          <w:b/>
          <w:bCs/>
          <w:color w:val="1F497D" w:themeColor="text2"/>
          <w:sz w:val="24"/>
          <w:szCs w:val="24"/>
        </w:rPr>
        <w:t>fa.mitsubishielectric.com/fa/inquiries</w:t>
      </w:r>
      <w:r w:rsidR="00D81E7D">
        <w:rPr>
          <w:b/>
          <w:color w:val="0462C1"/>
        </w:rPr>
        <w:t xml:space="preserve"> </w:t>
      </w:r>
      <w:r w:rsidR="00D81E7D">
        <w:t>web sitesi (“</w:t>
      </w:r>
      <w:r w:rsidR="00D81E7D">
        <w:rPr>
          <w:b/>
        </w:rPr>
        <w:t>Web sitesi</w:t>
      </w:r>
      <w:r w:rsidR="00D81E7D">
        <w:t xml:space="preserve">”) aracılığı İlişkin </w:t>
      </w:r>
      <w:r w:rsidR="003D37DC" w:rsidRPr="003D37DC">
        <w:t xml:space="preserve">Mitsubishi Electric </w:t>
      </w:r>
      <w:proofErr w:type="spellStart"/>
      <w:r w:rsidR="003D37DC" w:rsidRPr="003D37DC">
        <w:t>Turkey</w:t>
      </w:r>
      <w:proofErr w:type="spellEnd"/>
      <w:r w:rsidR="003D37DC" w:rsidRPr="003D37DC">
        <w:t xml:space="preserve"> Elektrik Ürünleri A.Ş. Fabrika Otomasyon Ürünlerine İlişkin Müşterilere &amp; Potansiyel Müşterilere Yönelik Kişisel Verilerin İşlenmesine İlişkin </w:t>
      </w:r>
      <w:r w:rsidR="00D81E7D">
        <w:t xml:space="preserve">Aydınlatma </w:t>
      </w:r>
      <w:proofErr w:type="spellStart"/>
      <w:r w:rsidR="00D81E7D">
        <w:t>Metni’nde</w:t>
      </w:r>
      <w:proofErr w:type="spellEnd"/>
      <w:r w:rsidR="00D81E7D">
        <w:t xml:space="preserve"> (“</w:t>
      </w:r>
      <w:r w:rsidR="00D81E7D">
        <w:rPr>
          <w:b/>
        </w:rPr>
        <w:t>Aydınlatma Metni</w:t>
      </w:r>
      <w:r w:rsidR="00D81E7D">
        <w:t xml:space="preserve">”) belirtilen kişisel verilerinizi veri sorumlusu sıfatıyla işliyoruz. Bu Açık Rıza Metni ile, Aydınlatma </w:t>
      </w:r>
      <w:proofErr w:type="spellStart"/>
      <w:r w:rsidR="00D81E7D">
        <w:t>Metnin’de</w:t>
      </w:r>
      <w:proofErr w:type="spellEnd"/>
      <w:r w:rsidR="00D81E7D">
        <w:t xml:space="preserve"> belirtilen kişisel verilerinizin işlenmesi ve aktarılabilmesini onaylayabilirsiniz.</w:t>
      </w:r>
    </w:p>
    <w:p w14:paraId="77D92406" w14:textId="7C59BFB7" w:rsidR="00463748" w:rsidRDefault="00D81E7D">
      <w:pPr>
        <w:spacing w:before="161"/>
        <w:ind w:left="141"/>
        <w:jc w:val="both"/>
      </w:pPr>
      <w:r>
        <w:rPr>
          <w:b/>
        </w:rPr>
        <w:t>Yurt</w:t>
      </w:r>
      <w:r>
        <w:rPr>
          <w:b/>
          <w:spacing w:val="-7"/>
        </w:rPr>
        <w:t xml:space="preserve"> </w:t>
      </w:r>
      <w:r>
        <w:rPr>
          <w:b/>
        </w:rPr>
        <w:t>dışına</w:t>
      </w:r>
      <w:r>
        <w:rPr>
          <w:b/>
          <w:spacing w:val="-6"/>
        </w:rPr>
        <w:t xml:space="preserve"> </w:t>
      </w:r>
      <w:r>
        <w:rPr>
          <w:b/>
        </w:rPr>
        <w:t>aktarım:</w:t>
      </w:r>
      <w:r>
        <w:rPr>
          <w:b/>
          <w:spacing w:val="-5"/>
        </w:rPr>
        <w:t xml:space="preserve"> </w:t>
      </w:r>
      <w:r>
        <w:t>Aydınlatma</w:t>
      </w:r>
      <w:r>
        <w:rPr>
          <w:spacing w:val="-6"/>
        </w:rPr>
        <w:t xml:space="preserve"> </w:t>
      </w:r>
      <w:proofErr w:type="spellStart"/>
      <w:r>
        <w:t>Metni’nde</w:t>
      </w:r>
      <w:proofErr w:type="spellEnd"/>
      <w:r>
        <w:rPr>
          <w:spacing w:val="-5"/>
        </w:rPr>
        <w:t xml:space="preserve"> </w:t>
      </w:r>
      <w:r>
        <w:t>belirtilen</w:t>
      </w:r>
      <w:r>
        <w:rPr>
          <w:spacing w:val="-5"/>
        </w:rPr>
        <w:t xml:space="preserve"> </w:t>
      </w:r>
      <w:r>
        <w:t>kişisel</w:t>
      </w:r>
      <w:r>
        <w:rPr>
          <w:spacing w:val="-4"/>
        </w:rPr>
        <w:t xml:space="preserve"> </w:t>
      </w:r>
      <w:r>
        <w:rPr>
          <w:spacing w:val="-2"/>
        </w:rPr>
        <w:t>verilerimin</w:t>
      </w:r>
      <w:r w:rsidR="003D37DC">
        <w:rPr>
          <w:spacing w:val="-2"/>
        </w:rPr>
        <w:t xml:space="preserve"> ve çerez tercihlerimin</w:t>
      </w:r>
      <w:r>
        <w:rPr>
          <w:spacing w:val="-2"/>
        </w:rPr>
        <w:t>;</w:t>
      </w:r>
    </w:p>
    <w:p w14:paraId="77D92407" w14:textId="77777777" w:rsidR="00463748" w:rsidRDefault="00D81E7D">
      <w:pPr>
        <w:pStyle w:val="GvdeMetni"/>
        <w:ind w:left="141" w:right="137"/>
        <w:jc w:val="both"/>
        <w:rPr>
          <w:i w:val="0"/>
        </w:rPr>
      </w:pPr>
      <w:r>
        <w:t xml:space="preserve">Mitsubishi Electric Grup Şirketleri ile ortak sistem ve uygulamaların kullanılması, iş süreçlerinin yürütülmesinde Mitsubishi Electric Grup Şirketlerinin desteğinin alınması, Mitsubishi Electric Grup Şirketleri politika ve kurallarına uyumluluğun sağlanması ile bu kapsamda denetleme ve raporlama faaliyetlerinin yürütülmesi amaçlarıyla yurt dışındaki Mitsubishi Electric Grup Şirketleri ile; METR ve Mitsubishi Electric Grup Şirketlerinin destek aldığı şirketler ve tedarikçiler (örneğin, bilgileriniz saklanması için bir tedarikçiden altyapı desteği alınması veya kurumsal iletişim çalışmalarının hazırlanması için çalışılan tedarikçiler) ürün/hizmet alımı amacıyla </w:t>
      </w:r>
      <w:r>
        <w:rPr>
          <w:i w:val="0"/>
        </w:rPr>
        <w:t>yurt içi ve yurt dışındaki şirketlere aktarılmasına açık rıza veriyorum.</w:t>
      </w:r>
    </w:p>
    <w:sectPr w:rsidR="00463748">
      <w:type w:val="continuous"/>
      <w:pgSz w:w="11910" w:h="16840"/>
      <w:pgMar w:top="144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48"/>
    <w:rsid w:val="00200496"/>
    <w:rsid w:val="002B03B8"/>
    <w:rsid w:val="00340330"/>
    <w:rsid w:val="003A3AB9"/>
    <w:rsid w:val="003D0B75"/>
    <w:rsid w:val="003D37DC"/>
    <w:rsid w:val="00463748"/>
    <w:rsid w:val="004C57E6"/>
    <w:rsid w:val="00505F7E"/>
    <w:rsid w:val="007F1642"/>
    <w:rsid w:val="00832111"/>
    <w:rsid w:val="008B2F59"/>
    <w:rsid w:val="00D81E7D"/>
    <w:rsid w:val="00F26A10"/>
    <w:rsid w:val="00F6706F"/>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2404"/>
  <w15:docId w15:val="{10526442-3E83-4A46-8D66-E0070E38D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59"/>
    </w:pPr>
    <w:rPr>
      <w:i/>
      <w:i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character" w:styleId="AklamaBavurusu">
    <w:name w:val="annotation reference"/>
    <w:basedOn w:val="VarsaylanParagrafYazTipi"/>
    <w:uiPriority w:val="99"/>
    <w:semiHidden/>
    <w:unhideWhenUsed/>
    <w:rsid w:val="002B03B8"/>
    <w:rPr>
      <w:sz w:val="16"/>
      <w:szCs w:val="16"/>
    </w:rPr>
  </w:style>
  <w:style w:type="paragraph" w:styleId="AklamaMetni">
    <w:name w:val="annotation text"/>
    <w:basedOn w:val="Normal"/>
    <w:link w:val="AklamaMetniChar"/>
    <w:uiPriority w:val="99"/>
    <w:unhideWhenUsed/>
    <w:rsid w:val="002B03B8"/>
    <w:rPr>
      <w:sz w:val="20"/>
      <w:szCs w:val="20"/>
    </w:rPr>
  </w:style>
  <w:style w:type="character" w:customStyle="1" w:styleId="AklamaMetniChar">
    <w:name w:val="Açıklama Metni Char"/>
    <w:basedOn w:val="VarsaylanParagrafYazTipi"/>
    <w:link w:val="AklamaMetni"/>
    <w:uiPriority w:val="99"/>
    <w:rsid w:val="002B03B8"/>
    <w:rPr>
      <w:rFonts w:ascii="Calibri" w:eastAsia="Calibri" w:hAnsi="Calibri" w:cs="Calibri"/>
      <w:sz w:val="20"/>
      <w:szCs w:val="20"/>
      <w:lang w:val="tr-TR"/>
    </w:rPr>
  </w:style>
  <w:style w:type="paragraph" w:styleId="AklamaKonusu">
    <w:name w:val="annotation subject"/>
    <w:basedOn w:val="AklamaMetni"/>
    <w:next w:val="AklamaMetni"/>
    <w:link w:val="AklamaKonusuChar"/>
    <w:uiPriority w:val="99"/>
    <w:semiHidden/>
    <w:unhideWhenUsed/>
    <w:rsid w:val="002B03B8"/>
    <w:rPr>
      <w:b/>
      <w:bCs/>
    </w:rPr>
  </w:style>
  <w:style w:type="character" w:customStyle="1" w:styleId="AklamaKonusuChar">
    <w:name w:val="Açıklama Konusu Char"/>
    <w:basedOn w:val="AklamaMetniChar"/>
    <w:link w:val="AklamaKonusu"/>
    <w:uiPriority w:val="99"/>
    <w:semiHidden/>
    <w:rsid w:val="002B03B8"/>
    <w:rPr>
      <w:rFonts w:ascii="Calibri" w:eastAsia="Calibri" w:hAnsi="Calibri" w:cs="Calibri"/>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FE24BBF46E634C9C44BC74E109183E" ma:contentTypeVersion="16" ma:contentTypeDescription="Create a new document." ma:contentTypeScope="" ma:versionID="1d1a9c775d2f83fb6e403da09e35ceba">
  <xsd:schema xmlns:xsd="http://www.w3.org/2001/XMLSchema" xmlns:xs="http://www.w3.org/2001/XMLSchema" xmlns:p="http://schemas.microsoft.com/office/2006/metadata/properties" xmlns:ns1="http://schemas.microsoft.com/sharepoint/v3" xmlns:ns2="c888b5ca-03f5-4534-9ab2-4e6e2cb60522" xmlns:ns3="befa33bd-d94f-430f-aef1-5ab98afa7ccf" targetNamespace="http://schemas.microsoft.com/office/2006/metadata/properties" ma:root="true" ma:fieldsID="94f3517baa5f04a5b03abe46bfb9c3ee" ns1:_="" ns2:_="" ns3:_="">
    <xsd:import namespace="http://schemas.microsoft.com/sharepoint/v3"/>
    <xsd:import namespace="c888b5ca-03f5-4534-9ab2-4e6e2cb60522"/>
    <xsd:import namespace="befa33bd-d94f-430f-aef1-5ab98afa7c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b5ca-03f5-4534-9ab2-4e6e2cb60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90c497-606d-4b9f-acd5-02f344df98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a33bd-d94f-430f-aef1-5ab98afa7cc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eb3a11-fa89-487a-9d36-ccc353d921c5}" ma:internalName="TaxCatchAll" ma:showField="CatchAllData" ma:web="4d1fbee4-ea9d-4dd1-91a9-e0e84532a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88b5ca-03f5-4534-9ab2-4e6e2cb6052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befa33bd-d94f-430f-aef1-5ab98afa7ccf" xsi:nil="true"/>
  </documentManagement>
</p:properties>
</file>

<file path=customXml/itemProps1.xml><?xml version="1.0" encoding="utf-8"?>
<ds:datastoreItem xmlns:ds="http://schemas.openxmlformats.org/officeDocument/2006/customXml" ds:itemID="{D0988E99-0962-4655-9B71-C571F9E8EA31}"/>
</file>

<file path=customXml/itemProps2.xml><?xml version="1.0" encoding="utf-8"?>
<ds:datastoreItem xmlns:ds="http://schemas.openxmlformats.org/officeDocument/2006/customXml" ds:itemID="{B4DC90BD-EE85-4D07-B2B5-9A0666548241}">
  <ds:schemaRefs>
    <ds:schemaRef ds:uri="http://schemas.microsoft.com/sharepoint/v3/contenttype/forms"/>
  </ds:schemaRefs>
</ds:datastoreItem>
</file>

<file path=customXml/itemProps3.xml><?xml version="1.0" encoding="utf-8"?>
<ds:datastoreItem xmlns:ds="http://schemas.openxmlformats.org/officeDocument/2006/customXml" ds:itemID="{B004B6DE-B44A-4C12-9F96-6606FF1E8E9C}">
  <ds:schemaRefs>
    <ds:schemaRef ds:uri="http://schemas.microsoft.com/office/2006/metadata/properties"/>
    <ds:schemaRef ds:uri="http://schemas.microsoft.com/office/infopath/2007/PartnerControls"/>
    <ds:schemaRef ds:uri="c888b5ca-03f5-4534-9ab2-4e6e2cb60522"/>
    <ds:schemaRef ds:uri="http://schemas.microsoft.com/sharepoint/v3"/>
    <ds:schemaRef ds:uri="befa33bd-d94f-430f-aef1-5ab98afa7cc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Tuncer , Ayberk</dc:creator>
  <cp:lastModifiedBy>Aktas Salihoglu, Aysegul</cp:lastModifiedBy>
  <cp:revision>7</cp:revision>
  <dcterms:created xsi:type="dcterms:W3CDTF">2026-07-16T13:18:00Z</dcterms:created>
  <dcterms:modified xsi:type="dcterms:W3CDTF">2026-07-29T09:31:00Z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Creator">
    <vt:lpwstr>Microsoft® Word Microsoft 365 için</vt:lpwstr>
  </property>
  <property fmtid="{D5CDD505-2E9C-101B-9397-08002B2CF9AE}" pid="4" name="LastSaved">
    <vt:filetime>2026-07-14T00:00:00Z</vt:filetime>
  </property>
  <property fmtid="{D5CDD505-2E9C-101B-9397-08002B2CF9AE}" pid="5" name="MSIP_Label_d55f6660-0408-47d2-ae31-f46329b4bd81_ActionId">
    <vt:lpwstr>b5bcd642-e26b-4048-bd90-79ff40e49d85</vt:lpwstr>
  </property>
  <property fmtid="{D5CDD505-2E9C-101B-9397-08002B2CF9AE}" pid="6" name="MSIP_Label_d55f6660-0408-47d2-ae31-f46329b4bd81_ContentBits">
    <vt:lpwstr>0</vt:lpwstr>
  </property>
  <property fmtid="{D5CDD505-2E9C-101B-9397-08002B2CF9AE}" pid="7" name="MSIP_Label_d55f6660-0408-47d2-ae31-f46329b4bd81_Enabled">
    <vt:lpwstr>true</vt:lpwstr>
  </property>
  <property fmtid="{D5CDD505-2E9C-101B-9397-08002B2CF9AE}" pid="8" name="MSIP_Label_d55f6660-0408-47d2-ae31-f46329b4bd81_Method">
    <vt:lpwstr>Standard</vt:lpwstr>
  </property>
  <property fmtid="{D5CDD505-2E9C-101B-9397-08002B2CF9AE}" pid="9" name="MSIP_Label_d55f6660-0408-47d2-ae31-f46329b4bd81_Name">
    <vt:lpwstr>General</vt:lpwstr>
  </property>
  <property fmtid="{D5CDD505-2E9C-101B-9397-08002B2CF9AE}" pid="10" name="MSIP_Label_d55f6660-0408-47d2-ae31-f46329b4bd81_SetDate">
    <vt:lpwstr>2022-12-19T07:17:28Z</vt:lpwstr>
  </property>
  <property fmtid="{D5CDD505-2E9C-101B-9397-08002B2CF9AE}" pid="11" name="MSIP_Label_d55f6660-0408-47d2-ae31-f46329b4bd81_SiteId">
    <vt:lpwstr>1f141cfd-a6c5-4e9a-bf84-7116c141e5f4</vt:lpwstr>
  </property>
  <property fmtid="{D5CDD505-2E9C-101B-9397-08002B2CF9AE}" pid="12" name="Producer">
    <vt:lpwstr>Microsoft® Word Microsoft 365 için</vt:lpwstr>
  </property>
  <property fmtid="{D5CDD505-2E9C-101B-9397-08002B2CF9AE}" pid="13" name="ContentTypeId">
    <vt:lpwstr>0x01010083FE24BBF46E634C9C44BC74E109183E</vt:lpwstr>
  </property>
  <property fmtid="{D5CDD505-2E9C-101B-9397-08002B2CF9AE}" pid="14" name="MediaServiceImageTags">
    <vt:lpwstr/>
  </property>
</Properties>
</file>