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499A" w14:textId="5C9089AC" w:rsidR="00FB3791" w:rsidRPr="007D516B" w:rsidRDefault="00FB3791" w:rsidP="00FB3791">
      <w:pPr>
        <w:pStyle w:val="Header"/>
        <w:tabs>
          <w:tab w:val="clear" w:pos="4153"/>
          <w:tab w:val="clear" w:pos="8306"/>
          <w:tab w:val="center" w:pos="4488"/>
          <w:tab w:val="right" w:pos="9350"/>
        </w:tabs>
        <w:rPr>
          <w:rFonts w:ascii="Arial" w:hAnsi="Arial" w:cs="Arial"/>
          <w:sz w:val="20"/>
          <w:szCs w:val="20"/>
        </w:rPr>
      </w:pPr>
    </w:p>
    <w:p w14:paraId="13AF411C" w14:textId="7C70F20D" w:rsidR="00D52CE1" w:rsidRPr="007D516B" w:rsidRDefault="00D52CE1" w:rsidP="00D52CE1">
      <w:pPr>
        <w:pStyle w:val="Header"/>
        <w:tabs>
          <w:tab w:val="clear" w:pos="4153"/>
          <w:tab w:val="clear" w:pos="8306"/>
          <w:tab w:val="center" w:pos="4488"/>
          <w:tab w:val="right" w:pos="9350"/>
        </w:tabs>
        <w:rPr>
          <w:rFonts w:ascii="Arial" w:hAnsi="Arial" w:cs="Arial"/>
          <w:sz w:val="20"/>
          <w:szCs w:val="20"/>
        </w:rPr>
      </w:pPr>
    </w:p>
    <w:p w14:paraId="4561906F" w14:textId="776EE6E0" w:rsidR="00D52CE1" w:rsidRPr="007D516B" w:rsidRDefault="003407C5" w:rsidP="00D52CE1">
      <w:pPr>
        <w:pStyle w:val="Header"/>
        <w:tabs>
          <w:tab w:val="clear" w:pos="4153"/>
          <w:tab w:val="clear" w:pos="8306"/>
          <w:tab w:val="center" w:pos="4488"/>
          <w:tab w:val="right" w:pos="9350"/>
        </w:tabs>
        <w:rPr>
          <w:rFonts w:ascii="Arial" w:hAnsi="Arial" w:cs="Arial"/>
          <w:sz w:val="20"/>
          <w:szCs w:val="20"/>
        </w:rPr>
      </w:pPr>
      <w:r>
        <w:rPr>
          <w:noProof/>
        </w:rPr>
        <w:drawing>
          <wp:anchor distT="0" distB="0" distL="114300" distR="114300" simplePos="0" relativeHeight="251658245" behindDoc="0" locked="0" layoutInCell="1" allowOverlap="1" wp14:anchorId="1C4527A9" wp14:editId="0768E4BF">
            <wp:simplePos x="0" y="0"/>
            <wp:positionH relativeFrom="margin">
              <wp:align>left</wp:align>
            </wp:positionH>
            <wp:positionV relativeFrom="paragraph">
              <wp:posOffset>152400</wp:posOffset>
            </wp:positionV>
            <wp:extent cx="708025" cy="5905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08025" cy="590550"/>
                    </a:xfrm>
                    <a:prstGeom prst="rect">
                      <a:avLst/>
                    </a:prstGeom>
                  </pic:spPr>
                </pic:pic>
              </a:graphicData>
            </a:graphic>
            <wp14:sizeRelH relativeFrom="page">
              <wp14:pctWidth>0</wp14:pctWidth>
            </wp14:sizeRelH>
            <wp14:sizeRelV relativeFrom="page">
              <wp14:pctHeight>0</wp14:pctHeight>
            </wp14:sizeRelV>
          </wp:anchor>
        </w:drawing>
      </w:r>
    </w:p>
    <w:p w14:paraId="4AEED42E" w14:textId="38209822" w:rsidR="00D52CE1" w:rsidRPr="007D516B" w:rsidRDefault="003407C5" w:rsidP="00D52CE1">
      <w:pPr>
        <w:rPr>
          <w:rFonts w:cs="Arial"/>
          <w:szCs w:val="20"/>
        </w:rPr>
      </w:pPr>
      <w:r>
        <w:rPr>
          <w:rFonts w:cs="Arial"/>
          <w:b/>
          <w:noProof/>
          <w:lang w:eastAsia="is-IS"/>
        </w:rPr>
        <w:drawing>
          <wp:anchor distT="0" distB="0" distL="114300" distR="114300" simplePos="0" relativeHeight="251660293" behindDoc="0" locked="0" layoutInCell="1" allowOverlap="1" wp14:anchorId="2AF82A21" wp14:editId="40D5F357">
            <wp:simplePos x="0" y="0"/>
            <wp:positionH relativeFrom="column">
              <wp:posOffset>4996180</wp:posOffset>
            </wp:positionH>
            <wp:positionV relativeFrom="paragraph">
              <wp:posOffset>6350</wp:posOffset>
            </wp:positionV>
            <wp:extent cx="895350" cy="625268"/>
            <wp:effectExtent l="0" t="0" r="0" b="381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6252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noProof/>
          <w:lang w:val="en-US"/>
        </w:rPr>
        <w:drawing>
          <wp:anchor distT="0" distB="0" distL="114300" distR="114300" simplePos="0" relativeHeight="251665413" behindDoc="0" locked="0" layoutInCell="1" allowOverlap="1" wp14:anchorId="524960F4" wp14:editId="7422DBF1">
            <wp:simplePos x="0" y="0"/>
            <wp:positionH relativeFrom="margin">
              <wp:posOffset>1845945</wp:posOffset>
            </wp:positionH>
            <wp:positionV relativeFrom="paragraph">
              <wp:posOffset>7620</wp:posOffset>
            </wp:positionV>
            <wp:extent cx="3009900" cy="523875"/>
            <wp:effectExtent l="0" t="0" r="0" b="0"/>
            <wp:wrapNone/>
            <wp:docPr id="119082633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26332" name="Picture 2" descr="A green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09900" cy="523875"/>
                    </a:xfrm>
                    <a:prstGeom prst="rect">
                      <a:avLst/>
                    </a:prstGeom>
                  </pic:spPr>
                </pic:pic>
              </a:graphicData>
            </a:graphic>
            <wp14:sizeRelH relativeFrom="margin">
              <wp14:pctWidth>0</wp14:pctWidth>
            </wp14:sizeRelH>
            <wp14:sizeRelV relativeFrom="margin">
              <wp14:pctHeight>0</wp14:pctHeight>
            </wp14:sizeRelV>
          </wp:anchor>
        </w:drawing>
      </w:r>
      <w:r w:rsidRPr="00C62120">
        <w:rPr>
          <w:noProof/>
        </w:rPr>
        <w:drawing>
          <wp:anchor distT="0" distB="0" distL="114300" distR="114300" simplePos="0" relativeHeight="251658244" behindDoc="1" locked="0" layoutInCell="1" allowOverlap="1" wp14:anchorId="54491DE1" wp14:editId="4E7457AF">
            <wp:simplePos x="0" y="0"/>
            <wp:positionH relativeFrom="column">
              <wp:posOffset>805180</wp:posOffset>
            </wp:positionH>
            <wp:positionV relativeFrom="paragraph">
              <wp:posOffset>8255</wp:posOffset>
            </wp:positionV>
            <wp:extent cx="952583" cy="579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52583" cy="579170"/>
                    </a:xfrm>
                    <a:prstGeom prst="rect">
                      <a:avLst/>
                    </a:prstGeom>
                  </pic:spPr>
                </pic:pic>
              </a:graphicData>
            </a:graphic>
            <wp14:sizeRelH relativeFrom="page">
              <wp14:pctWidth>0</wp14:pctWidth>
            </wp14:sizeRelH>
            <wp14:sizeRelV relativeFrom="page">
              <wp14:pctHeight>0</wp14:pctHeight>
            </wp14:sizeRelV>
          </wp:anchor>
        </w:drawing>
      </w:r>
    </w:p>
    <w:p w14:paraId="474ECB17" w14:textId="1952ABEA" w:rsidR="00D52CE1" w:rsidRPr="007D516B" w:rsidRDefault="00D52CE1" w:rsidP="00D52CE1">
      <w:pPr>
        <w:pStyle w:val="BodyText"/>
        <w:ind w:left="0"/>
        <w:rPr>
          <w:rFonts w:ascii="Arial" w:hAnsi="Arial" w:cs="Arial"/>
          <w:b/>
          <w:lang w:val="is-IS"/>
        </w:rPr>
      </w:pPr>
    </w:p>
    <w:p w14:paraId="34D21E27" w14:textId="04DB6CD1" w:rsidR="00D52CE1" w:rsidRPr="007D516B" w:rsidRDefault="00D52CE1" w:rsidP="00D52CE1">
      <w:pPr>
        <w:pStyle w:val="BodyText"/>
        <w:ind w:left="0"/>
        <w:rPr>
          <w:rFonts w:ascii="Arial" w:hAnsi="Arial" w:cs="Arial"/>
          <w:b/>
          <w:lang w:val="is-IS"/>
        </w:rPr>
      </w:pPr>
    </w:p>
    <w:p w14:paraId="7BDB8E1D" w14:textId="77777777" w:rsidR="00D52CE1" w:rsidRPr="007D516B" w:rsidRDefault="00D52CE1" w:rsidP="00D52CE1">
      <w:pPr>
        <w:pStyle w:val="BodyText"/>
        <w:ind w:left="0"/>
        <w:rPr>
          <w:rFonts w:ascii="Arial" w:hAnsi="Arial" w:cs="Arial"/>
          <w:b/>
          <w:lang w:val="is-IS"/>
        </w:rPr>
      </w:pPr>
    </w:p>
    <w:p w14:paraId="205EC6CA" w14:textId="2BFC5FEA" w:rsidR="003407C5" w:rsidRPr="00D635D3" w:rsidRDefault="003407C5" w:rsidP="003407C5">
      <w:pPr>
        <w:pStyle w:val="Header"/>
        <w:tabs>
          <w:tab w:val="center" w:pos="4488"/>
          <w:tab w:val="right" w:pos="9350"/>
        </w:tabs>
        <w:rPr>
          <w:rFonts w:ascii="Arial" w:hAnsi="Arial" w:cs="Arial"/>
          <w:szCs w:val="20"/>
          <w:lang w:val="en-US"/>
        </w:rPr>
      </w:pPr>
    </w:p>
    <w:p w14:paraId="30E7E778" w14:textId="5A92EC0E" w:rsidR="00D52CE1" w:rsidRPr="00D32BA9" w:rsidRDefault="00D52CE1" w:rsidP="00D52CE1">
      <w:pPr>
        <w:pStyle w:val="TextifyrirON"/>
      </w:pPr>
      <w:r w:rsidRPr="00D32BA9">
        <w:t>ON: þessi litur</w:t>
      </w:r>
    </w:p>
    <w:p w14:paraId="7E8B289D" w14:textId="77777777" w:rsidR="00D52CE1" w:rsidRDefault="00D52CE1" w:rsidP="00D52CE1">
      <w:pPr>
        <w:pStyle w:val="TextifyrirOR"/>
      </w:pPr>
      <w:r w:rsidRPr="00D32BA9">
        <w:t>OR: þessi litur</w:t>
      </w:r>
    </w:p>
    <w:p w14:paraId="3BA1FD68" w14:textId="68C3E2D5" w:rsidR="00D52CE1" w:rsidRDefault="00ED1D6D" w:rsidP="00D52CE1">
      <w:pPr>
        <w:pStyle w:val="TextifyrirOR"/>
        <w:rPr>
          <w:color w:val="7030A0"/>
        </w:rPr>
      </w:pPr>
      <w:r>
        <w:rPr>
          <w:color w:val="7030A0"/>
        </w:rPr>
        <w:t>Ljósleiðarinn</w:t>
      </w:r>
      <w:r w:rsidR="00D52CE1" w:rsidRPr="00C62120">
        <w:rPr>
          <w:color w:val="7030A0"/>
        </w:rPr>
        <w:t>: þessu litur</w:t>
      </w:r>
    </w:p>
    <w:p w14:paraId="749F9EC0" w14:textId="56F8CAEC" w:rsidR="003D0EB0" w:rsidRPr="003D0EB0" w:rsidRDefault="003D0EB0" w:rsidP="00D52CE1">
      <w:pPr>
        <w:pStyle w:val="TextifyrirOR"/>
        <w:rPr>
          <w:color w:val="4F81BD"/>
        </w:rPr>
      </w:pPr>
      <w:r w:rsidRPr="003D0EB0">
        <w:rPr>
          <w:color w:val="4F81BD"/>
        </w:rPr>
        <w:t>Carbfix: þessi litur</w:t>
      </w:r>
    </w:p>
    <w:p w14:paraId="218D9514" w14:textId="77777777" w:rsidR="003D0EB0" w:rsidRPr="00C62120" w:rsidRDefault="003D0EB0" w:rsidP="00D52CE1">
      <w:pPr>
        <w:pStyle w:val="TextifyrirOR"/>
        <w:rPr>
          <w:color w:val="7030A0"/>
        </w:rPr>
      </w:pPr>
    </w:p>
    <w:p w14:paraId="508347B0" w14:textId="77777777" w:rsidR="00D52CE1" w:rsidRPr="007D516B" w:rsidRDefault="00D52CE1" w:rsidP="00D52CE1">
      <w:pPr>
        <w:pStyle w:val="BodyText"/>
        <w:ind w:left="0"/>
        <w:rPr>
          <w:rFonts w:ascii="Arial" w:hAnsi="Arial" w:cs="Arial"/>
          <w:b/>
          <w:lang w:val="is-IS"/>
        </w:rPr>
      </w:pPr>
    </w:p>
    <w:p w14:paraId="5761FAA9" w14:textId="77777777" w:rsidR="00D52CE1" w:rsidRPr="007D516B" w:rsidRDefault="00D52CE1" w:rsidP="00D52CE1">
      <w:pPr>
        <w:pStyle w:val="BodyText"/>
        <w:ind w:left="0"/>
        <w:rPr>
          <w:rFonts w:ascii="Arial" w:hAnsi="Arial" w:cs="Arial"/>
          <w:b/>
          <w:lang w:val="is-IS"/>
        </w:rPr>
      </w:pPr>
    </w:p>
    <w:p w14:paraId="64DA096C" w14:textId="77777777" w:rsidR="00D52CE1" w:rsidRPr="007D516B" w:rsidRDefault="00D52CE1" w:rsidP="00D52CE1">
      <w:pPr>
        <w:pStyle w:val="BodyText"/>
        <w:ind w:left="0"/>
        <w:rPr>
          <w:rFonts w:ascii="Arial" w:hAnsi="Arial" w:cs="Arial"/>
          <w:b/>
          <w:lang w:val="is-IS"/>
        </w:rPr>
      </w:pPr>
    </w:p>
    <w:p w14:paraId="1BA860E2" w14:textId="77777777" w:rsidR="00D52CE1" w:rsidRPr="007D516B" w:rsidRDefault="00D52CE1" w:rsidP="00D52CE1">
      <w:pPr>
        <w:pStyle w:val="BodyText"/>
        <w:ind w:left="0"/>
        <w:rPr>
          <w:rFonts w:ascii="Arial" w:hAnsi="Arial" w:cs="Arial"/>
          <w:b/>
          <w:lang w:val="is-IS"/>
        </w:rPr>
      </w:pPr>
      <w:r w:rsidRPr="007D516B">
        <w:rPr>
          <w:rFonts w:ascii="Arial" w:eastAsiaTheme="minorHAnsi" w:hAnsi="Arial" w:cs="Arial"/>
          <w:b/>
          <w:noProof/>
          <w:snapToGrid/>
          <w:lang w:val="is-IS" w:eastAsia="is-IS"/>
        </w:rPr>
        <mc:AlternateContent>
          <mc:Choice Requires="wps">
            <w:drawing>
              <wp:anchor distT="0" distB="0" distL="114300" distR="114300" simplePos="0" relativeHeight="251658240" behindDoc="0" locked="1" layoutInCell="1" allowOverlap="1" wp14:anchorId="3C57A07E" wp14:editId="320A16FF">
                <wp:simplePos x="0" y="0"/>
                <wp:positionH relativeFrom="margin">
                  <wp:align>center</wp:align>
                </wp:positionH>
                <wp:positionV relativeFrom="margin">
                  <wp:posOffset>2181860</wp:posOffset>
                </wp:positionV>
                <wp:extent cx="4762800" cy="3859200"/>
                <wp:effectExtent l="0" t="0" r="19050" b="27305"/>
                <wp:wrapSquare wrapText="bothSides"/>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762800" cy="3859200"/>
                        </a:xfrm>
                        <a:prstGeom prst="rect">
                          <a:avLst/>
                        </a:prstGeom>
                        <a:solidFill>
                          <a:srgbClr val="FFFFFF"/>
                        </a:solidFill>
                        <a:ln w="9525">
                          <a:solidFill>
                            <a:srgbClr val="000000"/>
                          </a:solidFill>
                          <a:miter lim="800000"/>
                          <a:headEnd/>
                          <a:tailEnd/>
                        </a:ln>
                      </wps:spPr>
                      <wps:txbx>
                        <w:txbxContent>
                          <w:p w14:paraId="7ECB539B" w14:textId="77777777" w:rsidR="00E97952" w:rsidRDefault="00E97952" w:rsidP="00D52CE1">
                            <w:pPr>
                              <w:jc w:val="center"/>
                            </w:pPr>
                          </w:p>
                          <w:p w14:paraId="59535F69" w14:textId="77777777" w:rsidR="00E97952" w:rsidRDefault="00E97952" w:rsidP="00D52CE1">
                            <w:pPr>
                              <w:jc w:val="center"/>
                              <w:rPr>
                                <w:b/>
                                <w:sz w:val="44"/>
                              </w:rPr>
                            </w:pPr>
                            <w:r>
                              <w:rPr>
                                <w:b/>
                                <w:sz w:val="44"/>
                              </w:rPr>
                              <w:t>ÚTBOÐ</w:t>
                            </w:r>
                          </w:p>
                          <w:p w14:paraId="6E8033F5" w14:textId="77777777" w:rsidR="00E97952" w:rsidRPr="00D32BA9" w:rsidRDefault="00E97952" w:rsidP="00D52CE1">
                            <w:pPr>
                              <w:jc w:val="center"/>
                              <w:rPr>
                                <w:b/>
                                <w:color w:val="ED7D31" w:themeColor="accent2"/>
                                <w:sz w:val="36"/>
                              </w:rPr>
                            </w:pPr>
                            <w:r w:rsidRPr="00D32BA9">
                              <w:rPr>
                                <w:b/>
                                <w:color w:val="ED7D31" w:themeColor="accent2"/>
                                <w:sz w:val="36"/>
                              </w:rPr>
                              <w:t>ONV</w:t>
                            </w:r>
                            <w:r>
                              <w:rPr>
                                <w:b/>
                                <w:color w:val="ED7D31" w:themeColor="accent2"/>
                                <w:sz w:val="36"/>
                              </w:rPr>
                              <w:t>-</w:t>
                            </w:r>
                            <w:proofErr w:type="spellStart"/>
                            <w:r>
                              <w:rPr>
                                <w:b/>
                                <w:color w:val="ED7D31" w:themeColor="accent2"/>
                                <w:sz w:val="36"/>
                              </w:rPr>
                              <w:t>xxxx</w:t>
                            </w:r>
                            <w:proofErr w:type="spellEnd"/>
                            <w:r>
                              <w:rPr>
                                <w:b/>
                                <w:color w:val="ED7D31" w:themeColor="accent2"/>
                                <w:sz w:val="36"/>
                              </w:rPr>
                              <w:t>-xx</w:t>
                            </w:r>
                          </w:p>
                          <w:p w14:paraId="4DE31F85" w14:textId="77777777" w:rsidR="00E97952" w:rsidRDefault="00E97952" w:rsidP="00D52CE1">
                            <w:pPr>
                              <w:jc w:val="center"/>
                              <w:rPr>
                                <w:b/>
                                <w:color w:val="4472C4" w:themeColor="accent5"/>
                                <w:sz w:val="36"/>
                              </w:rPr>
                            </w:pPr>
                            <w:r w:rsidRPr="00D32BA9">
                              <w:rPr>
                                <w:b/>
                                <w:color w:val="4472C4" w:themeColor="accent5"/>
                                <w:sz w:val="36"/>
                              </w:rPr>
                              <w:t>ORV</w:t>
                            </w:r>
                            <w:r>
                              <w:rPr>
                                <w:b/>
                                <w:color w:val="4472C4" w:themeColor="accent5"/>
                                <w:sz w:val="36"/>
                              </w:rPr>
                              <w:t>-</w:t>
                            </w:r>
                            <w:proofErr w:type="spellStart"/>
                            <w:r>
                              <w:rPr>
                                <w:b/>
                                <w:color w:val="4472C4" w:themeColor="accent5"/>
                                <w:sz w:val="36"/>
                              </w:rPr>
                              <w:t>xxxx</w:t>
                            </w:r>
                            <w:proofErr w:type="spellEnd"/>
                            <w:r>
                              <w:rPr>
                                <w:b/>
                                <w:color w:val="4472C4" w:themeColor="accent5"/>
                                <w:sz w:val="36"/>
                              </w:rPr>
                              <w:t>-xx</w:t>
                            </w:r>
                          </w:p>
                          <w:p w14:paraId="1D3D2143" w14:textId="202F8754" w:rsidR="00E97952" w:rsidRDefault="00906E42" w:rsidP="00D52CE1">
                            <w:pPr>
                              <w:jc w:val="center"/>
                              <w:rPr>
                                <w:b/>
                                <w:color w:val="7030A0"/>
                                <w:sz w:val="36"/>
                              </w:rPr>
                            </w:pPr>
                            <w:r>
                              <w:rPr>
                                <w:b/>
                                <w:color w:val="7030A0"/>
                                <w:sz w:val="36"/>
                              </w:rPr>
                              <w:t>LL</w:t>
                            </w:r>
                            <w:r w:rsidR="00E97952" w:rsidRPr="00C62120">
                              <w:rPr>
                                <w:b/>
                                <w:color w:val="7030A0"/>
                                <w:sz w:val="36"/>
                              </w:rPr>
                              <w:t>V-</w:t>
                            </w:r>
                            <w:proofErr w:type="spellStart"/>
                            <w:r w:rsidR="00E97952" w:rsidRPr="00C62120">
                              <w:rPr>
                                <w:b/>
                                <w:color w:val="7030A0"/>
                                <w:sz w:val="36"/>
                              </w:rPr>
                              <w:t>xxxx</w:t>
                            </w:r>
                            <w:proofErr w:type="spellEnd"/>
                            <w:r w:rsidR="00E97952" w:rsidRPr="00C62120">
                              <w:rPr>
                                <w:b/>
                                <w:color w:val="7030A0"/>
                                <w:sz w:val="36"/>
                              </w:rPr>
                              <w:t>-xx</w:t>
                            </w:r>
                          </w:p>
                          <w:p w14:paraId="751EB7A4" w14:textId="77777777" w:rsidR="003D0EB0" w:rsidRPr="00B276E3" w:rsidRDefault="003D0EB0" w:rsidP="003D0EB0">
                            <w:pPr>
                              <w:jc w:val="center"/>
                              <w:rPr>
                                <w:b/>
                                <w:color w:val="5B9BD5" w:themeColor="accent1"/>
                                <w:sz w:val="36"/>
                              </w:rPr>
                            </w:pPr>
                            <w:r w:rsidRPr="00B276E3">
                              <w:rPr>
                                <w:b/>
                                <w:color w:val="5B9BD5" w:themeColor="accent1"/>
                                <w:sz w:val="36"/>
                              </w:rPr>
                              <w:t>CFIK-</w:t>
                            </w:r>
                            <w:proofErr w:type="spellStart"/>
                            <w:r w:rsidRPr="00B276E3">
                              <w:rPr>
                                <w:b/>
                                <w:color w:val="5B9BD5" w:themeColor="accent1"/>
                                <w:sz w:val="36"/>
                              </w:rPr>
                              <w:t>xxxx</w:t>
                            </w:r>
                            <w:proofErr w:type="spellEnd"/>
                            <w:r w:rsidRPr="00B276E3">
                              <w:rPr>
                                <w:b/>
                                <w:color w:val="5B9BD5" w:themeColor="accent1"/>
                                <w:sz w:val="36"/>
                              </w:rPr>
                              <w:t>-xx</w:t>
                            </w:r>
                          </w:p>
                          <w:p w14:paraId="3D6B8A82" w14:textId="77777777" w:rsidR="003D0EB0" w:rsidRDefault="003D0EB0" w:rsidP="00D52CE1">
                            <w:pPr>
                              <w:jc w:val="center"/>
                              <w:rPr>
                                <w:b/>
                                <w:color w:val="7030A0"/>
                                <w:sz w:val="36"/>
                              </w:rPr>
                            </w:pPr>
                          </w:p>
                          <w:p w14:paraId="4D31C90D" w14:textId="77777777" w:rsidR="00E97952" w:rsidRPr="00B662FF" w:rsidRDefault="00E97952" w:rsidP="00D52CE1">
                            <w:pPr>
                              <w:jc w:val="center"/>
                              <w:rPr>
                                <w:b/>
                                <w:color w:val="FF0000"/>
                                <w:sz w:val="36"/>
                              </w:rPr>
                            </w:pPr>
                            <w:r w:rsidRPr="00B662FF">
                              <w:rPr>
                                <w:b/>
                                <w:color w:val="FF0000"/>
                                <w:sz w:val="36"/>
                              </w:rPr>
                              <w:t>(</w:t>
                            </w:r>
                            <w:r>
                              <w:rPr>
                                <w:b/>
                                <w:color w:val="FF0000"/>
                                <w:sz w:val="36"/>
                              </w:rPr>
                              <w:t>Heiti</w:t>
                            </w:r>
                            <w:r w:rsidRPr="00B662FF">
                              <w:rPr>
                                <w:b/>
                                <w:color w:val="FF0000"/>
                                <w:sz w:val="36"/>
                              </w:rPr>
                              <w:t xml:space="preserve"> útboðs)</w:t>
                            </w:r>
                          </w:p>
                          <w:p w14:paraId="09FADD08" w14:textId="77777777" w:rsidR="00E97952" w:rsidRDefault="00E97952" w:rsidP="00D52CE1">
                            <w:pPr>
                              <w:jc w:val="center"/>
                              <w:rPr>
                                <w:b/>
                                <w:sz w:val="36"/>
                              </w:rPr>
                            </w:pPr>
                          </w:p>
                          <w:p w14:paraId="6AFFB035" w14:textId="77777777" w:rsidR="00E97952" w:rsidRDefault="00E97952" w:rsidP="00D52CE1">
                            <w:pPr>
                              <w:jc w:val="center"/>
                            </w:pPr>
                          </w:p>
                          <w:p w14:paraId="6E17C295" w14:textId="77777777" w:rsidR="00E97952" w:rsidRDefault="00E97952" w:rsidP="00D52CE1">
                            <w:pPr>
                              <w:jc w:val="center"/>
                            </w:pPr>
                          </w:p>
                          <w:p w14:paraId="2090CC89" w14:textId="77777777" w:rsidR="00E97952" w:rsidRDefault="00E97952" w:rsidP="00D52CE1">
                            <w:pPr>
                              <w:jc w:val="center"/>
                            </w:pPr>
                          </w:p>
                          <w:p w14:paraId="6E0367BA" w14:textId="77777777" w:rsidR="00E97952" w:rsidRDefault="00E97952" w:rsidP="00D52CE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7A07E" id="_x0000_t202" coordsize="21600,21600" o:spt="202" path="m,l,21600r21600,l21600,xe">
                <v:stroke joinstyle="miter"/>
                <v:path gradientshapeok="t" o:connecttype="rect"/>
              </v:shapetype>
              <v:shape id="Text Box 4" o:spid="_x0000_s1026" type="#_x0000_t202" style="position:absolute;left:0;text-align:left;margin-left:0;margin-top:171.8pt;width:375pt;height:303.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">
                <o:lock v:ext="edit" aspectratio="t"/>
                <v:textbox>
                  <w:txbxContent>
                    <w:p w14:paraId="7ECB539B" w14:textId="77777777" w:rsidR="00E97952" w:rsidRDefault="00E97952" w:rsidP="00D52CE1">
                      <w:pPr>
                        <w:jc w:val="center"/>
                      </w:pPr>
                    </w:p>
                    <w:p w14:paraId="59535F69" w14:textId="77777777" w:rsidR="00E97952" w:rsidRDefault="00E97952" w:rsidP="00D52CE1">
                      <w:pPr>
                        <w:jc w:val="center"/>
                        <w:rPr>
                          <w:b/>
                          <w:sz w:val="44"/>
                        </w:rPr>
                      </w:pPr>
                      <w:r>
                        <w:rPr>
                          <w:b/>
                          <w:sz w:val="44"/>
                        </w:rPr>
                        <w:t>ÚTBOÐ</w:t>
                      </w:r>
                    </w:p>
                    <w:p w14:paraId="6E8033F5" w14:textId="77777777" w:rsidR="00E97952" w:rsidRPr="00D32BA9" w:rsidRDefault="00E97952" w:rsidP="00D52CE1">
                      <w:pPr>
                        <w:jc w:val="center"/>
                        <w:rPr>
                          <w:b/>
                          <w:color w:val="ED7D31" w:themeColor="accent2"/>
                          <w:sz w:val="36"/>
                        </w:rPr>
                      </w:pPr>
                      <w:r w:rsidRPr="00D32BA9">
                        <w:rPr>
                          <w:b/>
                          <w:color w:val="ED7D31" w:themeColor="accent2"/>
                          <w:sz w:val="36"/>
                        </w:rPr>
                        <w:t>ONV</w:t>
                      </w:r>
                      <w:r>
                        <w:rPr>
                          <w:b/>
                          <w:color w:val="ED7D31" w:themeColor="accent2"/>
                          <w:sz w:val="36"/>
                        </w:rPr>
                        <w:t>-</w:t>
                      </w:r>
                      <w:proofErr w:type="spellStart"/>
                      <w:r>
                        <w:rPr>
                          <w:b/>
                          <w:color w:val="ED7D31" w:themeColor="accent2"/>
                          <w:sz w:val="36"/>
                        </w:rPr>
                        <w:t>xxxx</w:t>
                      </w:r>
                      <w:proofErr w:type="spellEnd"/>
                      <w:r>
                        <w:rPr>
                          <w:b/>
                          <w:color w:val="ED7D31" w:themeColor="accent2"/>
                          <w:sz w:val="36"/>
                        </w:rPr>
                        <w:t>-xx</w:t>
                      </w:r>
                    </w:p>
                    <w:p w14:paraId="4DE31F85" w14:textId="77777777" w:rsidR="00E97952" w:rsidRDefault="00E97952" w:rsidP="00D52CE1">
                      <w:pPr>
                        <w:jc w:val="center"/>
                        <w:rPr>
                          <w:b/>
                          <w:color w:val="4472C4" w:themeColor="accent5"/>
                          <w:sz w:val="36"/>
                        </w:rPr>
                      </w:pPr>
                      <w:r w:rsidRPr="00D32BA9">
                        <w:rPr>
                          <w:b/>
                          <w:color w:val="4472C4" w:themeColor="accent5"/>
                          <w:sz w:val="36"/>
                        </w:rPr>
                        <w:t>ORV</w:t>
                      </w:r>
                      <w:r>
                        <w:rPr>
                          <w:b/>
                          <w:color w:val="4472C4" w:themeColor="accent5"/>
                          <w:sz w:val="36"/>
                        </w:rPr>
                        <w:t>-</w:t>
                      </w:r>
                      <w:proofErr w:type="spellStart"/>
                      <w:r>
                        <w:rPr>
                          <w:b/>
                          <w:color w:val="4472C4" w:themeColor="accent5"/>
                          <w:sz w:val="36"/>
                        </w:rPr>
                        <w:t>xxxx</w:t>
                      </w:r>
                      <w:proofErr w:type="spellEnd"/>
                      <w:r>
                        <w:rPr>
                          <w:b/>
                          <w:color w:val="4472C4" w:themeColor="accent5"/>
                          <w:sz w:val="36"/>
                        </w:rPr>
                        <w:t>-xx</w:t>
                      </w:r>
                    </w:p>
                    <w:p w14:paraId="1D3D2143" w14:textId="202F8754" w:rsidR="00E97952" w:rsidRDefault="00906E42" w:rsidP="00D52CE1">
                      <w:pPr>
                        <w:jc w:val="center"/>
                        <w:rPr>
                          <w:b/>
                          <w:color w:val="7030A0"/>
                          <w:sz w:val="36"/>
                        </w:rPr>
                      </w:pPr>
                      <w:r>
                        <w:rPr>
                          <w:b/>
                          <w:color w:val="7030A0"/>
                          <w:sz w:val="36"/>
                        </w:rPr>
                        <w:t>LL</w:t>
                      </w:r>
                      <w:r w:rsidR="00E97952" w:rsidRPr="00C62120">
                        <w:rPr>
                          <w:b/>
                          <w:color w:val="7030A0"/>
                          <w:sz w:val="36"/>
                        </w:rPr>
                        <w:t>V-</w:t>
                      </w:r>
                      <w:proofErr w:type="spellStart"/>
                      <w:r w:rsidR="00E97952" w:rsidRPr="00C62120">
                        <w:rPr>
                          <w:b/>
                          <w:color w:val="7030A0"/>
                          <w:sz w:val="36"/>
                        </w:rPr>
                        <w:t>xxxx</w:t>
                      </w:r>
                      <w:proofErr w:type="spellEnd"/>
                      <w:r w:rsidR="00E97952" w:rsidRPr="00C62120">
                        <w:rPr>
                          <w:b/>
                          <w:color w:val="7030A0"/>
                          <w:sz w:val="36"/>
                        </w:rPr>
                        <w:t>-xx</w:t>
                      </w:r>
                    </w:p>
                    <w:p w14:paraId="751EB7A4" w14:textId="77777777" w:rsidR="003D0EB0" w:rsidRPr="00B276E3" w:rsidRDefault="003D0EB0" w:rsidP="003D0EB0">
                      <w:pPr>
                        <w:jc w:val="center"/>
                        <w:rPr>
                          <w:b/>
                          <w:color w:val="5B9BD5" w:themeColor="accent1"/>
                          <w:sz w:val="36"/>
                        </w:rPr>
                      </w:pPr>
                      <w:r w:rsidRPr="00B276E3">
                        <w:rPr>
                          <w:b/>
                          <w:color w:val="5B9BD5" w:themeColor="accent1"/>
                          <w:sz w:val="36"/>
                        </w:rPr>
                        <w:t>CFIK-</w:t>
                      </w:r>
                      <w:proofErr w:type="spellStart"/>
                      <w:r w:rsidRPr="00B276E3">
                        <w:rPr>
                          <w:b/>
                          <w:color w:val="5B9BD5" w:themeColor="accent1"/>
                          <w:sz w:val="36"/>
                        </w:rPr>
                        <w:t>xxxx</w:t>
                      </w:r>
                      <w:proofErr w:type="spellEnd"/>
                      <w:r w:rsidRPr="00B276E3">
                        <w:rPr>
                          <w:b/>
                          <w:color w:val="5B9BD5" w:themeColor="accent1"/>
                          <w:sz w:val="36"/>
                        </w:rPr>
                        <w:t>-xx</w:t>
                      </w:r>
                    </w:p>
                    <w:p w14:paraId="3D6B8A82" w14:textId="77777777" w:rsidR="003D0EB0" w:rsidRDefault="003D0EB0" w:rsidP="00D52CE1">
                      <w:pPr>
                        <w:jc w:val="center"/>
                        <w:rPr>
                          <w:b/>
                          <w:color w:val="7030A0"/>
                          <w:sz w:val="36"/>
                        </w:rPr>
                      </w:pPr>
                    </w:p>
                    <w:p w14:paraId="4D31C90D" w14:textId="77777777" w:rsidR="00E97952" w:rsidRPr="00B662FF" w:rsidRDefault="00E97952" w:rsidP="00D52CE1">
                      <w:pPr>
                        <w:jc w:val="center"/>
                        <w:rPr>
                          <w:b/>
                          <w:color w:val="FF0000"/>
                          <w:sz w:val="36"/>
                        </w:rPr>
                      </w:pPr>
                      <w:r w:rsidRPr="00B662FF">
                        <w:rPr>
                          <w:b/>
                          <w:color w:val="FF0000"/>
                          <w:sz w:val="36"/>
                        </w:rPr>
                        <w:t>(</w:t>
                      </w:r>
                      <w:r>
                        <w:rPr>
                          <w:b/>
                          <w:color w:val="FF0000"/>
                          <w:sz w:val="36"/>
                        </w:rPr>
                        <w:t>Heiti</w:t>
                      </w:r>
                      <w:r w:rsidRPr="00B662FF">
                        <w:rPr>
                          <w:b/>
                          <w:color w:val="FF0000"/>
                          <w:sz w:val="36"/>
                        </w:rPr>
                        <w:t xml:space="preserve"> útboðs)</w:t>
                      </w:r>
                    </w:p>
                    <w:p w14:paraId="09FADD08" w14:textId="77777777" w:rsidR="00E97952" w:rsidRDefault="00E97952" w:rsidP="00D52CE1">
                      <w:pPr>
                        <w:jc w:val="center"/>
                        <w:rPr>
                          <w:b/>
                          <w:sz w:val="36"/>
                        </w:rPr>
                      </w:pPr>
                    </w:p>
                    <w:p w14:paraId="6AFFB035" w14:textId="77777777" w:rsidR="00E97952" w:rsidRDefault="00E97952" w:rsidP="00D52CE1">
                      <w:pPr>
                        <w:jc w:val="center"/>
                      </w:pPr>
                    </w:p>
                    <w:p w14:paraId="6E17C295" w14:textId="77777777" w:rsidR="00E97952" w:rsidRDefault="00E97952" w:rsidP="00D52CE1">
                      <w:pPr>
                        <w:jc w:val="center"/>
                      </w:pPr>
                    </w:p>
                    <w:p w14:paraId="2090CC89" w14:textId="77777777" w:rsidR="00E97952" w:rsidRDefault="00E97952" w:rsidP="00D52CE1">
                      <w:pPr>
                        <w:jc w:val="center"/>
                      </w:pPr>
                    </w:p>
                    <w:p w14:paraId="6E0367BA" w14:textId="77777777" w:rsidR="00E97952" w:rsidRDefault="00E97952" w:rsidP="00D52CE1">
                      <w:pPr>
                        <w:jc w:val="center"/>
                      </w:pPr>
                    </w:p>
                  </w:txbxContent>
                </v:textbox>
                <w10:wrap type="square" anchorx="margin" anchory="margin"/>
                <w10:anchorlock/>
              </v:shape>
            </w:pict>
          </mc:Fallback>
        </mc:AlternateContent>
      </w:r>
    </w:p>
    <w:p w14:paraId="2599801E" w14:textId="77777777" w:rsidR="00D52CE1" w:rsidRPr="007D516B" w:rsidRDefault="00D52CE1" w:rsidP="00D52CE1">
      <w:pPr>
        <w:pStyle w:val="BodyText"/>
        <w:ind w:left="0"/>
        <w:rPr>
          <w:rFonts w:ascii="Arial" w:hAnsi="Arial" w:cs="Arial"/>
          <w:b/>
          <w:lang w:val="is-IS"/>
        </w:rPr>
      </w:pPr>
    </w:p>
    <w:p w14:paraId="0CD4B35A" w14:textId="77777777" w:rsidR="00D52CE1" w:rsidRPr="007D516B" w:rsidRDefault="00D52CE1" w:rsidP="00D52CE1">
      <w:pPr>
        <w:pStyle w:val="BodyText"/>
        <w:ind w:left="0"/>
        <w:rPr>
          <w:rFonts w:ascii="Arial" w:hAnsi="Arial" w:cs="Arial"/>
          <w:b/>
          <w:lang w:val="is-IS"/>
        </w:rPr>
      </w:pPr>
    </w:p>
    <w:p w14:paraId="56F13CDD" w14:textId="77777777" w:rsidR="00D52CE1" w:rsidRPr="007D516B" w:rsidRDefault="00D52CE1" w:rsidP="00D52CE1">
      <w:pPr>
        <w:pStyle w:val="BodyText"/>
        <w:ind w:left="0"/>
        <w:rPr>
          <w:rFonts w:ascii="Arial" w:hAnsi="Arial" w:cs="Arial"/>
          <w:b/>
          <w:lang w:val="is-IS"/>
        </w:rPr>
      </w:pPr>
    </w:p>
    <w:p w14:paraId="7FB8DAD3" w14:textId="77777777" w:rsidR="00D52CE1" w:rsidRPr="007D516B" w:rsidRDefault="00D52CE1" w:rsidP="00D52CE1">
      <w:pPr>
        <w:pStyle w:val="BodyText"/>
        <w:ind w:left="0"/>
        <w:rPr>
          <w:rFonts w:ascii="Arial" w:hAnsi="Arial" w:cs="Arial"/>
          <w:b/>
          <w:lang w:val="is-IS"/>
        </w:rPr>
      </w:pPr>
    </w:p>
    <w:p w14:paraId="71AFCA1C" w14:textId="77777777" w:rsidR="00D52CE1" w:rsidRPr="007D516B" w:rsidRDefault="00D52CE1" w:rsidP="00D52CE1">
      <w:pPr>
        <w:pStyle w:val="BodyText"/>
        <w:ind w:left="0"/>
        <w:rPr>
          <w:rFonts w:ascii="Arial" w:hAnsi="Arial" w:cs="Arial"/>
          <w:b/>
          <w:lang w:val="is-IS"/>
        </w:rPr>
      </w:pPr>
    </w:p>
    <w:p w14:paraId="7FE97EF1" w14:textId="77777777" w:rsidR="00D52CE1" w:rsidRPr="007D516B" w:rsidRDefault="00D52CE1" w:rsidP="00D52CE1">
      <w:pPr>
        <w:pStyle w:val="BodyText"/>
        <w:ind w:left="0"/>
        <w:rPr>
          <w:rFonts w:ascii="Arial" w:hAnsi="Arial" w:cs="Arial"/>
          <w:b/>
          <w:lang w:val="is-IS"/>
        </w:rPr>
      </w:pPr>
    </w:p>
    <w:p w14:paraId="3BB7DD9C" w14:textId="77777777" w:rsidR="00D52CE1" w:rsidRPr="007D516B" w:rsidRDefault="00D52CE1" w:rsidP="00D52CE1">
      <w:pPr>
        <w:pStyle w:val="BodyText"/>
        <w:ind w:left="0"/>
        <w:rPr>
          <w:rFonts w:ascii="Arial" w:hAnsi="Arial" w:cs="Arial"/>
          <w:b/>
          <w:lang w:val="is-IS"/>
        </w:rPr>
      </w:pPr>
    </w:p>
    <w:p w14:paraId="17BD7F78" w14:textId="77777777" w:rsidR="00D52CE1" w:rsidRPr="007D516B" w:rsidRDefault="00D52CE1" w:rsidP="00D52CE1">
      <w:pPr>
        <w:pStyle w:val="BodyText"/>
        <w:ind w:left="0"/>
        <w:jc w:val="center"/>
        <w:rPr>
          <w:rFonts w:ascii="Arial" w:hAnsi="Arial" w:cs="Arial"/>
          <w:b/>
          <w:lang w:val="is-IS"/>
        </w:rPr>
      </w:pPr>
    </w:p>
    <w:p w14:paraId="5BCFD13E" w14:textId="77777777" w:rsidR="00D52CE1" w:rsidRPr="007D516B" w:rsidRDefault="00D52CE1" w:rsidP="00D52CE1">
      <w:pPr>
        <w:pStyle w:val="BodyText"/>
        <w:ind w:left="0"/>
        <w:rPr>
          <w:rFonts w:ascii="Arial" w:hAnsi="Arial" w:cs="Arial"/>
          <w:b/>
          <w:lang w:val="is-IS"/>
        </w:rPr>
      </w:pPr>
    </w:p>
    <w:p w14:paraId="4E9B2FA2" w14:textId="77777777" w:rsidR="00D52CE1" w:rsidRPr="007D516B" w:rsidRDefault="00D52CE1" w:rsidP="00D52CE1">
      <w:pPr>
        <w:pStyle w:val="BodyText"/>
        <w:ind w:left="0"/>
        <w:rPr>
          <w:rFonts w:ascii="Arial" w:hAnsi="Arial" w:cs="Arial"/>
          <w:b/>
          <w:lang w:val="is-IS"/>
        </w:rPr>
      </w:pPr>
    </w:p>
    <w:p w14:paraId="327F3A36" w14:textId="77777777" w:rsidR="00D52CE1" w:rsidRPr="007D516B" w:rsidRDefault="00D52CE1" w:rsidP="00D52CE1">
      <w:pPr>
        <w:pStyle w:val="BodyText"/>
        <w:ind w:left="0"/>
        <w:rPr>
          <w:rFonts w:ascii="Arial" w:hAnsi="Arial" w:cs="Arial"/>
          <w:b/>
          <w:lang w:val="is-IS"/>
        </w:rPr>
      </w:pPr>
    </w:p>
    <w:p w14:paraId="55E8F3B8" w14:textId="77777777" w:rsidR="00D52CE1" w:rsidRPr="007D516B" w:rsidRDefault="00D52CE1" w:rsidP="00D52CE1">
      <w:pPr>
        <w:pStyle w:val="BodyText"/>
        <w:ind w:left="0"/>
        <w:rPr>
          <w:rFonts w:ascii="Arial" w:hAnsi="Arial" w:cs="Arial"/>
          <w:b/>
          <w:lang w:val="is-IS"/>
        </w:rPr>
      </w:pPr>
    </w:p>
    <w:p w14:paraId="64DACC55" w14:textId="77777777" w:rsidR="00D52CE1" w:rsidRPr="007D516B" w:rsidRDefault="00D52CE1" w:rsidP="00D52CE1">
      <w:pPr>
        <w:pStyle w:val="BodyText"/>
        <w:ind w:left="0"/>
        <w:jc w:val="center"/>
        <w:rPr>
          <w:rFonts w:ascii="Arial" w:hAnsi="Arial" w:cs="Arial"/>
          <w:b/>
          <w:color w:val="FF0000"/>
          <w:lang w:val="is-IS"/>
        </w:rPr>
      </w:pPr>
    </w:p>
    <w:p w14:paraId="38DDC7B3" w14:textId="77777777" w:rsidR="00D52CE1" w:rsidRPr="007D516B" w:rsidRDefault="00D52CE1" w:rsidP="00D52CE1">
      <w:pPr>
        <w:pStyle w:val="BodyText"/>
        <w:ind w:left="0"/>
        <w:jc w:val="center"/>
        <w:rPr>
          <w:rFonts w:ascii="Arial" w:hAnsi="Arial" w:cs="Arial"/>
          <w:b/>
          <w:color w:val="FF0000"/>
          <w:lang w:val="is-IS"/>
        </w:rPr>
      </w:pPr>
    </w:p>
    <w:p w14:paraId="2F42EA4E" w14:textId="77777777" w:rsidR="00D52CE1" w:rsidRPr="007D516B" w:rsidRDefault="00D52CE1" w:rsidP="00D52CE1">
      <w:pPr>
        <w:pStyle w:val="BodyText"/>
        <w:ind w:left="0"/>
        <w:jc w:val="center"/>
        <w:rPr>
          <w:rFonts w:ascii="Arial" w:hAnsi="Arial" w:cs="Arial"/>
          <w:lang w:val="is-IS"/>
        </w:rPr>
      </w:pPr>
    </w:p>
    <w:p w14:paraId="352388BB" w14:textId="77777777" w:rsidR="00D52CE1" w:rsidRPr="007D516B" w:rsidRDefault="00D52CE1" w:rsidP="00D52CE1">
      <w:pPr>
        <w:pStyle w:val="BodyText"/>
        <w:ind w:left="0"/>
        <w:jc w:val="center"/>
        <w:rPr>
          <w:rFonts w:ascii="Arial" w:hAnsi="Arial" w:cs="Arial"/>
          <w:b/>
          <w:color w:val="FF0000"/>
          <w:lang w:val="is-IS"/>
        </w:rPr>
      </w:pPr>
    </w:p>
    <w:p w14:paraId="2F4131F8" w14:textId="77777777" w:rsidR="00D52CE1" w:rsidRPr="007D516B" w:rsidRDefault="00D52CE1" w:rsidP="00D52CE1">
      <w:pPr>
        <w:pStyle w:val="BodyText"/>
        <w:ind w:left="0"/>
        <w:jc w:val="center"/>
        <w:rPr>
          <w:rFonts w:ascii="Arial" w:hAnsi="Arial" w:cs="Arial"/>
          <w:b/>
          <w:color w:val="FF0000"/>
          <w:lang w:val="is-IS"/>
        </w:rPr>
      </w:pPr>
    </w:p>
    <w:p w14:paraId="7326CE3C" w14:textId="77777777" w:rsidR="00D52CE1" w:rsidRPr="007D516B" w:rsidRDefault="00D52CE1" w:rsidP="00D52CE1">
      <w:pPr>
        <w:pStyle w:val="BodyText"/>
        <w:ind w:left="0"/>
        <w:jc w:val="center"/>
        <w:rPr>
          <w:rFonts w:ascii="Arial" w:hAnsi="Arial" w:cs="Arial"/>
          <w:b/>
          <w:color w:val="FF0000"/>
          <w:lang w:val="is-IS"/>
        </w:rPr>
      </w:pPr>
    </w:p>
    <w:p w14:paraId="32C2B727" w14:textId="77777777" w:rsidR="00D52CE1" w:rsidRPr="007D516B" w:rsidRDefault="00D52CE1" w:rsidP="00D52CE1">
      <w:pPr>
        <w:pStyle w:val="BodyText"/>
        <w:ind w:left="0"/>
        <w:jc w:val="center"/>
        <w:rPr>
          <w:rFonts w:ascii="Arial" w:hAnsi="Arial" w:cs="Arial"/>
          <w:b/>
          <w:color w:val="FF0000"/>
          <w:lang w:val="is-IS"/>
        </w:rPr>
      </w:pPr>
    </w:p>
    <w:p w14:paraId="72F9279C" w14:textId="77777777" w:rsidR="00D52CE1" w:rsidRPr="007D516B" w:rsidRDefault="00D52CE1" w:rsidP="00D52CE1">
      <w:pPr>
        <w:pStyle w:val="BodyText"/>
        <w:ind w:left="0"/>
        <w:jc w:val="center"/>
        <w:rPr>
          <w:rFonts w:ascii="Arial" w:hAnsi="Arial" w:cs="Arial"/>
          <w:b/>
          <w:color w:val="FF0000"/>
          <w:lang w:val="is-IS"/>
        </w:rPr>
      </w:pPr>
    </w:p>
    <w:p w14:paraId="5B7180B5" w14:textId="77777777" w:rsidR="00D52CE1" w:rsidRPr="007D516B" w:rsidRDefault="00D52CE1" w:rsidP="00D52CE1">
      <w:pPr>
        <w:pStyle w:val="BodyText"/>
        <w:ind w:left="0"/>
        <w:jc w:val="center"/>
        <w:rPr>
          <w:rFonts w:ascii="Arial" w:hAnsi="Arial" w:cs="Arial"/>
          <w:b/>
          <w:color w:val="FF0000"/>
          <w:lang w:val="is-IS"/>
        </w:rPr>
      </w:pPr>
    </w:p>
    <w:p w14:paraId="2C639578" w14:textId="77777777" w:rsidR="00D52CE1" w:rsidRPr="007D516B" w:rsidRDefault="00D52CE1" w:rsidP="00D52CE1">
      <w:pPr>
        <w:pStyle w:val="BodyText"/>
        <w:ind w:left="0"/>
        <w:jc w:val="center"/>
        <w:rPr>
          <w:rFonts w:ascii="Arial" w:hAnsi="Arial" w:cs="Arial"/>
          <w:b/>
          <w:color w:val="FF0000"/>
          <w:lang w:val="is-IS"/>
        </w:rPr>
      </w:pPr>
    </w:p>
    <w:p w14:paraId="0369DDC9" w14:textId="77777777" w:rsidR="00D52CE1" w:rsidRPr="007D516B" w:rsidRDefault="00D52CE1" w:rsidP="00D52CE1">
      <w:pPr>
        <w:pStyle w:val="BodyText"/>
        <w:ind w:left="0"/>
        <w:jc w:val="center"/>
        <w:rPr>
          <w:rFonts w:ascii="Arial" w:hAnsi="Arial" w:cs="Arial"/>
          <w:b/>
          <w:color w:val="FF0000"/>
          <w:lang w:val="is-IS"/>
        </w:rPr>
      </w:pPr>
    </w:p>
    <w:p w14:paraId="0F6E1C8C" w14:textId="77777777" w:rsidR="00D52CE1" w:rsidRPr="007D516B" w:rsidRDefault="00D52CE1" w:rsidP="00D52CE1">
      <w:pPr>
        <w:pStyle w:val="BodyText"/>
        <w:ind w:left="0"/>
        <w:jc w:val="center"/>
        <w:rPr>
          <w:rFonts w:ascii="Arial" w:hAnsi="Arial" w:cs="Arial"/>
          <w:b/>
          <w:color w:val="FF0000"/>
          <w:lang w:val="is-IS"/>
        </w:rPr>
      </w:pPr>
    </w:p>
    <w:p w14:paraId="0E49E700" w14:textId="77777777" w:rsidR="00D52CE1" w:rsidRPr="007D516B" w:rsidRDefault="00D52CE1" w:rsidP="00D52CE1">
      <w:pPr>
        <w:pStyle w:val="BodyText"/>
        <w:ind w:left="0"/>
        <w:jc w:val="center"/>
        <w:rPr>
          <w:rFonts w:ascii="Arial" w:hAnsi="Arial" w:cs="Arial"/>
          <w:b/>
          <w:color w:val="FF0000"/>
          <w:lang w:val="is-IS"/>
        </w:rPr>
      </w:pPr>
      <w:r w:rsidRPr="007D516B">
        <w:rPr>
          <w:rFonts w:ascii="Arial" w:hAnsi="Arial" w:cs="Arial"/>
          <w:b/>
          <w:color w:val="FF0000"/>
          <w:lang w:val="is-IS"/>
        </w:rPr>
        <w:t>mm áááá</w:t>
      </w:r>
    </w:p>
    <w:p w14:paraId="442FB10F" w14:textId="77777777" w:rsidR="00D52CE1" w:rsidRPr="007D516B" w:rsidRDefault="00D52CE1" w:rsidP="00D52CE1">
      <w:pPr>
        <w:pStyle w:val="BodyText"/>
        <w:ind w:left="0"/>
        <w:rPr>
          <w:rFonts w:ascii="Arial" w:hAnsi="Arial" w:cs="Arial"/>
          <w:b/>
          <w:lang w:val="is-IS"/>
        </w:rPr>
      </w:pPr>
    </w:p>
    <w:p w14:paraId="74A85FEB" w14:textId="77777777" w:rsidR="00D52CE1" w:rsidRPr="007D516B" w:rsidRDefault="00D52CE1" w:rsidP="00D52CE1">
      <w:pPr>
        <w:pStyle w:val="BodyText"/>
        <w:ind w:left="0"/>
        <w:rPr>
          <w:rFonts w:ascii="Arial" w:hAnsi="Arial" w:cs="Arial"/>
          <w:b/>
          <w:lang w:val="is-IS"/>
        </w:rPr>
      </w:pPr>
    </w:p>
    <w:p w14:paraId="7A74A18B" w14:textId="77777777" w:rsidR="00D52CE1" w:rsidRPr="007D516B" w:rsidRDefault="00D52CE1" w:rsidP="00D52CE1">
      <w:pPr>
        <w:pStyle w:val="BodyText"/>
        <w:ind w:left="0"/>
        <w:rPr>
          <w:rFonts w:ascii="Arial" w:hAnsi="Arial" w:cs="Arial"/>
          <w:b/>
          <w:lang w:val="is-IS"/>
        </w:rPr>
      </w:pPr>
    </w:p>
    <w:p w14:paraId="67665658" w14:textId="77777777" w:rsidR="00D52CE1" w:rsidRPr="00695CB8" w:rsidRDefault="00D52CE1" w:rsidP="00254393">
      <w:pPr>
        <w:pStyle w:val="TOCHeading"/>
        <w:rPr>
          <w:lang w:val="is-IS"/>
        </w:rPr>
        <w:sectPr w:rsidR="00D52CE1" w:rsidRPr="00695CB8" w:rsidSect="0054490C">
          <w:headerReference w:type="default" r:id="rId16"/>
          <w:footerReference w:type="default" r:id="rId17"/>
          <w:headerReference w:type="first" r:id="rId18"/>
          <w:footerReference w:type="first" r:id="rId19"/>
          <w:pgSz w:w="11906" w:h="16838" w:code="9"/>
          <w:pgMar w:top="1417" w:right="1417" w:bottom="1417" w:left="1417" w:header="284" w:footer="283" w:gutter="0"/>
          <w:pgNumType w:fmt="lowerRoman" w:start="1"/>
          <w:cols w:space="708"/>
          <w:docGrid w:linePitch="360"/>
        </w:sectPr>
      </w:pPr>
    </w:p>
    <w:bookmarkStart w:id="0" w:name="_Ref536615666"/>
    <w:p w14:paraId="01BF02AE" w14:textId="39552B01" w:rsidR="00DE1BBB" w:rsidRDefault="00837641">
      <w:pPr>
        <w:pStyle w:val="TOC1"/>
        <w:tabs>
          <w:tab w:val="left" w:pos="600"/>
          <w:tab w:val="right" w:leader="dot" w:pos="9062"/>
        </w:tabs>
        <w:rPr>
          <w:rFonts w:eastAsiaTheme="minorEastAsia" w:cstheme="minorBidi"/>
          <w:b w:val="0"/>
          <w:bCs w:val="0"/>
          <w:caps w:val="0"/>
          <w:noProof/>
          <w:kern w:val="2"/>
          <w:sz w:val="24"/>
          <w:szCs w:val="24"/>
          <w:lang w:eastAsia="is-IS"/>
          <w14:ligatures w14:val="standardContextual"/>
        </w:rPr>
      </w:pPr>
      <w:r>
        <w:lastRenderedPageBreak/>
        <w:fldChar w:fldCharType="begin"/>
      </w:r>
      <w:r>
        <w:instrText xml:space="preserve"> TOC \o "1-5" \u </w:instrText>
      </w:r>
      <w:r>
        <w:fldChar w:fldCharType="separate"/>
      </w:r>
      <w:r w:rsidR="00DE1BBB">
        <w:rPr>
          <w:noProof/>
        </w:rPr>
        <w:t>1.</w:t>
      </w:r>
      <w:r w:rsidR="00DE1BBB">
        <w:rPr>
          <w:rFonts w:eastAsiaTheme="minorEastAsia" w:cstheme="minorBidi"/>
          <w:b w:val="0"/>
          <w:bCs w:val="0"/>
          <w:caps w:val="0"/>
          <w:noProof/>
          <w:kern w:val="2"/>
          <w:sz w:val="24"/>
          <w:szCs w:val="24"/>
          <w:lang w:eastAsia="is-IS"/>
          <w14:ligatures w14:val="standardContextual"/>
        </w:rPr>
        <w:tab/>
      </w:r>
      <w:r w:rsidR="00DE1BBB">
        <w:rPr>
          <w:noProof/>
        </w:rPr>
        <w:t>ÚTBOÐSSKILMÁLAR</w:t>
      </w:r>
      <w:r w:rsidR="00DE1BBB">
        <w:rPr>
          <w:noProof/>
        </w:rPr>
        <w:tab/>
      </w:r>
      <w:r w:rsidR="00DE1BBB">
        <w:rPr>
          <w:noProof/>
        </w:rPr>
        <w:fldChar w:fldCharType="begin"/>
      </w:r>
      <w:r w:rsidR="00DE1BBB">
        <w:rPr>
          <w:noProof/>
        </w:rPr>
        <w:instrText xml:space="preserve"> PAGEREF _Toc158367942 \h </w:instrText>
      </w:r>
      <w:r w:rsidR="00DE1BBB">
        <w:rPr>
          <w:noProof/>
        </w:rPr>
      </w:r>
      <w:r w:rsidR="00DE1BBB">
        <w:rPr>
          <w:noProof/>
        </w:rPr>
        <w:fldChar w:fldCharType="separate"/>
      </w:r>
      <w:r w:rsidR="00DE1BBB">
        <w:rPr>
          <w:noProof/>
        </w:rPr>
        <w:t>1</w:t>
      </w:r>
      <w:r w:rsidR="00DE1BBB">
        <w:rPr>
          <w:noProof/>
        </w:rPr>
        <w:fldChar w:fldCharType="end"/>
      </w:r>
    </w:p>
    <w:p w14:paraId="17D67D3F" w14:textId="6A4B0A4B" w:rsidR="00DE1BBB" w:rsidRDefault="00DE1BBB">
      <w:pPr>
        <w:pStyle w:val="TOC2"/>
        <w:tabs>
          <w:tab w:val="left" w:pos="800"/>
          <w:tab w:val="right" w:leader="dot" w:pos="9062"/>
        </w:tabs>
        <w:rPr>
          <w:rFonts w:eastAsiaTheme="minorEastAsia" w:cstheme="minorBidi"/>
          <w:smallCaps w:val="0"/>
          <w:noProof/>
          <w:kern w:val="2"/>
          <w:sz w:val="24"/>
          <w:szCs w:val="24"/>
          <w:lang w:eastAsia="is-IS"/>
          <w14:ligatures w14:val="standardContextual"/>
        </w:rPr>
      </w:pPr>
      <w:r w:rsidRPr="00694D27">
        <w:rPr>
          <w:noProof/>
          <w:color w:val="000000"/>
        </w:rPr>
        <w:t>1.1</w:t>
      </w:r>
      <w:r>
        <w:rPr>
          <w:rFonts w:eastAsiaTheme="minorEastAsia" w:cstheme="minorBidi"/>
          <w:smallCaps w:val="0"/>
          <w:noProof/>
          <w:kern w:val="2"/>
          <w:sz w:val="24"/>
          <w:szCs w:val="24"/>
          <w:lang w:eastAsia="is-IS"/>
          <w14:ligatures w14:val="standardContextual"/>
        </w:rPr>
        <w:tab/>
      </w:r>
      <w:r>
        <w:rPr>
          <w:noProof/>
        </w:rPr>
        <w:t>YFIRLIT ÚTBOÐS</w:t>
      </w:r>
      <w:r>
        <w:rPr>
          <w:noProof/>
        </w:rPr>
        <w:tab/>
      </w:r>
      <w:r>
        <w:rPr>
          <w:noProof/>
        </w:rPr>
        <w:fldChar w:fldCharType="begin"/>
      </w:r>
      <w:r>
        <w:rPr>
          <w:noProof/>
        </w:rPr>
        <w:instrText xml:space="preserve"> PAGEREF _Toc158367943 \h </w:instrText>
      </w:r>
      <w:r>
        <w:rPr>
          <w:noProof/>
        </w:rPr>
      </w:r>
      <w:r>
        <w:rPr>
          <w:noProof/>
        </w:rPr>
        <w:fldChar w:fldCharType="separate"/>
      </w:r>
      <w:r>
        <w:rPr>
          <w:noProof/>
        </w:rPr>
        <w:t>1</w:t>
      </w:r>
      <w:r>
        <w:rPr>
          <w:noProof/>
        </w:rPr>
        <w:fldChar w:fldCharType="end"/>
      </w:r>
    </w:p>
    <w:p w14:paraId="1A8F8E8F" w14:textId="27EE4817"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1.1.1</w:t>
      </w:r>
      <w:r>
        <w:rPr>
          <w:rFonts w:eastAsiaTheme="minorEastAsia" w:cstheme="minorBidi"/>
          <w:i w:val="0"/>
          <w:iCs w:val="0"/>
          <w:noProof/>
          <w:kern w:val="2"/>
          <w:sz w:val="24"/>
          <w:szCs w:val="24"/>
          <w:lang w:eastAsia="is-IS"/>
          <w14:ligatures w14:val="standardContextual"/>
        </w:rPr>
        <w:tab/>
      </w:r>
      <w:r>
        <w:rPr>
          <w:noProof/>
        </w:rPr>
        <w:t>Verkkaupi</w:t>
      </w:r>
      <w:r>
        <w:rPr>
          <w:noProof/>
        </w:rPr>
        <w:tab/>
      </w:r>
      <w:r>
        <w:rPr>
          <w:noProof/>
        </w:rPr>
        <w:fldChar w:fldCharType="begin"/>
      </w:r>
      <w:r>
        <w:rPr>
          <w:noProof/>
        </w:rPr>
        <w:instrText xml:space="preserve"> PAGEREF _Toc158367944 \h </w:instrText>
      </w:r>
      <w:r>
        <w:rPr>
          <w:noProof/>
        </w:rPr>
      </w:r>
      <w:r>
        <w:rPr>
          <w:noProof/>
        </w:rPr>
        <w:fldChar w:fldCharType="separate"/>
      </w:r>
      <w:r>
        <w:rPr>
          <w:noProof/>
        </w:rPr>
        <w:t>1</w:t>
      </w:r>
      <w:r>
        <w:rPr>
          <w:noProof/>
        </w:rPr>
        <w:fldChar w:fldCharType="end"/>
      </w:r>
    </w:p>
    <w:p w14:paraId="105CCA67" w14:textId="089183D5"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1.1.2</w:t>
      </w:r>
      <w:r>
        <w:rPr>
          <w:rFonts w:eastAsiaTheme="minorEastAsia" w:cstheme="minorBidi"/>
          <w:i w:val="0"/>
          <w:iCs w:val="0"/>
          <w:noProof/>
          <w:kern w:val="2"/>
          <w:sz w:val="24"/>
          <w:szCs w:val="24"/>
          <w:lang w:eastAsia="is-IS"/>
          <w14:ligatures w14:val="standardContextual"/>
        </w:rPr>
        <w:tab/>
      </w:r>
      <w:r>
        <w:rPr>
          <w:noProof/>
        </w:rPr>
        <w:t>Almenn lýsing</w:t>
      </w:r>
      <w:r>
        <w:rPr>
          <w:noProof/>
        </w:rPr>
        <w:tab/>
      </w:r>
      <w:r>
        <w:rPr>
          <w:noProof/>
        </w:rPr>
        <w:fldChar w:fldCharType="begin"/>
      </w:r>
      <w:r>
        <w:rPr>
          <w:noProof/>
        </w:rPr>
        <w:instrText xml:space="preserve"> PAGEREF _Toc158367945 \h </w:instrText>
      </w:r>
      <w:r>
        <w:rPr>
          <w:noProof/>
        </w:rPr>
      </w:r>
      <w:r>
        <w:rPr>
          <w:noProof/>
        </w:rPr>
        <w:fldChar w:fldCharType="separate"/>
      </w:r>
      <w:r>
        <w:rPr>
          <w:noProof/>
        </w:rPr>
        <w:t>1</w:t>
      </w:r>
      <w:r>
        <w:rPr>
          <w:noProof/>
        </w:rPr>
        <w:fldChar w:fldCharType="end"/>
      </w:r>
    </w:p>
    <w:p w14:paraId="52CD9984" w14:textId="56F58F40"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color w:val="FF0000"/>
          <w14:scene3d>
            <w14:camera w14:prst="orthographicFront"/>
            <w14:lightRig w14:rig="threePt" w14:dir="t">
              <w14:rot w14:lat="0" w14:lon="0" w14:rev="0"/>
            </w14:lightRig>
          </w14:scene3d>
        </w:rPr>
        <w:t>1.1.3</w:t>
      </w:r>
      <w:r>
        <w:rPr>
          <w:rFonts w:eastAsiaTheme="minorEastAsia" w:cstheme="minorBidi"/>
          <w:i w:val="0"/>
          <w:iCs w:val="0"/>
          <w:noProof/>
          <w:kern w:val="2"/>
          <w:sz w:val="24"/>
          <w:szCs w:val="24"/>
          <w:lang w:eastAsia="is-IS"/>
          <w14:ligatures w14:val="standardContextual"/>
        </w:rPr>
        <w:tab/>
      </w:r>
      <w:r w:rsidRPr="00694D27">
        <w:rPr>
          <w:noProof/>
          <w:color w:val="FF0000"/>
        </w:rPr>
        <w:t>Fyrirvari við útboð # #</w:t>
      </w:r>
      <w:r>
        <w:rPr>
          <w:noProof/>
        </w:rPr>
        <w:tab/>
      </w:r>
      <w:r>
        <w:rPr>
          <w:noProof/>
        </w:rPr>
        <w:fldChar w:fldCharType="begin"/>
      </w:r>
      <w:r>
        <w:rPr>
          <w:noProof/>
        </w:rPr>
        <w:instrText xml:space="preserve"> PAGEREF _Toc158367946 \h </w:instrText>
      </w:r>
      <w:r>
        <w:rPr>
          <w:noProof/>
        </w:rPr>
      </w:r>
      <w:r>
        <w:rPr>
          <w:noProof/>
        </w:rPr>
        <w:fldChar w:fldCharType="separate"/>
      </w:r>
      <w:r>
        <w:rPr>
          <w:noProof/>
        </w:rPr>
        <w:t>1</w:t>
      </w:r>
      <w:r>
        <w:rPr>
          <w:noProof/>
        </w:rPr>
        <w:fldChar w:fldCharType="end"/>
      </w:r>
    </w:p>
    <w:p w14:paraId="34874B44" w14:textId="1F0C3938"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1.1.4</w:t>
      </w:r>
      <w:r>
        <w:rPr>
          <w:rFonts w:eastAsiaTheme="minorEastAsia" w:cstheme="minorBidi"/>
          <w:i w:val="0"/>
          <w:iCs w:val="0"/>
          <w:noProof/>
          <w:kern w:val="2"/>
          <w:sz w:val="24"/>
          <w:szCs w:val="24"/>
          <w:lang w:eastAsia="is-IS"/>
          <w14:ligatures w14:val="standardContextual"/>
        </w:rPr>
        <w:tab/>
      </w:r>
      <w:r>
        <w:rPr>
          <w:noProof/>
        </w:rPr>
        <w:t>Yfirlit yfir útboðsferli</w:t>
      </w:r>
      <w:r>
        <w:rPr>
          <w:noProof/>
        </w:rPr>
        <w:tab/>
      </w:r>
      <w:r>
        <w:rPr>
          <w:noProof/>
        </w:rPr>
        <w:fldChar w:fldCharType="begin"/>
      </w:r>
      <w:r>
        <w:rPr>
          <w:noProof/>
        </w:rPr>
        <w:instrText xml:space="preserve"> PAGEREF _Toc158367947 \h </w:instrText>
      </w:r>
      <w:r>
        <w:rPr>
          <w:noProof/>
        </w:rPr>
      </w:r>
      <w:r>
        <w:rPr>
          <w:noProof/>
        </w:rPr>
        <w:fldChar w:fldCharType="separate"/>
      </w:r>
      <w:r>
        <w:rPr>
          <w:noProof/>
        </w:rPr>
        <w:t>1</w:t>
      </w:r>
      <w:r>
        <w:rPr>
          <w:noProof/>
        </w:rPr>
        <w:fldChar w:fldCharType="end"/>
      </w:r>
    </w:p>
    <w:p w14:paraId="455F5010" w14:textId="5F30D06C"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1.1.5</w:t>
      </w:r>
      <w:r>
        <w:rPr>
          <w:rFonts w:eastAsiaTheme="minorEastAsia" w:cstheme="minorBidi"/>
          <w:i w:val="0"/>
          <w:iCs w:val="0"/>
          <w:noProof/>
          <w:kern w:val="2"/>
          <w:sz w:val="24"/>
          <w:szCs w:val="24"/>
          <w:lang w:eastAsia="is-IS"/>
          <w14:ligatures w14:val="standardContextual"/>
        </w:rPr>
        <w:tab/>
      </w:r>
      <w:r>
        <w:rPr>
          <w:noProof/>
        </w:rPr>
        <w:t>Útboðsform</w:t>
      </w:r>
      <w:r>
        <w:rPr>
          <w:noProof/>
        </w:rPr>
        <w:tab/>
      </w:r>
      <w:r>
        <w:rPr>
          <w:noProof/>
        </w:rPr>
        <w:fldChar w:fldCharType="begin"/>
      </w:r>
      <w:r>
        <w:rPr>
          <w:noProof/>
        </w:rPr>
        <w:instrText xml:space="preserve"> PAGEREF _Toc158367948 \h </w:instrText>
      </w:r>
      <w:r>
        <w:rPr>
          <w:noProof/>
        </w:rPr>
      </w:r>
      <w:r>
        <w:rPr>
          <w:noProof/>
        </w:rPr>
        <w:fldChar w:fldCharType="separate"/>
      </w:r>
      <w:r>
        <w:rPr>
          <w:noProof/>
        </w:rPr>
        <w:t>2</w:t>
      </w:r>
      <w:r>
        <w:rPr>
          <w:noProof/>
        </w:rPr>
        <w:fldChar w:fldCharType="end"/>
      </w:r>
    </w:p>
    <w:p w14:paraId="748F3FEA" w14:textId="377C221B"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1.1.6</w:t>
      </w:r>
      <w:r>
        <w:rPr>
          <w:rFonts w:eastAsiaTheme="minorEastAsia" w:cstheme="minorBidi"/>
          <w:i w:val="0"/>
          <w:iCs w:val="0"/>
          <w:noProof/>
          <w:kern w:val="2"/>
          <w:sz w:val="24"/>
          <w:szCs w:val="24"/>
          <w:lang w:eastAsia="is-IS"/>
          <w14:ligatures w14:val="standardContextual"/>
        </w:rPr>
        <w:tab/>
      </w:r>
      <w:r>
        <w:rPr>
          <w:noProof/>
        </w:rPr>
        <w:t>Kynningarfundur / vettvangsskoðun</w:t>
      </w:r>
      <w:r>
        <w:rPr>
          <w:noProof/>
        </w:rPr>
        <w:tab/>
      </w:r>
      <w:r>
        <w:rPr>
          <w:noProof/>
        </w:rPr>
        <w:fldChar w:fldCharType="begin"/>
      </w:r>
      <w:r>
        <w:rPr>
          <w:noProof/>
        </w:rPr>
        <w:instrText xml:space="preserve"> PAGEREF _Toc158367949 \h </w:instrText>
      </w:r>
      <w:r>
        <w:rPr>
          <w:noProof/>
        </w:rPr>
      </w:r>
      <w:r>
        <w:rPr>
          <w:noProof/>
        </w:rPr>
        <w:fldChar w:fldCharType="separate"/>
      </w:r>
      <w:r>
        <w:rPr>
          <w:noProof/>
        </w:rPr>
        <w:t>2</w:t>
      </w:r>
      <w:r>
        <w:rPr>
          <w:noProof/>
        </w:rPr>
        <w:fldChar w:fldCharType="end"/>
      </w:r>
    </w:p>
    <w:p w14:paraId="3693E680" w14:textId="643E7E27"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1.1.7</w:t>
      </w:r>
      <w:r>
        <w:rPr>
          <w:rFonts w:eastAsiaTheme="minorEastAsia" w:cstheme="minorBidi"/>
          <w:i w:val="0"/>
          <w:iCs w:val="0"/>
          <w:noProof/>
          <w:kern w:val="2"/>
          <w:sz w:val="24"/>
          <w:szCs w:val="24"/>
          <w:lang w:eastAsia="is-IS"/>
          <w14:ligatures w14:val="standardContextual"/>
        </w:rPr>
        <w:tab/>
      </w:r>
      <w:r>
        <w:rPr>
          <w:noProof/>
        </w:rPr>
        <w:t>Hæfniskröfur</w:t>
      </w:r>
      <w:r>
        <w:rPr>
          <w:noProof/>
        </w:rPr>
        <w:tab/>
      </w:r>
      <w:r>
        <w:rPr>
          <w:noProof/>
        </w:rPr>
        <w:fldChar w:fldCharType="begin"/>
      </w:r>
      <w:r>
        <w:rPr>
          <w:noProof/>
        </w:rPr>
        <w:instrText xml:space="preserve"> PAGEREF _Toc158367950 \h </w:instrText>
      </w:r>
      <w:r>
        <w:rPr>
          <w:noProof/>
        </w:rPr>
      </w:r>
      <w:r>
        <w:rPr>
          <w:noProof/>
        </w:rPr>
        <w:fldChar w:fldCharType="separate"/>
      </w:r>
      <w:r>
        <w:rPr>
          <w:noProof/>
        </w:rPr>
        <w:t>2</w:t>
      </w:r>
      <w:r>
        <w:rPr>
          <w:noProof/>
        </w:rPr>
        <w:fldChar w:fldCharType="end"/>
      </w:r>
    </w:p>
    <w:p w14:paraId="62FE84F4" w14:textId="12BE8D2D" w:rsidR="00DE1BBB" w:rsidRDefault="00DE1BBB">
      <w:pPr>
        <w:pStyle w:val="TOC4"/>
        <w:tabs>
          <w:tab w:val="left" w:pos="1400"/>
          <w:tab w:val="right" w:leader="dot" w:pos="9062"/>
        </w:tabs>
        <w:rPr>
          <w:rFonts w:eastAsiaTheme="minorEastAsia" w:cstheme="minorBidi"/>
          <w:noProof/>
          <w:kern w:val="2"/>
          <w:sz w:val="24"/>
          <w:szCs w:val="24"/>
          <w:lang w:eastAsia="is-IS"/>
          <w14:ligatures w14:val="standardContextual"/>
        </w:rPr>
      </w:pPr>
      <w:r w:rsidRPr="00694D27">
        <w:rPr>
          <w:noProof/>
          <w:color w:val="000000"/>
        </w:rPr>
        <w:t>1.1.7.1</w:t>
      </w:r>
      <w:r>
        <w:rPr>
          <w:rFonts w:eastAsiaTheme="minorEastAsia" w:cstheme="minorBidi"/>
          <w:noProof/>
          <w:kern w:val="2"/>
          <w:sz w:val="24"/>
          <w:szCs w:val="24"/>
          <w:lang w:eastAsia="is-IS"/>
          <w14:ligatures w14:val="standardContextual"/>
        </w:rPr>
        <w:tab/>
      </w:r>
      <w:r>
        <w:rPr>
          <w:noProof/>
        </w:rPr>
        <w:t>Ástæður til útilokunar</w:t>
      </w:r>
      <w:r>
        <w:rPr>
          <w:noProof/>
        </w:rPr>
        <w:tab/>
      </w:r>
      <w:r>
        <w:rPr>
          <w:noProof/>
        </w:rPr>
        <w:fldChar w:fldCharType="begin"/>
      </w:r>
      <w:r>
        <w:rPr>
          <w:noProof/>
        </w:rPr>
        <w:instrText xml:space="preserve"> PAGEREF _Toc158367951 \h </w:instrText>
      </w:r>
      <w:r>
        <w:rPr>
          <w:noProof/>
        </w:rPr>
      </w:r>
      <w:r>
        <w:rPr>
          <w:noProof/>
        </w:rPr>
        <w:fldChar w:fldCharType="separate"/>
      </w:r>
      <w:r>
        <w:rPr>
          <w:noProof/>
        </w:rPr>
        <w:t>2</w:t>
      </w:r>
      <w:r>
        <w:rPr>
          <w:noProof/>
        </w:rPr>
        <w:fldChar w:fldCharType="end"/>
      </w:r>
    </w:p>
    <w:p w14:paraId="593F7748" w14:textId="1079461A" w:rsidR="00DE1BBB" w:rsidRDefault="00DE1BBB">
      <w:pPr>
        <w:pStyle w:val="TOC4"/>
        <w:tabs>
          <w:tab w:val="left" w:pos="1400"/>
          <w:tab w:val="right" w:leader="dot" w:pos="9062"/>
        </w:tabs>
        <w:rPr>
          <w:rFonts w:eastAsiaTheme="minorEastAsia" w:cstheme="minorBidi"/>
          <w:noProof/>
          <w:kern w:val="2"/>
          <w:sz w:val="24"/>
          <w:szCs w:val="24"/>
          <w:lang w:eastAsia="is-IS"/>
          <w14:ligatures w14:val="standardContextual"/>
        </w:rPr>
      </w:pPr>
      <w:r w:rsidRPr="00694D27">
        <w:rPr>
          <w:noProof/>
          <w:color w:val="000000"/>
        </w:rPr>
        <w:t>1.1.7.2</w:t>
      </w:r>
      <w:r>
        <w:rPr>
          <w:rFonts w:eastAsiaTheme="minorEastAsia" w:cstheme="minorBidi"/>
          <w:noProof/>
          <w:kern w:val="2"/>
          <w:sz w:val="24"/>
          <w:szCs w:val="24"/>
          <w:lang w:eastAsia="is-IS"/>
          <w14:ligatures w14:val="standardContextual"/>
        </w:rPr>
        <w:tab/>
      </w:r>
      <w:r>
        <w:rPr>
          <w:noProof/>
        </w:rPr>
        <w:t>Kröfur til fjárhagsstöðu bjóðenda</w:t>
      </w:r>
      <w:r>
        <w:rPr>
          <w:noProof/>
        </w:rPr>
        <w:tab/>
      </w:r>
      <w:r>
        <w:rPr>
          <w:noProof/>
        </w:rPr>
        <w:fldChar w:fldCharType="begin"/>
      </w:r>
      <w:r>
        <w:rPr>
          <w:noProof/>
        </w:rPr>
        <w:instrText xml:space="preserve"> PAGEREF _Toc158367952 \h </w:instrText>
      </w:r>
      <w:r>
        <w:rPr>
          <w:noProof/>
        </w:rPr>
      </w:r>
      <w:r>
        <w:rPr>
          <w:noProof/>
        </w:rPr>
        <w:fldChar w:fldCharType="separate"/>
      </w:r>
      <w:r>
        <w:rPr>
          <w:noProof/>
        </w:rPr>
        <w:t>4</w:t>
      </w:r>
      <w:r>
        <w:rPr>
          <w:noProof/>
        </w:rPr>
        <w:fldChar w:fldCharType="end"/>
      </w:r>
    </w:p>
    <w:p w14:paraId="72CFDB8C" w14:textId="0ACCA7DD" w:rsidR="00DE1BBB" w:rsidRDefault="00DE1BBB">
      <w:pPr>
        <w:pStyle w:val="TOC4"/>
        <w:tabs>
          <w:tab w:val="left" w:pos="1400"/>
          <w:tab w:val="right" w:leader="dot" w:pos="9062"/>
        </w:tabs>
        <w:rPr>
          <w:rFonts w:eastAsiaTheme="minorEastAsia" w:cstheme="minorBidi"/>
          <w:noProof/>
          <w:kern w:val="2"/>
          <w:sz w:val="24"/>
          <w:szCs w:val="24"/>
          <w:lang w:eastAsia="is-IS"/>
          <w14:ligatures w14:val="standardContextual"/>
        </w:rPr>
      </w:pPr>
      <w:r w:rsidRPr="00694D27">
        <w:rPr>
          <w:noProof/>
          <w:color w:val="000000"/>
        </w:rPr>
        <w:t>1.1.7.3</w:t>
      </w:r>
      <w:r>
        <w:rPr>
          <w:rFonts w:eastAsiaTheme="minorEastAsia" w:cstheme="minorBidi"/>
          <w:noProof/>
          <w:kern w:val="2"/>
          <w:sz w:val="24"/>
          <w:szCs w:val="24"/>
          <w:lang w:eastAsia="is-IS"/>
          <w14:ligatures w14:val="standardContextual"/>
        </w:rPr>
        <w:tab/>
      </w:r>
      <w:r>
        <w:rPr>
          <w:noProof/>
        </w:rPr>
        <w:t>Krafa um eðlilega viðskiptasögu</w:t>
      </w:r>
      <w:r>
        <w:rPr>
          <w:noProof/>
        </w:rPr>
        <w:tab/>
      </w:r>
      <w:r>
        <w:rPr>
          <w:noProof/>
        </w:rPr>
        <w:fldChar w:fldCharType="begin"/>
      </w:r>
      <w:r>
        <w:rPr>
          <w:noProof/>
        </w:rPr>
        <w:instrText xml:space="preserve"> PAGEREF _Toc158367953 \h </w:instrText>
      </w:r>
      <w:r>
        <w:rPr>
          <w:noProof/>
        </w:rPr>
      </w:r>
      <w:r>
        <w:rPr>
          <w:noProof/>
        </w:rPr>
        <w:fldChar w:fldCharType="separate"/>
      </w:r>
      <w:r>
        <w:rPr>
          <w:noProof/>
        </w:rPr>
        <w:t>4</w:t>
      </w:r>
      <w:r>
        <w:rPr>
          <w:noProof/>
        </w:rPr>
        <w:fldChar w:fldCharType="end"/>
      </w:r>
    </w:p>
    <w:p w14:paraId="2B267442" w14:textId="79828A60" w:rsidR="00DE1BBB" w:rsidRDefault="00DE1BBB">
      <w:pPr>
        <w:pStyle w:val="TOC4"/>
        <w:tabs>
          <w:tab w:val="left" w:pos="1400"/>
          <w:tab w:val="right" w:leader="dot" w:pos="9062"/>
        </w:tabs>
        <w:rPr>
          <w:rFonts w:eastAsiaTheme="minorEastAsia" w:cstheme="minorBidi"/>
          <w:noProof/>
          <w:kern w:val="2"/>
          <w:sz w:val="24"/>
          <w:szCs w:val="24"/>
          <w:lang w:eastAsia="is-IS"/>
          <w14:ligatures w14:val="standardContextual"/>
        </w:rPr>
      </w:pPr>
      <w:r w:rsidRPr="00694D27">
        <w:rPr>
          <w:noProof/>
          <w:color w:val="000000"/>
        </w:rPr>
        <w:t>1.1.7.4</w:t>
      </w:r>
      <w:r>
        <w:rPr>
          <w:rFonts w:eastAsiaTheme="minorEastAsia" w:cstheme="minorBidi"/>
          <w:noProof/>
          <w:kern w:val="2"/>
          <w:sz w:val="24"/>
          <w:szCs w:val="24"/>
          <w:lang w:eastAsia="is-IS"/>
          <w14:ligatures w14:val="standardContextual"/>
        </w:rPr>
        <w:tab/>
      </w:r>
      <w:r>
        <w:rPr>
          <w:noProof/>
        </w:rPr>
        <w:t>Kröfur til tæknilegrar og faglegrar getu bjóðanda</w:t>
      </w:r>
      <w:r>
        <w:rPr>
          <w:noProof/>
        </w:rPr>
        <w:tab/>
      </w:r>
      <w:r>
        <w:rPr>
          <w:noProof/>
        </w:rPr>
        <w:fldChar w:fldCharType="begin"/>
      </w:r>
      <w:r>
        <w:rPr>
          <w:noProof/>
        </w:rPr>
        <w:instrText xml:space="preserve"> PAGEREF _Toc158367954 \h </w:instrText>
      </w:r>
      <w:r>
        <w:rPr>
          <w:noProof/>
        </w:rPr>
      </w:r>
      <w:r>
        <w:rPr>
          <w:noProof/>
        </w:rPr>
        <w:fldChar w:fldCharType="separate"/>
      </w:r>
      <w:r>
        <w:rPr>
          <w:noProof/>
        </w:rPr>
        <w:t>4</w:t>
      </w:r>
      <w:r>
        <w:rPr>
          <w:noProof/>
        </w:rPr>
        <w:fldChar w:fldCharType="end"/>
      </w:r>
    </w:p>
    <w:p w14:paraId="7D46DF1D" w14:textId="59792B22" w:rsidR="00DE1BBB" w:rsidRDefault="00DE1BBB">
      <w:pPr>
        <w:pStyle w:val="TOC4"/>
        <w:tabs>
          <w:tab w:val="left" w:pos="1400"/>
          <w:tab w:val="right" w:leader="dot" w:pos="9062"/>
        </w:tabs>
        <w:rPr>
          <w:rFonts w:eastAsiaTheme="minorEastAsia" w:cstheme="minorBidi"/>
          <w:noProof/>
          <w:kern w:val="2"/>
          <w:sz w:val="24"/>
          <w:szCs w:val="24"/>
          <w:lang w:eastAsia="is-IS"/>
          <w14:ligatures w14:val="standardContextual"/>
        </w:rPr>
      </w:pPr>
      <w:r w:rsidRPr="00694D27">
        <w:rPr>
          <w:noProof/>
          <w:color w:val="000000"/>
        </w:rPr>
        <w:t>1.1.7.5</w:t>
      </w:r>
      <w:r>
        <w:rPr>
          <w:rFonts w:eastAsiaTheme="minorEastAsia" w:cstheme="minorBidi"/>
          <w:noProof/>
          <w:kern w:val="2"/>
          <w:sz w:val="24"/>
          <w:szCs w:val="24"/>
          <w:lang w:eastAsia="is-IS"/>
          <w14:ligatures w14:val="standardContextual"/>
        </w:rPr>
        <w:tab/>
      </w:r>
      <w:r>
        <w:rPr>
          <w:noProof/>
        </w:rPr>
        <w:t>Krafa um eðlileg samskipti í fyrri samningum ## Innanlandsútboð ##</w:t>
      </w:r>
      <w:r>
        <w:rPr>
          <w:noProof/>
        </w:rPr>
        <w:tab/>
      </w:r>
      <w:r>
        <w:rPr>
          <w:noProof/>
        </w:rPr>
        <w:fldChar w:fldCharType="begin"/>
      </w:r>
      <w:r>
        <w:rPr>
          <w:noProof/>
        </w:rPr>
        <w:instrText xml:space="preserve"> PAGEREF _Toc158367955 \h </w:instrText>
      </w:r>
      <w:r>
        <w:rPr>
          <w:noProof/>
        </w:rPr>
      </w:r>
      <w:r>
        <w:rPr>
          <w:noProof/>
        </w:rPr>
        <w:fldChar w:fldCharType="separate"/>
      </w:r>
      <w:r>
        <w:rPr>
          <w:noProof/>
        </w:rPr>
        <w:t>7</w:t>
      </w:r>
      <w:r>
        <w:rPr>
          <w:noProof/>
        </w:rPr>
        <w:fldChar w:fldCharType="end"/>
      </w:r>
    </w:p>
    <w:p w14:paraId="22EA6541" w14:textId="6FCC18C0" w:rsidR="00DE1BBB" w:rsidRDefault="00DE1BBB">
      <w:pPr>
        <w:pStyle w:val="TOC4"/>
        <w:tabs>
          <w:tab w:val="left" w:pos="1400"/>
          <w:tab w:val="right" w:leader="dot" w:pos="9062"/>
        </w:tabs>
        <w:rPr>
          <w:rFonts w:eastAsiaTheme="minorEastAsia" w:cstheme="minorBidi"/>
          <w:noProof/>
          <w:kern w:val="2"/>
          <w:sz w:val="24"/>
          <w:szCs w:val="24"/>
          <w:lang w:eastAsia="is-IS"/>
          <w14:ligatures w14:val="standardContextual"/>
        </w:rPr>
      </w:pPr>
      <w:r w:rsidRPr="00694D27">
        <w:rPr>
          <w:noProof/>
          <w:color w:val="000000"/>
        </w:rPr>
        <w:t>1.1.7.6</w:t>
      </w:r>
      <w:r>
        <w:rPr>
          <w:rFonts w:eastAsiaTheme="minorEastAsia" w:cstheme="minorBidi"/>
          <w:noProof/>
          <w:kern w:val="2"/>
          <w:sz w:val="24"/>
          <w:szCs w:val="24"/>
          <w:lang w:eastAsia="is-IS"/>
          <w14:ligatures w14:val="standardContextual"/>
        </w:rPr>
        <w:tab/>
      </w:r>
      <w:r>
        <w:rPr>
          <w:noProof/>
        </w:rPr>
        <w:t>Kröfur um gæða- og öryggisstjórnun</w:t>
      </w:r>
      <w:r>
        <w:rPr>
          <w:noProof/>
        </w:rPr>
        <w:tab/>
      </w:r>
      <w:r>
        <w:rPr>
          <w:noProof/>
        </w:rPr>
        <w:fldChar w:fldCharType="begin"/>
      </w:r>
      <w:r>
        <w:rPr>
          <w:noProof/>
        </w:rPr>
        <w:instrText xml:space="preserve"> PAGEREF _Toc158367956 \h </w:instrText>
      </w:r>
      <w:r>
        <w:rPr>
          <w:noProof/>
        </w:rPr>
      </w:r>
      <w:r>
        <w:rPr>
          <w:noProof/>
        </w:rPr>
        <w:fldChar w:fldCharType="separate"/>
      </w:r>
      <w:r>
        <w:rPr>
          <w:noProof/>
        </w:rPr>
        <w:t>7</w:t>
      </w:r>
      <w:r>
        <w:rPr>
          <w:noProof/>
        </w:rPr>
        <w:fldChar w:fldCharType="end"/>
      </w:r>
    </w:p>
    <w:p w14:paraId="153B430F" w14:textId="10B5152F" w:rsidR="00DE1BBB" w:rsidRDefault="00DE1BBB">
      <w:pPr>
        <w:pStyle w:val="TOC2"/>
        <w:tabs>
          <w:tab w:val="left" w:pos="800"/>
          <w:tab w:val="right" w:leader="dot" w:pos="9062"/>
        </w:tabs>
        <w:rPr>
          <w:rFonts w:eastAsiaTheme="minorEastAsia" w:cstheme="minorBidi"/>
          <w:smallCaps w:val="0"/>
          <w:noProof/>
          <w:kern w:val="2"/>
          <w:sz w:val="24"/>
          <w:szCs w:val="24"/>
          <w:lang w:eastAsia="is-IS"/>
          <w14:ligatures w14:val="standardContextual"/>
        </w:rPr>
      </w:pPr>
      <w:r w:rsidRPr="00694D27">
        <w:rPr>
          <w:noProof/>
          <w:color w:val="000000"/>
        </w:rPr>
        <w:t>1.2</w:t>
      </w:r>
      <w:r>
        <w:rPr>
          <w:rFonts w:eastAsiaTheme="minorEastAsia" w:cstheme="minorBidi"/>
          <w:smallCaps w:val="0"/>
          <w:noProof/>
          <w:kern w:val="2"/>
          <w:sz w:val="24"/>
          <w:szCs w:val="24"/>
          <w:lang w:eastAsia="is-IS"/>
          <w14:ligatures w14:val="standardContextual"/>
        </w:rPr>
        <w:tab/>
      </w:r>
      <w:r>
        <w:rPr>
          <w:noProof/>
        </w:rPr>
        <w:t>Útboðsgögn</w:t>
      </w:r>
      <w:r>
        <w:rPr>
          <w:noProof/>
        </w:rPr>
        <w:tab/>
      </w:r>
      <w:r>
        <w:rPr>
          <w:noProof/>
        </w:rPr>
        <w:fldChar w:fldCharType="begin"/>
      </w:r>
      <w:r>
        <w:rPr>
          <w:noProof/>
        </w:rPr>
        <w:instrText xml:space="preserve"> PAGEREF _Toc158367957 \h </w:instrText>
      </w:r>
      <w:r>
        <w:rPr>
          <w:noProof/>
        </w:rPr>
      </w:r>
      <w:r>
        <w:rPr>
          <w:noProof/>
        </w:rPr>
        <w:fldChar w:fldCharType="separate"/>
      </w:r>
      <w:r>
        <w:rPr>
          <w:noProof/>
        </w:rPr>
        <w:t>8</w:t>
      </w:r>
      <w:r>
        <w:rPr>
          <w:noProof/>
        </w:rPr>
        <w:fldChar w:fldCharType="end"/>
      </w:r>
    </w:p>
    <w:p w14:paraId="1D886520" w14:textId="01E7CE7E" w:rsidR="00DE1BBB" w:rsidRDefault="00DE1BBB">
      <w:pPr>
        <w:pStyle w:val="TOC2"/>
        <w:tabs>
          <w:tab w:val="left" w:pos="800"/>
          <w:tab w:val="right" w:leader="dot" w:pos="9062"/>
        </w:tabs>
        <w:rPr>
          <w:rFonts w:eastAsiaTheme="minorEastAsia" w:cstheme="minorBidi"/>
          <w:smallCaps w:val="0"/>
          <w:noProof/>
          <w:kern w:val="2"/>
          <w:sz w:val="24"/>
          <w:szCs w:val="24"/>
          <w:lang w:eastAsia="is-IS"/>
          <w14:ligatures w14:val="standardContextual"/>
        </w:rPr>
      </w:pPr>
      <w:r w:rsidRPr="00694D27">
        <w:rPr>
          <w:noProof/>
          <w:color w:val="000000"/>
        </w:rPr>
        <w:t>1.3</w:t>
      </w:r>
      <w:r>
        <w:rPr>
          <w:rFonts w:eastAsiaTheme="minorEastAsia" w:cstheme="minorBidi"/>
          <w:smallCaps w:val="0"/>
          <w:noProof/>
          <w:kern w:val="2"/>
          <w:sz w:val="24"/>
          <w:szCs w:val="24"/>
          <w:lang w:eastAsia="is-IS"/>
          <w14:ligatures w14:val="standardContextual"/>
        </w:rPr>
        <w:tab/>
      </w:r>
      <w:r>
        <w:rPr>
          <w:noProof/>
        </w:rPr>
        <w:t>Val á samningsaðila</w:t>
      </w:r>
      <w:r>
        <w:rPr>
          <w:noProof/>
        </w:rPr>
        <w:tab/>
      </w:r>
      <w:r>
        <w:rPr>
          <w:noProof/>
        </w:rPr>
        <w:fldChar w:fldCharType="begin"/>
      </w:r>
      <w:r>
        <w:rPr>
          <w:noProof/>
        </w:rPr>
        <w:instrText xml:space="preserve"> PAGEREF _Toc158367958 \h </w:instrText>
      </w:r>
      <w:r>
        <w:rPr>
          <w:noProof/>
        </w:rPr>
      </w:r>
      <w:r>
        <w:rPr>
          <w:noProof/>
        </w:rPr>
        <w:fldChar w:fldCharType="separate"/>
      </w:r>
      <w:r>
        <w:rPr>
          <w:noProof/>
        </w:rPr>
        <w:t>8</w:t>
      </w:r>
      <w:r>
        <w:rPr>
          <w:noProof/>
        </w:rPr>
        <w:fldChar w:fldCharType="end"/>
      </w:r>
    </w:p>
    <w:p w14:paraId="149C4BD4" w14:textId="3F26AA9C"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rFonts w:eastAsia="Calibri"/>
          <w:noProof/>
          <w14:scene3d>
            <w14:camera w14:prst="orthographicFront"/>
            <w14:lightRig w14:rig="threePt" w14:dir="t">
              <w14:rot w14:lat="0" w14:lon="0" w14:rev="0"/>
            </w14:lightRig>
          </w14:scene3d>
        </w:rPr>
        <w:t>1.3.1</w:t>
      </w:r>
      <w:r>
        <w:rPr>
          <w:rFonts w:eastAsiaTheme="minorEastAsia" w:cstheme="minorBidi"/>
          <w:i w:val="0"/>
          <w:iCs w:val="0"/>
          <w:noProof/>
          <w:kern w:val="2"/>
          <w:sz w:val="24"/>
          <w:szCs w:val="24"/>
          <w:lang w:eastAsia="is-IS"/>
          <w14:ligatures w14:val="standardContextual"/>
        </w:rPr>
        <w:tab/>
      </w:r>
      <w:r w:rsidRPr="00694D27">
        <w:rPr>
          <w:rFonts w:eastAsia="Calibri"/>
          <w:noProof/>
        </w:rPr>
        <w:t>Verð</w:t>
      </w:r>
      <w:r>
        <w:rPr>
          <w:noProof/>
        </w:rPr>
        <w:tab/>
      </w:r>
      <w:r>
        <w:rPr>
          <w:noProof/>
        </w:rPr>
        <w:fldChar w:fldCharType="begin"/>
      </w:r>
      <w:r>
        <w:rPr>
          <w:noProof/>
        </w:rPr>
        <w:instrText xml:space="preserve"> PAGEREF _Toc158367959 \h </w:instrText>
      </w:r>
      <w:r>
        <w:rPr>
          <w:noProof/>
        </w:rPr>
      </w:r>
      <w:r>
        <w:rPr>
          <w:noProof/>
        </w:rPr>
        <w:fldChar w:fldCharType="separate"/>
      </w:r>
      <w:r>
        <w:rPr>
          <w:noProof/>
        </w:rPr>
        <w:t>9</w:t>
      </w:r>
      <w:r>
        <w:rPr>
          <w:noProof/>
        </w:rPr>
        <w:fldChar w:fldCharType="end"/>
      </w:r>
    </w:p>
    <w:p w14:paraId="4B15B744" w14:textId="1A906639"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1.3.2</w:t>
      </w:r>
      <w:r>
        <w:rPr>
          <w:rFonts w:eastAsiaTheme="minorEastAsia" w:cstheme="minorBidi"/>
          <w:i w:val="0"/>
          <w:iCs w:val="0"/>
          <w:noProof/>
          <w:kern w:val="2"/>
          <w:sz w:val="24"/>
          <w:szCs w:val="24"/>
          <w:lang w:eastAsia="is-IS"/>
          <w14:ligatures w14:val="standardContextual"/>
        </w:rPr>
        <w:tab/>
      </w:r>
      <w:r>
        <w:rPr>
          <w:noProof/>
        </w:rPr>
        <w:t>Umhverfismál</w:t>
      </w:r>
      <w:r>
        <w:rPr>
          <w:noProof/>
        </w:rPr>
        <w:tab/>
      </w:r>
      <w:r>
        <w:rPr>
          <w:noProof/>
        </w:rPr>
        <w:fldChar w:fldCharType="begin"/>
      </w:r>
      <w:r>
        <w:rPr>
          <w:noProof/>
        </w:rPr>
        <w:instrText xml:space="preserve"> PAGEREF _Toc158367960 \h </w:instrText>
      </w:r>
      <w:r>
        <w:rPr>
          <w:noProof/>
        </w:rPr>
      </w:r>
      <w:r>
        <w:rPr>
          <w:noProof/>
        </w:rPr>
        <w:fldChar w:fldCharType="separate"/>
      </w:r>
      <w:r>
        <w:rPr>
          <w:noProof/>
        </w:rPr>
        <w:t>9</w:t>
      </w:r>
      <w:r>
        <w:rPr>
          <w:noProof/>
        </w:rPr>
        <w:fldChar w:fldCharType="end"/>
      </w:r>
    </w:p>
    <w:p w14:paraId="1B248ED6" w14:textId="14C3A93B" w:rsidR="00DE1BBB" w:rsidRDefault="00DE1BBB">
      <w:pPr>
        <w:pStyle w:val="TOC4"/>
        <w:tabs>
          <w:tab w:val="left" w:pos="1400"/>
          <w:tab w:val="right" w:leader="dot" w:pos="9062"/>
        </w:tabs>
        <w:rPr>
          <w:rFonts w:eastAsiaTheme="minorEastAsia" w:cstheme="minorBidi"/>
          <w:noProof/>
          <w:kern w:val="2"/>
          <w:sz w:val="24"/>
          <w:szCs w:val="24"/>
          <w:lang w:eastAsia="is-IS"/>
          <w14:ligatures w14:val="standardContextual"/>
        </w:rPr>
      </w:pPr>
      <w:r w:rsidRPr="00694D27">
        <w:rPr>
          <w:rFonts w:eastAsia="Calibri"/>
          <w:noProof/>
          <w:color w:val="000000"/>
        </w:rPr>
        <w:t>1.3.2.1</w:t>
      </w:r>
      <w:r>
        <w:rPr>
          <w:rFonts w:eastAsiaTheme="minorEastAsia" w:cstheme="minorBidi"/>
          <w:noProof/>
          <w:kern w:val="2"/>
          <w:sz w:val="24"/>
          <w:szCs w:val="24"/>
          <w:lang w:eastAsia="is-IS"/>
          <w14:ligatures w14:val="standardContextual"/>
        </w:rPr>
        <w:tab/>
      </w:r>
      <w:r w:rsidRPr="00694D27">
        <w:rPr>
          <w:rFonts w:eastAsia="Calibri"/>
          <w:noProof/>
        </w:rPr>
        <w:t>Umhverfisáætlun</w:t>
      </w:r>
      <w:r>
        <w:rPr>
          <w:noProof/>
        </w:rPr>
        <w:tab/>
      </w:r>
      <w:r>
        <w:rPr>
          <w:noProof/>
        </w:rPr>
        <w:fldChar w:fldCharType="begin"/>
      </w:r>
      <w:r>
        <w:rPr>
          <w:noProof/>
        </w:rPr>
        <w:instrText xml:space="preserve"> PAGEREF _Toc158367961 \h </w:instrText>
      </w:r>
      <w:r>
        <w:rPr>
          <w:noProof/>
        </w:rPr>
      </w:r>
      <w:r>
        <w:rPr>
          <w:noProof/>
        </w:rPr>
        <w:fldChar w:fldCharType="separate"/>
      </w:r>
      <w:r>
        <w:rPr>
          <w:noProof/>
        </w:rPr>
        <w:t>9</w:t>
      </w:r>
      <w:r>
        <w:rPr>
          <w:noProof/>
        </w:rPr>
        <w:fldChar w:fldCharType="end"/>
      </w:r>
    </w:p>
    <w:p w14:paraId="64886721" w14:textId="760B9509" w:rsidR="00DE1BBB" w:rsidRDefault="00DE1BBB">
      <w:pPr>
        <w:pStyle w:val="TOC4"/>
        <w:tabs>
          <w:tab w:val="left" w:pos="1400"/>
          <w:tab w:val="right" w:leader="dot" w:pos="9062"/>
        </w:tabs>
        <w:rPr>
          <w:rFonts w:eastAsiaTheme="minorEastAsia" w:cstheme="minorBidi"/>
          <w:noProof/>
          <w:kern w:val="2"/>
          <w:sz w:val="24"/>
          <w:szCs w:val="24"/>
          <w:lang w:eastAsia="is-IS"/>
          <w14:ligatures w14:val="standardContextual"/>
        </w:rPr>
      </w:pPr>
      <w:r w:rsidRPr="00694D27">
        <w:rPr>
          <w:rFonts w:eastAsia="Calibri"/>
          <w:noProof/>
          <w:color w:val="000000"/>
        </w:rPr>
        <w:t>1.3.2.2</w:t>
      </w:r>
      <w:r>
        <w:rPr>
          <w:rFonts w:eastAsiaTheme="minorEastAsia" w:cstheme="minorBidi"/>
          <w:noProof/>
          <w:kern w:val="2"/>
          <w:sz w:val="24"/>
          <w:szCs w:val="24"/>
          <w:lang w:eastAsia="is-IS"/>
          <w14:ligatures w14:val="standardContextual"/>
        </w:rPr>
        <w:tab/>
      </w:r>
      <w:r w:rsidRPr="00694D27">
        <w:rPr>
          <w:rFonts w:eastAsia="Calibri"/>
          <w:noProof/>
        </w:rPr>
        <w:t>Vottað umhverfisstjórnunarkerfi</w:t>
      </w:r>
      <w:r>
        <w:rPr>
          <w:noProof/>
        </w:rPr>
        <w:tab/>
      </w:r>
      <w:r>
        <w:rPr>
          <w:noProof/>
        </w:rPr>
        <w:fldChar w:fldCharType="begin"/>
      </w:r>
      <w:r>
        <w:rPr>
          <w:noProof/>
        </w:rPr>
        <w:instrText xml:space="preserve"> PAGEREF _Toc158367962 \h </w:instrText>
      </w:r>
      <w:r>
        <w:rPr>
          <w:noProof/>
        </w:rPr>
      </w:r>
      <w:r>
        <w:rPr>
          <w:noProof/>
        </w:rPr>
        <w:fldChar w:fldCharType="separate"/>
      </w:r>
      <w:r>
        <w:rPr>
          <w:noProof/>
        </w:rPr>
        <w:t>9</w:t>
      </w:r>
      <w:r>
        <w:rPr>
          <w:noProof/>
        </w:rPr>
        <w:fldChar w:fldCharType="end"/>
      </w:r>
    </w:p>
    <w:p w14:paraId="5FE95073" w14:textId="1A27A9AD" w:rsidR="00DE1BBB" w:rsidRDefault="00DE1BBB">
      <w:pPr>
        <w:pStyle w:val="TOC4"/>
        <w:tabs>
          <w:tab w:val="left" w:pos="1400"/>
          <w:tab w:val="right" w:leader="dot" w:pos="9062"/>
        </w:tabs>
        <w:rPr>
          <w:rFonts w:eastAsiaTheme="minorEastAsia" w:cstheme="minorBidi"/>
          <w:noProof/>
          <w:kern w:val="2"/>
          <w:sz w:val="24"/>
          <w:szCs w:val="24"/>
          <w:lang w:eastAsia="is-IS"/>
          <w14:ligatures w14:val="standardContextual"/>
        </w:rPr>
      </w:pPr>
      <w:r w:rsidRPr="00694D27">
        <w:rPr>
          <w:noProof/>
          <w:color w:val="000000"/>
        </w:rPr>
        <w:t>1.3.2.3</w:t>
      </w:r>
      <w:r>
        <w:rPr>
          <w:rFonts w:eastAsiaTheme="minorEastAsia" w:cstheme="minorBidi"/>
          <w:noProof/>
          <w:kern w:val="2"/>
          <w:sz w:val="24"/>
          <w:szCs w:val="24"/>
          <w:lang w:eastAsia="is-IS"/>
          <w14:ligatures w14:val="standardContextual"/>
        </w:rPr>
        <w:tab/>
      </w:r>
      <w:r>
        <w:rPr>
          <w:noProof/>
        </w:rPr>
        <w:t>Notkun á umhverfisvænni orku</w:t>
      </w:r>
      <w:r>
        <w:rPr>
          <w:noProof/>
        </w:rPr>
        <w:tab/>
      </w:r>
      <w:r>
        <w:rPr>
          <w:noProof/>
        </w:rPr>
        <w:fldChar w:fldCharType="begin"/>
      </w:r>
      <w:r>
        <w:rPr>
          <w:noProof/>
        </w:rPr>
        <w:instrText xml:space="preserve"> PAGEREF _Toc158367963 \h </w:instrText>
      </w:r>
      <w:r>
        <w:rPr>
          <w:noProof/>
        </w:rPr>
      </w:r>
      <w:r>
        <w:rPr>
          <w:noProof/>
        </w:rPr>
        <w:fldChar w:fldCharType="separate"/>
      </w:r>
      <w:r>
        <w:rPr>
          <w:noProof/>
        </w:rPr>
        <w:t>9</w:t>
      </w:r>
      <w:r>
        <w:rPr>
          <w:noProof/>
        </w:rPr>
        <w:fldChar w:fldCharType="end"/>
      </w:r>
    </w:p>
    <w:p w14:paraId="14C04876" w14:textId="0AC1D3A3" w:rsidR="00DE1BBB" w:rsidRDefault="00DE1BBB">
      <w:pPr>
        <w:pStyle w:val="TOC4"/>
        <w:tabs>
          <w:tab w:val="left" w:pos="1400"/>
          <w:tab w:val="right" w:leader="dot" w:pos="9062"/>
        </w:tabs>
        <w:rPr>
          <w:rFonts w:eastAsiaTheme="minorEastAsia" w:cstheme="minorBidi"/>
          <w:noProof/>
          <w:kern w:val="2"/>
          <w:sz w:val="24"/>
          <w:szCs w:val="24"/>
          <w:lang w:eastAsia="is-IS"/>
          <w14:ligatures w14:val="standardContextual"/>
        </w:rPr>
      </w:pPr>
      <w:r w:rsidRPr="00694D27">
        <w:rPr>
          <w:noProof/>
          <w:color w:val="000000"/>
        </w:rPr>
        <w:t>1.3.2.4</w:t>
      </w:r>
      <w:r>
        <w:rPr>
          <w:rFonts w:eastAsiaTheme="minorEastAsia" w:cstheme="minorBidi"/>
          <w:noProof/>
          <w:kern w:val="2"/>
          <w:sz w:val="24"/>
          <w:szCs w:val="24"/>
          <w:lang w:eastAsia="is-IS"/>
          <w14:ligatures w14:val="standardContextual"/>
        </w:rPr>
        <w:tab/>
      </w:r>
      <w:r>
        <w:rPr>
          <w:noProof/>
        </w:rPr>
        <w:t>Umhverfis staðlar</w:t>
      </w:r>
      <w:r>
        <w:rPr>
          <w:noProof/>
        </w:rPr>
        <w:tab/>
      </w:r>
      <w:r>
        <w:rPr>
          <w:noProof/>
        </w:rPr>
        <w:fldChar w:fldCharType="begin"/>
      </w:r>
      <w:r>
        <w:rPr>
          <w:noProof/>
        </w:rPr>
        <w:instrText xml:space="preserve"> PAGEREF _Toc158367964 \h </w:instrText>
      </w:r>
      <w:r>
        <w:rPr>
          <w:noProof/>
        </w:rPr>
      </w:r>
      <w:r>
        <w:rPr>
          <w:noProof/>
        </w:rPr>
        <w:fldChar w:fldCharType="separate"/>
      </w:r>
      <w:r>
        <w:rPr>
          <w:noProof/>
        </w:rPr>
        <w:t>10</w:t>
      </w:r>
      <w:r>
        <w:rPr>
          <w:noProof/>
        </w:rPr>
        <w:fldChar w:fldCharType="end"/>
      </w:r>
    </w:p>
    <w:p w14:paraId="2FA893EF" w14:textId="7C0525A2" w:rsidR="00DE1BBB" w:rsidRDefault="00DE1BBB">
      <w:pPr>
        <w:pStyle w:val="TOC2"/>
        <w:tabs>
          <w:tab w:val="left" w:pos="800"/>
          <w:tab w:val="right" w:leader="dot" w:pos="9062"/>
        </w:tabs>
        <w:rPr>
          <w:rFonts w:eastAsiaTheme="minorEastAsia" w:cstheme="minorBidi"/>
          <w:smallCaps w:val="0"/>
          <w:noProof/>
          <w:kern w:val="2"/>
          <w:sz w:val="24"/>
          <w:szCs w:val="24"/>
          <w:lang w:eastAsia="is-IS"/>
          <w14:ligatures w14:val="standardContextual"/>
        </w:rPr>
      </w:pPr>
      <w:r w:rsidRPr="00694D27">
        <w:rPr>
          <w:noProof/>
          <w:color w:val="000000"/>
        </w:rPr>
        <w:t>1.4</w:t>
      </w:r>
      <w:r>
        <w:rPr>
          <w:rFonts w:eastAsiaTheme="minorEastAsia" w:cstheme="minorBidi"/>
          <w:smallCaps w:val="0"/>
          <w:noProof/>
          <w:kern w:val="2"/>
          <w:sz w:val="24"/>
          <w:szCs w:val="24"/>
          <w:lang w:eastAsia="is-IS"/>
          <w14:ligatures w14:val="standardContextual"/>
        </w:rPr>
        <w:tab/>
      </w:r>
      <w:r>
        <w:rPr>
          <w:noProof/>
        </w:rPr>
        <w:t>Tilboðsgerð</w:t>
      </w:r>
      <w:r>
        <w:rPr>
          <w:noProof/>
        </w:rPr>
        <w:tab/>
      </w:r>
      <w:r>
        <w:rPr>
          <w:noProof/>
        </w:rPr>
        <w:fldChar w:fldCharType="begin"/>
      </w:r>
      <w:r>
        <w:rPr>
          <w:noProof/>
        </w:rPr>
        <w:instrText xml:space="preserve"> PAGEREF _Toc158367965 \h </w:instrText>
      </w:r>
      <w:r>
        <w:rPr>
          <w:noProof/>
        </w:rPr>
      </w:r>
      <w:r>
        <w:rPr>
          <w:noProof/>
        </w:rPr>
        <w:fldChar w:fldCharType="separate"/>
      </w:r>
      <w:r>
        <w:rPr>
          <w:noProof/>
        </w:rPr>
        <w:t>11</w:t>
      </w:r>
      <w:r>
        <w:rPr>
          <w:noProof/>
        </w:rPr>
        <w:fldChar w:fldCharType="end"/>
      </w:r>
    </w:p>
    <w:p w14:paraId="71401316" w14:textId="631E61BF"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1.4.1</w:t>
      </w:r>
      <w:r>
        <w:rPr>
          <w:rFonts w:eastAsiaTheme="minorEastAsia" w:cstheme="minorBidi"/>
          <w:i w:val="0"/>
          <w:iCs w:val="0"/>
          <w:noProof/>
          <w:kern w:val="2"/>
          <w:sz w:val="24"/>
          <w:szCs w:val="24"/>
          <w:lang w:eastAsia="is-IS"/>
          <w14:ligatures w14:val="standardContextual"/>
        </w:rPr>
        <w:tab/>
      </w:r>
      <w:r>
        <w:rPr>
          <w:noProof/>
        </w:rPr>
        <w:t>Tilboðsskrá</w:t>
      </w:r>
      <w:r>
        <w:rPr>
          <w:noProof/>
        </w:rPr>
        <w:tab/>
      </w:r>
      <w:r>
        <w:rPr>
          <w:noProof/>
        </w:rPr>
        <w:fldChar w:fldCharType="begin"/>
      </w:r>
      <w:r>
        <w:rPr>
          <w:noProof/>
        </w:rPr>
        <w:instrText xml:space="preserve"> PAGEREF _Toc158367966 \h </w:instrText>
      </w:r>
      <w:r>
        <w:rPr>
          <w:noProof/>
        </w:rPr>
      </w:r>
      <w:r>
        <w:rPr>
          <w:noProof/>
        </w:rPr>
        <w:fldChar w:fldCharType="separate"/>
      </w:r>
      <w:r>
        <w:rPr>
          <w:noProof/>
        </w:rPr>
        <w:t>11</w:t>
      </w:r>
      <w:r>
        <w:rPr>
          <w:noProof/>
        </w:rPr>
        <w:fldChar w:fldCharType="end"/>
      </w:r>
    </w:p>
    <w:p w14:paraId="422915F9" w14:textId="17AD60E9"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1.4.2</w:t>
      </w:r>
      <w:r>
        <w:rPr>
          <w:rFonts w:eastAsiaTheme="minorEastAsia" w:cstheme="minorBidi"/>
          <w:i w:val="0"/>
          <w:iCs w:val="0"/>
          <w:noProof/>
          <w:kern w:val="2"/>
          <w:sz w:val="24"/>
          <w:szCs w:val="24"/>
          <w:lang w:eastAsia="is-IS"/>
          <w14:ligatures w14:val="standardContextual"/>
        </w:rPr>
        <w:tab/>
      </w:r>
      <w:r>
        <w:rPr>
          <w:noProof/>
        </w:rPr>
        <w:t>Byggt á getu annarra</w:t>
      </w:r>
      <w:r>
        <w:rPr>
          <w:noProof/>
        </w:rPr>
        <w:tab/>
      </w:r>
      <w:r>
        <w:rPr>
          <w:noProof/>
        </w:rPr>
        <w:fldChar w:fldCharType="begin"/>
      </w:r>
      <w:r>
        <w:rPr>
          <w:noProof/>
        </w:rPr>
        <w:instrText xml:space="preserve"> PAGEREF _Toc158367967 \h </w:instrText>
      </w:r>
      <w:r>
        <w:rPr>
          <w:noProof/>
        </w:rPr>
      </w:r>
      <w:r>
        <w:rPr>
          <w:noProof/>
        </w:rPr>
        <w:fldChar w:fldCharType="separate"/>
      </w:r>
      <w:r>
        <w:rPr>
          <w:noProof/>
        </w:rPr>
        <w:t>12</w:t>
      </w:r>
      <w:r>
        <w:rPr>
          <w:noProof/>
        </w:rPr>
        <w:fldChar w:fldCharType="end"/>
      </w:r>
    </w:p>
    <w:p w14:paraId="3D3CC959" w14:textId="26DD71BD"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1.4.3</w:t>
      </w:r>
      <w:r>
        <w:rPr>
          <w:rFonts w:eastAsiaTheme="minorEastAsia" w:cstheme="minorBidi"/>
          <w:i w:val="0"/>
          <w:iCs w:val="0"/>
          <w:noProof/>
          <w:kern w:val="2"/>
          <w:sz w:val="24"/>
          <w:szCs w:val="24"/>
          <w:lang w:eastAsia="is-IS"/>
          <w14:ligatures w14:val="standardContextual"/>
        </w:rPr>
        <w:tab/>
      </w:r>
      <w:r>
        <w:rPr>
          <w:noProof/>
        </w:rPr>
        <w:t>Sameiginlegt boð</w:t>
      </w:r>
      <w:r>
        <w:rPr>
          <w:noProof/>
        </w:rPr>
        <w:tab/>
      </w:r>
      <w:r>
        <w:rPr>
          <w:noProof/>
        </w:rPr>
        <w:fldChar w:fldCharType="begin"/>
      </w:r>
      <w:r>
        <w:rPr>
          <w:noProof/>
        </w:rPr>
        <w:instrText xml:space="preserve"> PAGEREF _Toc158367968 \h </w:instrText>
      </w:r>
      <w:r>
        <w:rPr>
          <w:noProof/>
        </w:rPr>
      </w:r>
      <w:r>
        <w:rPr>
          <w:noProof/>
        </w:rPr>
        <w:fldChar w:fldCharType="separate"/>
      </w:r>
      <w:r>
        <w:rPr>
          <w:noProof/>
        </w:rPr>
        <w:t>12</w:t>
      </w:r>
      <w:r>
        <w:rPr>
          <w:noProof/>
        </w:rPr>
        <w:fldChar w:fldCharType="end"/>
      </w:r>
    </w:p>
    <w:p w14:paraId="600537A4" w14:textId="039DEDD8"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1.4.4</w:t>
      </w:r>
      <w:r>
        <w:rPr>
          <w:rFonts w:eastAsiaTheme="minorEastAsia" w:cstheme="minorBidi"/>
          <w:i w:val="0"/>
          <w:iCs w:val="0"/>
          <w:noProof/>
          <w:kern w:val="2"/>
          <w:sz w:val="24"/>
          <w:szCs w:val="24"/>
          <w:lang w:eastAsia="is-IS"/>
          <w14:ligatures w14:val="standardContextual"/>
        </w:rPr>
        <w:tab/>
      </w:r>
      <w:r>
        <w:rPr>
          <w:noProof/>
        </w:rPr>
        <w:t>Undirverktakar</w:t>
      </w:r>
      <w:r>
        <w:rPr>
          <w:noProof/>
        </w:rPr>
        <w:tab/>
      </w:r>
      <w:r>
        <w:rPr>
          <w:noProof/>
        </w:rPr>
        <w:fldChar w:fldCharType="begin"/>
      </w:r>
      <w:r>
        <w:rPr>
          <w:noProof/>
        </w:rPr>
        <w:instrText xml:space="preserve"> PAGEREF _Toc158367969 \h </w:instrText>
      </w:r>
      <w:r>
        <w:rPr>
          <w:noProof/>
        </w:rPr>
      </w:r>
      <w:r>
        <w:rPr>
          <w:noProof/>
        </w:rPr>
        <w:fldChar w:fldCharType="separate"/>
      </w:r>
      <w:r>
        <w:rPr>
          <w:noProof/>
        </w:rPr>
        <w:t>12</w:t>
      </w:r>
      <w:r>
        <w:rPr>
          <w:noProof/>
        </w:rPr>
        <w:fldChar w:fldCharType="end"/>
      </w:r>
    </w:p>
    <w:p w14:paraId="43348663" w14:textId="1F426342" w:rsidR="00DE1BBB" w:rsidRDefault="00DE1BBB">
      <w:pPr>
        <w:pStyle w:val="TOC2"/>
        <w:tabs>
          <w:tab w:val="left" w:pos="800"/>
          <w:tab w:val="right" w:leader="dot" w:pos="9062"/>
        </w:tabs>
        <w:rPr>
          <w:rFonts w:eastAsiaTheme="minorEastAsia" w:cstheme="minorBidi"/>
          <w:smallCaps w:val="0"/>
          <w:noProof/>
          <w:kern w:val="2"/>
          <w:sz w:val="24"/>
          <w:szCs w:val="24"/>
          <w:lang w:eastAsia="is-IS"/>
          <w14:ligatures w14:val="standardContextual"/>
        </w:rPr>
      </w:pPr>
      <w:r w:rsidRPr="00694D27">
        <w:rPr>
          <w:noProof/>
          <w:color w:val="000000"/>
        </w:rPr>
        <w:t>1.5</w:t>
      </w:r>
      <w:r>
        <w:rPr>
          <w:rFonts w:eastAsiaTheme="minorEastAsia" w:cstheme="minorBidi"/>
          <w:smallCaps w:val="0"/>
          <w:noProof/>
          <w:kern w:val="2"/>
          <w:sz w:val="24"/>
          <w:szCs w:val="24"/>
          <w:lang w:eastAsia="is-IS"/>
          <w14:ligatures w14:val="standardContextual"/>
        </w:rPr>
        <w:tab/>
      </w:r>
      <w:r>
        <w:rPr>
          <w:noProof/>
        </w:rPr>
        <w:t>Gögn sem bjóðandi skal skila</w:t>
      </w:r>
      <w:r>
        <w:rPr>
          <w:noProof/>
        </w:rPr>
        <w:tab/>
      </w:r>
      <w:r>
        <w:rPr>
          <w:noProof/>
        </w:rPr>
        <w:fldChar w:fldCharType="begin"/>
      </w:r>
      <w:r>
        <w:rPr>
          <w:noProof/>
        </w:rPr>
        <w:instrText xml:space="preserve"> PAGEREF _Toc158367970 \h </w:instrText>
      </w:r>
      <w:r>
        <w:rPr>
          <w:noProof/>
        </w:rPr>
      </w:r>
      <w:r>
        <w:rPr>
          <w:noProof/>
        </w:rPr>
        <w:fldChar w:fldCharType="separate"/>
      </w:r>
      <w:r>
        <w:rPr>
          <w:noProof/>
        </w:rPr>
        <w:t>13</w:t>
      </w:r>
      <w:r>
        <w:rPr>
          <w:noProof/>
        </w:rPr>
        <w:fldChar w:fldCharType="end"/>
      </w:r>
    </w:p>
    <w:p w14:paraId="51146ED0" w14:textId="2E0764AE"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1.5.1</w:t>
      </w:r>
      <w:r>
        <w:rPr>
          <w:rFonts w:eastAsiaTheme="minorEastAsia" w:cstheme="minorBidi"/>
          <w:i w:val="0"/>
          <w:iCs w:val="0"/>
          <w:noProof/>
          <w:kern w:val="2"/>
          <w:sz w:val="24"/>
          <w:szCs w:val="24"/>
          <w:lang w:eastAsia="is-IS"/>
          <w14:ligatures w14:val="standardContextual"/>
        </w:rPr>
        <w:tab/>
      </w:r>
      <w:r>
        <w:rPr>
          <w:noProof/>
        </w:rPr>
        <w:t>Gögn sem skila skal með tilboði</w:t>
      </w:r>
      <w:r>
        <w:rPr>
          <w:noProof/>
        </w:rPr>
        <w:tab/>
      </w:r>
      <w:r>
        <w:rPr>
          <w:noProof/>
        </w:rPr>
        <w:fldChar w:fldCharType="begin"/>
      </w:r>
      <w:r>
        <w:rPr>
          <w:noProof/>
        </w:rPr>
        <w:instrText xml:space="preserve"> PAGEREF _Toc158367971 \h </w:instrText>
      </w:r>
      <w:r>
        <w:rPr>
          <w:noProof/>
        </w:rPr>
      </w:r>
      <w:r>
        <w:rPr>
          <w:noProof/>
        </w:rPr>
        <w:fldChar w:fldCharType="separate"/>
      </w:r>
      <w:r>
        <w:rPr>
          <w:noProof/>
        </w:rPr>
        <w:t>13</w:t>
      </w:r>
      <w:r>
        <w:rPr>
          <w:noProof/>
        </w:rPr>
        <w:fldChar w:fldCharType="end"/>
      </w:r>
    </w:p>
    <w:p w14:paraId="17EBFC27" w14:textId="096051B1"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1.5.2</w:t>
      </w:r>
      <w:r>
        <w:rPr>
          <w:rFonts w:eastAsiaTheme="minorEastAsia" w:cstheme="minorBidi"/>
          <w:i w:val="0"/>
          <w:iCs w:val="0"/>
          <w:noProof/>
          <w:kern w:val="2"/>
          <w:sz w:val="24"/>
          <w:szCs w:val="24"/>
          <w:lang w:eastAsia="is-IS"/>
          <w14:ligatures w14:val="standardContextual"/>
        </w:rPr>
        <w:tab/>
      </w:r>
      <w:r>
        <w:rPr>
          <w:noProof/>
        </w:rPr>
        <w:t>Gögn sem stigahæsti bjóðandi skal skila</w:t>
      </w:r>
      <w:r>
        <w:rPr>
          <w:noProof/>
        </w:rPr>
        <w:tab/>
      </w:r>
      <w:r>
        <w:rPr>
          <w:noProof/>
        </w:rPr>
        <w:fldChar w:fldCharType="begin"/>
      </w:r>
      <w:r>
        <w:rPr>
          <w:noProof/>
        </w:rPr>
        <w:instrText xml:space="preserve"> PAGEREF _Toc158367972 \h </w:instrText>
      </w:r>
      <w:r>
        <w:rPr>
          <w:noProof/>
        </w:rPr>
      </w:r>
      <w:r>
        <w:rPr>
          <w:noProof/>
        </w:rPr>
        <w:fldChar w:fldCharType="separate"/>
      </w:r>
      <w:r>
        <w:rPr>
          <w:noProof/>
        </w:rPr>
        <w:t>13</w:t>
      </w:r>
      <w:r>
        <w:rPr>
          <w:noProof/>
        </w:rPr>
        <w:fldChar w:fldCharType="end"/>
      </w:r>
    </w:p>
    <w:p w14:paraId="53352ECC" w14:textId="6478C987"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1.5.3</w:t>
      </w:r>
      <w:r>
        <w:rPr>
          <w:rFonts w:eastAsiaTheme="minorEastAsia" w:cstheme="minorBidi"/>
          <w:i w:val="0"/>
          <w:iCs w:val="0"/>
          <w:noProof/>
          <w:kern w:val="2"/>
          <w:sz w:val="24"/>
          <w:szCs w:val="24"/>
          <w:lang w:eastAsia="is-IS"/>
          <w14:ligatures w14:val="standardContextual"/>
        </w:rPr>
        <w:tab/>
      </w:r>
      <w:r>
        <w:rPr>
          <w:noProof/>
        </w:rPr>
        <w:t>Gögn sem skila skal fyrir undirritun samnings</w:t>
      </w:r>
      <w:r>
        <w:rPr>
          <w:noProof/>
        </w:rPr>
        <w:tab/>
      </w:r>
      <w:r>
        <w:rPr>
          <w:noProof/>
        </w:rPr>
        <w:fldChar w:fldCharType="begin"/>
      </w:r>
      <w:r>
        <w:rPr>
          <w:noProof/>
        </w:rPr>
        <w:instrText xml:space="preserve"> PAGEREF _Toc158367973 \h </w:instrText>
      </w:r>
      <w:r>
        <w:rPr>
          <w:noProof/>
        </w:rPr>
      </w:r>
      <w:r>
        <w:rPr>
          <w:noProof/>
        </w:rPr>
        <w:fldChar w:fldCharType="separate"/>
      </w:r>
      <w:r>
        <w:rPr>
          <w:noProof/>
        </w:rPr>
        <w:t>14</w:t>
      </w:r>
      <w:r>
        <w:rPr>
          <w:noProof/>
        </w:rPr>
        <w:fldChar w:fldCharType="end"/>
      </w:r>
    </w:p>
    <w:p w14:paraId="3A511EA7" w14:textId="3D5B794E"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rFonts w:eastAsia="Times New Roman"/>
          <w:noProof/>
          <w:snapToGrid w:val="0"/>
          <w14:scene3d>
            <w14:camera w14:prst="orthographicFront"/>
            <w14:lightRig w14:rig="threePt" w14:dir="t">
              <w14:rot w14:lat="0" w14:lon="0" w14:rev="0"/>
            </w14:lightRig>
          </w14:scene3d>
        </w:rPr>
        <w:t>1.5.4</w:t>
      </w:r>
      <w:r>
        <w:rPr>
          <w:rFonts w:eastAsiaTheme="minorEastAsia" w:cstheme="minorBidi"/>
          <w:i w:val="0"/>
          <w:iCs w:val="0"/>
          <w:noProof/>
          <w:kern w:val="2"/>
          <w:sz w:val="24"/>
          <w:szCs w:val="24"/>
          <w:lang w:eastAsia="is-IS"/>
          <w14:ligatures w14:val="standardContextual"/>
        </w:rPr>
        <w:tab/>
      </w:r>
      <w:r w:rsidRPr="00694D27">
        <w:rPr>
          <w:rFonts w:eastAsia="Times New Roman"/>
          <w:noProof/>
          <w:snapToGrid w:val="0"/>
        </w:rPr>
        <w:t>Samskipti vegna útboðs og skýringar á útboðsgögnum</w:t>
      </w:r>
      <w:r>
        <w:rPr>
          <w:noProof/>
        </w:rPr>
        <w:tab/>
      </w:r>
      <w:r>
        <w:rPr>
          <w:noProof/>
        </w:rPr>
        <w:fldChar w:fldCharType="begin"/>
      </w:r>
      <w:r>
        <w:rPr>
          <w:noProof/>
        </w:rPr>
        <w:instrText xml:space="preserve"> PAGEREF _Toc158367974 \h </w:instrText>
      </w:r>
      <w:r>
        <w:rPr>
          <w:noProof/>
        </w:rPr>
      </w:r>
      <w:r>
        <w:rPr>
          <w:noProof/>
        </w:rPr>
        <w:fldChar w:fldCharType="separate"/>
      </w:r>
      <w:r>
        <w:rPr>
          <w:noProof/>
        </w:rPr>
        <w:t>14</w:t>
      </w:r>
      <w:r>
        <w:rPr>
          <w:noProof/>
        </w:rPr>
        <w:fldChar w:fldCharType="end"/>
      </w:r>
    </w:p>
    <w:p w14:paraId="5511BEA3" w14:textId="4802433C"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1.5.5</w:t>
      </w:r>
      <w:r>
        <w:rPr>
          <w:rFonts w:eastAsiaTheme="minorEastAsia" w:cstheme="minorBidi"/>
          <w:i w:val="0"/>
          <w:iCs w:val="0"/>
          <w:noProof/>
          <w:kern w:val="2"/>
          <w:sz w:val="24"/>
          <w:szCs w:val="24"/>
          <w:lang w:eastAsia="is-IS"/>
          <w14:ligatures w14:val="standardContextual"/>
        </w:rPr>
        <w:tab/>
      </w:r>
      <w:r>
        <w:rPr>
          <w:noProof/>
        </w:rPr>
        <w:t>Gerð, frágangur og afhending tilboða</w:t>
      </w:r>
      <w:r>
        <w:rPr>
          <w:noProof/>
        </w:rPr>
        <w:tab/>
      </w:r>
      <w:r>
        <w:rPr>
          <w:noProof/>
        </w:rPr>
        <w:fldChar w:fldCharType="begin"/>
      </w:r>
      <w:r>
        <w:rPr>
          <w:noProof/>
        </w:rPr>
        <w:instrText xml:space="preserve"> PAGEREF _Toc158367975 \h </w:instrText>
      </w:r>
      <w:r>
        <w:rPr>
          <w:noProof/>
        </w:rPr>
      </w:r>
      <w:r>
        <w:rPr>
          <w:noProof/>
        </w:rPr>
        <w:fldChar w:fldCharType="separate"/>
      </w:r>
      <w:r>
        <w:rPr>
          <w:noProof/>
        </w:rPr>
        <w:t>14</w:t>
      </w:r>
      <w:r>
        <w:rPr>
          <w:noProof/>
        </w:rPr>
        <w:fldChar w:fldCharType="end"/>
      </w:r>
    </w:p>
    <w:p w14:paraId="24CB687B" w14:textId="73E9BAD7"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1.5.6</w:t>
      </w:r>
      <w:r>
        <w:rPr>
          <w:rFonts w:eastAsiaTheme="minorEastAsia" w:cstheme="minorBidi"/>
          <w:i w:val="0"/>
          <w:iCs w:val="0"/>
          <w:noProof/>
          <w:kern w:val="2"/>
          <w:sz w:val="24"/>
          <w:szCs w:val="24"/>
          <w:lang w:eastAsia="is-IS"/>
          <w14:ligatures w14:val="standardContextual"/>
        </w:rPr>
        <w:tab/>
      </w:r>
      <w:r>
        <w:rPr>
          <w:noProof/>
        </w:rPr>
        <w:t>Afturköllun tilboða</w:t>
      </w:r>
      <w:r>
        <w:rPr>
          <w:noProof/>
        </w:rPr>
        <w:tab/>
      </w:r>
      <w:r>
        <w:rPr>
          <w:noProof/>
        </w:rPr>
        <w:fldChar w:fldCharType="begin"/>
      </w:r>
      <w:r>
        <w:rPr>
          <w:noProof/>
        </w:rPr>
        <w:instrText xml:space="preserve"> PAGEREF _Toc158367976 \h </w:instrText>
      </w:r>
      <w:r>
        <w:rPr>
          <w:noProof/>
        </w:rPr>
      </w:r>
      <w:r>
        <w:rPr>
          <w:noProof/>
        </w:rPr>
        <w:fldChar w:fldCharType="separate"/>
      </w:r>
      <w:r>
        <w:rPr>
          <w:noProof/>
        </w:rPr>
        <w:t>14</w:t>
      </w:r>
      <w:r>
        <w:rPr>
          <w:noProof/>
        </w:rPr>
        <w:fldChar w:fldCharType="end"/>
      </w:r>
    </w:p>
    <w:p w14:paraId="2A73F46D" w14:textId="43EECFA5"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1.5.7</w:t>
      </w:r>
      <w:r>
        <w:rPr>
          <w:rFonts w:eastAsiaTheme="minorEastAsia" w:cstheme="minorBidi"/>
          <w:i w:val="0"/>
          <w:iCs w:val="0"/>
          <w:noProof/>
          <w:kern w:val="2"/>
          <w:sz w:val="24"/>
          <w:szCs w:val="24"/>
          <w:lang w:eastAsia="is-IS"/>
          <w14:ligatures w14:val="standardContextual"/>
        </w:rPr>
        <w:tab/>
      </w:r>
      <w:r>
        <w:rPr>
          <w:noProof/>
        </w:rPr>
        <w:t>Opnun tilboða</w:t>
      </w:r>
      <w:r>
        <w:rPr>
          <w:noProof/>
        </w:rPr>
        <w:tab/>
      </w:r>
      <w:r>
        <w:rPr>
          <w:noProof/>
        </w:rPr>
        <w:fldChar w:fldCharType="begin"/>
      </w:r>
      <w:r>
        <w:rPr>
          <w:noProof/>
        </w:rPr>
        <w:instrText xml:space="preserve"> PAGEREF _Toc158367977 \h </w:instrText>
      </w:r>
      <w:r>
        <w:rPr>
          <w:noProof/>
        </w:rPr>
      </w:r>
      <w:r>
        <w:rPr>
          <w:noProof/>
        </w:rPr>
        <w:fldChar w:fldCharType="separate"/>
      </w:r>
      <w:r>
        <w:rPr>
          <w:noProof/>
        </w:rPr>
        <w:t>14</w:t>
      </w:r>
      <w:r>
        <w:rPr>
          <w:noProof/>
        </w:rPr>
        <w:fldChar w:fldCharType="end"/>
      </w:r>
    </w:p>
    <w:p w14:paraId="3D74C6D9" w14:textId="15164A40"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1.5.8</w:t>
      </w:r>
      <w:r>
        <w:rPr>
          <w:rFonts w:eastAsiaTheme="minorEastAsia" w:cstheme="minorBidi"/>
          <w:i w:val="0"/>
          <w:iCs w:val="0"/>
          <w:noProof/>
          <w:kern w:val="2"/>
          <w:sz w:val="24"/>
          <w:szCs w:val="24"/>
          <w:lang w:eastAsia="is-IS"/>
          <w14:ligatures w14:val="standardContextual"/>
        </w:rPr>
        <w:tab/>
      </w:r>
      <w:r>
        <w:rPr>
          <w:noProof/>
        </w:rPr>
        <w:t>Trúnaður</w:t>
      </w:r>
      <w:r>
        <w:rPr>
          <w:noProof/>
        </w:rPr>
        <w:tab/>
      </w:r>
      <w:r>
        <w:rPr>
          <w:noProof/>
        </w:rPr>
        <w:fldChar w:fldCharType="begin"/>
      </w:r>
      <w:r>
        <w:rPr>
          <w:noProof/>
        </w:rPr>
        <w:instrText xml:space="preserve"> PAGEREF _Toc158367978 \h </w:instrText>
      </w:r>
      <w:r>
        <w:rPr>
          <w:noProof/>
        </w:rPr>
      </w:r>
      <w:r>
        <w:rPr>
          <w:noProof/>
        </w:rPr>
        <w:fldChar w:fldCharType="separate"/>
      </w:r>
      <w:r>
        <w:rPr>
          <w:noProof/>
        </w:rPr>
        <w:t>15</w:t>
      </w:r>
      <w:r>
        <w:rPr>
          <w:noProof/>
        </w:rPr>
        <w:fldChar w:fldCharType="end"/>
      </w:r>
    </w:p>
    <w:p w14:paraId="43FD5716" w14:textId="1FF3B397"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1.5.9</w:t>
      </w:r>
      <w:r>
        <w:rPr>
          <w:rFonts w:eastAsiaTheme="minorEastAsia" w:cstheme="minorBidi"/>
          <w:i w:val="0"/>
          <w:iCs w:val="0"/>
          <w:noProof/>
          <w:kern w:val="2"/>
          <w:sz w:val="24"/>
          <w:szCs w:val="24"/>
          <w:lang w:eastAsia="is-IS"/>
          <w14:ligatures w14:val="standardContextual"/>
        </w:rPr>
        <w:tab/>
      </w:r>
      <w:r>
        <w:rPr>
          <w:noProof/>
        </w:rPr>
        <w:t>Tungumál</w:t>
      </w:r>
      <w:r>
        <w:rPr>
          <w:noProof/>
        </w:rPr>
        <w:tab/>
      </w:r>
      <w:r>
        <w:rPr>
          <w:noProof/>
        </w:rPr>
        <w:fldChar w:fldCharType="begin"/>
      </w:r>
      <w:r>
        <w:rPr>
          <w:noProof/>
        </w:rPr>
        <w:instrText xml:space="preserve"> PAGEREF _Toc158367979 \h </w:instrText>
      </w:r>
      <w:r>
        <w:rPr>
          <w:noProof/>
        </w:rPr>
      </w:r>
      <w:r>
        <w:rPr>
          <w:noProof/>
        </w:rPr>
        <w:fldChar w:fldCharType="separate"/>
      </w:r>
      <w:r>
        <w:rPr>
          <w:noProof/>
        </w:rPr>
        <w:t>15</w:t>
      </w:r>
      <w:r>
        <w:rPr>
          <w:noProof/>
        </w:rPr>
        <w:fldChar w:fldCharType="end"/>
      </w:r>
    </w:p>
    <w:p w14:paraId="6902C22E" w14:textId="645C77EE"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1.5.10</w:t>
      </w:r>
      <w:r>
        <w:rPr>
          <w:rFonts w:eastAsiaTheme="minorEastAsia" w:cstheme="minorBidi"/>
          <w:i w:val="0"/>
          <w:iCs w:val="0"/>
          <w:noProof/>
          <w:kern w:val="2"/>
          <w:sz w:val="24"/>
          <w:szCs w:val="24"/>
          <w:lang w:eastAsia="is-IS"/>
          <w14:ligatures w14:val="standardContextual"/>
        </w:rPr>
        <w:tab/>
      </w:r>
      <w:r>
        <w:rPr>
          <w:noProof/>
        </w:rPr>
        <w:t>Frávikstilboð</w:t>
      </w:r>
      <w:r>
        <w:rPr>
          <w:noProof/>
        </w:rPr>
        <w:tab/>
      </w:r>
      <w:r>
        <w:rPr>
          <w:noProof/>
        </w:rPr>
        <w:fldChar w:fldCharType="begin"/>
      </w:r>
      <w:r>
        <w:rPr>
          <w:noProof/>
        </w:rPr>
        <w:instrText xml:space="preserve"> PAGEREF _Toc158367980 \h </w:instrText>
      </w:r>
      <w:r>
        <w:rPr>
          <w:noProof/>
        </w:rPr>
      </w:r>
      <w:r>
        <w:rPr>
          <w:noProof/>
        </w:rPr>
        <w:fldChar w:fldCharType="separate"/>
      </w:r>
      <w:r>
        <w:rPr>
          <w:noProof/>
        </w:rPr>
        <w:t>15</w:t>
      </w:r>
      <w:r>
        <w:rPr>
          <w:noProof/>
        </w:rPr>
        <w:fldChar w:fldCharType="end"/>
      </w:r>
    </w:p>
    <w:p w14:paraId="29E03AB9" w14:textId="5CE8F9DB"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1.5.11</w:t>
      </w:r>
      <w:r>
        <w:rPr>
          <w:rFonts w:eastAsiaTheme="minorEastAsia" w:cstheme="minorBidi"/>
          <w:i w:val="0"/>
          <w:iCs w:val="0"/>
          <w:noProof/>
          <w:kern w:val="2"/>
          <w:sz w:val="24"/>
          <w:szCs w:val="24"/>
          <w:lang w:eastAsia="is-IS"/>
          <w14:ligatures w14:val="standardContextual"/>
        </w:rPr>
        <w:tab/>
      </w:r>
      <w:r>
        <w:rPr>
          <w:noProof/>
        </w:rPr>
        <w:t>Þóknun fyrir gerð tilboðs</w:t>
      </w:r>
      <w:r>
        <w:rPr>
          <w:noProof/>
        </w:rPr>
        <w:tab/>
      </w:r>
      <w:r>
        <w:rPr>
          <w:noProof/>
        </w:rPr>
        <w:fldChar w:fldCharType="begin"/>
      </w:r>
      <w:r>
        <w:rPr>
          <w:noProof/>
        </w:rPr>
        <w:instrText xml:space="preserve"> PAGEREF _Toc158367981 \h </w:instrText>
      </w:r>
      <w:r>
        <w:rPr>
          <w:noProof/>
        </w:rPr>
      </w:r>
      <w:r>
        <w:rPr>
          <w:noProof/>
        </w:rPr>
        <w:fldChar w:fldCharType="separate"/>
      </w:r>
      <w:r>
        <w:rPr>
          <w:noProof/>
        </w:rPr>
        <w:t>15</w:t>
      </w:r>
      <w:r>
        <w:rPr>
          <w:noProof/>
        </w:rPr>
        <w:fldChar w:fldCharType="end"/>
      </w:r>
    </w:p>
    <w:p w14:paraId="1A39A726" w14:textId="498F807D"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1.5.12</w:t>
      </w:r>
      <w:r>
        <w:rPr>
          <w:rFonts w:eastAsiaTheme="minorEastAsia" w:cstheme="minorBidi"/>
          <w:i w:val="0"/>
          <w:iCs w:val="0"/>
          <w:noProof/>
          <w:kern w:val="2"/>
          <w:sz w:val="24"/>
          <w:szCs w:val="24"/>
          <w:lang w:eastAsia="is-IS"/>
          <w14:ligatures w14:val="standardContextual"/>
        </w:rPr>
        <w:tab/>
      </w:r>
      <w:r>
        <w:rPr>
          <w:noProof/>
        </w:rPr>
        <w:t>Takmörkun á bótaskyldu verkkaupa</w:t>
      </w:r>
      <w:r>
        <w:rPr>
          <w:noProof/>
        </w:rPr>
        <w:tab/>
      </w:r>
      <w:r>
        <w:rPr>
          <w:noProof/>
        </w:rPr>
        <w:fldChar w:fldCharType="begin"/>
      </w:r>
      <w:r>
        <w:rPr>
          <w:noProof/>
        </w:rPr>
        <w:instrText xml:space="preserve"> PAGEREF _Toc158367982 \h </w:instrText>
      </w:r>
      <w:r>
        <w:rPr>
          <w:noProof/>
        </w:rPr>
      </w:r>
      <w:r>
        <w:rPr>
          <w:noProof/>
        </w:rPr>
        <w:fldChar w:fldCharType="separate"/>
      </w:r>
      <w:r>
        <w:rPr>
          <w:noProof/>
        </w:rPr>
        <w:t>15</w:t>
      </w:r>
      <w:r>
        <w:rPr>
          <w:noProof/>
        </w:rPr>
        <w:fldChar w:fldCharType="end"/>
      </w:r>
    </w:p>
    <w:p w14:paraId="30CE0B69" w14:textId="28959CA3"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1.5.13</w:t>
      </w:r>
      <w:r>
        <w:rPr>
          <w:rFonts w:eastAsiaTheme="minorEastAsia" w:cstheme="minorBidi"/>
          <w:i w:val="0"/>
          <w:iCs w:val="0"/>
          <w:noProof/>
          <w:kern w:val="2"/>
          <w:sz w:val="24"/>
          <w:szCs w:val="24"/>
          <w:lang w:eastAsia="is-IS"/>
          <w14:ligatures w14:val="standardContextual"/>
        </w:rPr>
        <w:tab/>
      </w:r>
      <w:r>
        <w:rPr>
          <w:noProof/>
        </w:rPr>
        <w:t>Réttarúrræði bjóðenda # Ef yfir viðmiðunarfjárhæðum EES #</w:t>
      </w:r>
      <w:r>
        <w:rPr>
          <w:noProof/>
        </w:rPr>
        <w:tab/>
      </w:r>
      <w:r>
        <w:rPr>
          <w:noProof/>
        </w:rPr>
        <w:fldChar w:fldCharType="begin"/>
      </w:r>
      <w:r>
        <w:rPr>
          <w:noProof/>
        </w:rPr>
        <w:instrText xml:space="preserve"> PAGEREF _Toc158367983 \h </w:instrText>
      </w:r>
      <w:r>
        <w:rPr>
          <w:noProof/>
        </w:rPr>
      </w:r>
      <w:r>
        <w:rPr>
          <w:noProof/>
        </w:rPr>
        <w:fldChar w:fldCharType="separate"/>
      </w:r>
      <w:r>
        <w:rPr>
          <w:noProof/>
        </w:rPr>
        <w:t>15</w:t>
      </w:r>
      <w:r>
        <w:rPr>
          <w:noProof/>
        </w:rPr>
        <w:fldChar w:fldCharType="end"/>
      </w:r>
    </w:p>
    <w:p w14:paraId="6B98943B" w14:textId="16C2E650" w:rsidR="00DE1BBB" w:rsidRDefault="00DE1BBB">
      <w:pPr>
        <w:pStyle w:val="TOC3"/>
        <w:tabs>
          <w:tab w:val="left" w:pos="1200"/>
          <w:tab w:val="right" w:leader="dot" w:pos="9062"/>
        </w:tabs>
        <w:rPr>
          <w:rFonts w:eastAsiaTheme="minorEastAsia" w:cstheme="minorBidi"/>
          <w:i w:val="0"/>
          <w:iCs w:val="0"/>
          <w:noProof/>
          <w:kern w:val="2"/>
          <w:sz w:val="24"/>
          <w:szCs w:val="24"/>
          <w:lang w:eastAsia="is-IS"/>
          <w14:ligatures w14:val="standardContextual"/>
        </w:rPr>
      </w:pPr>
      <w:r w:rsidRPr="00694D27">
        <w:rPr>
          <w:noProof/>
          <w14:scene3d>
            <w14:camera w14:prst="orthographicFront"/>
            <w14:lightRig w14:rig="threePt" w14:dir="t">
              <w14:rot w14:lat="0" w14:lon="0" w14:rev="0"/>
            </w14:lightRig>
          </w14:scene3d>
        </w:rPr>
        <w:t>1.5.14</w:t>
      </w:r>
      <w:r>
        <w:rPr>
          <w:rFonts w:eastAsiaTheme="minorEastAsia" w:cstheme="minorBidi"/>
          <w:i w:val="0"/>
          <w:iCs w:val="0"/>
          <w:noProof/>
          <w:kern w:val="2"/>
          <w:sz w:val="24"/>
          <w:szCs w:val="24"/>
          <w:lang w:eastAsia="is-IS"/>
          <w14:ligatures w14:val="standardContextual"/>
        </w:rPr>
        <w:tab/>
      </w:r>
      <w:r>
        <w:rPr>
          <w:noProof/>
        </w:rPr>
        <w:t>Gerð samnings</w:t>
      </w:r>
      <w:r>
        <w:rPr>
          <w:noProof/>
        </w:rPr>
        <w:tab/>
      </w:r>
      <w:r>
        <w:rPr>
          <w:noProof/>
        </w:rPr>
        <w:fldChar w:fldCharType="begin"/>
      </w:r>
      <w:r>
        <w:rPr>
          <w:noProof/>
        </w:rPr>
        <w:instrText xml:space="preserve"> PAGEREF _Toc158367984 \h </w:instrText>
      </w:r>
      <w:r>
        <w:rPr>
          <w:noProof/>
        </w:rPr>
      </w:r>
      <w:r>
        <w:rPr>
          <w:noProof/>
        </w:rPr>
        <w:fldChar w:fldCharType="separate"/>
      </w:r>
      <w:r>
        <w:rPr>
          <w:noProof/>
        </w:rPr>
        <w:t>15</w:t>
      </w:r>
      <w:r>
        <w:rPr>
          <w:noProof/>
        </w:rPr>
        <w:fldChar w:fldCharType="end"/>
      </w:r>
    </w:p>
    <w:p w14:paraId="577B9A83" w14:textId="4DA9A773" w:rsidR="00DE1BBB" w:rsidRDefault="00DE1BBB">
      <w:pPr>
        <w:pStyle w:val="TOC1"/>
        <w:tabs>
          <w:tab w:val="left" w:pos="600"/>
          <w:tab w:val="right" w:leader="dot" w:pos="9062"/>
        </w:tabs>
        <w:rPr>
          <w:rFonts w:eastAsiaTheme="minorEastAsia" w:cstheme="minorBidi"/>
          <w:b w:val="0"/>
          <w:bCs w:val="0"/>
          <w:caps w:val="0"/>
          <w:noProof/>
          <w:kern w:val="2"/>
          <w:sz w:val="24"/>
          <w:szCs w:val="24"/>
          <w:lang w:eastAsia="is-IS"/>
          <w14:ligatures w14:val="standardContextual"/>
        </w:rPr>
      </w:pPr>
      <w:r>
        <w:rPr>
          <w:noProof/>
        </w:rPr>
        <w:t>2.</w:t>
      </w:r>
      <w:r>
        <w:rPr>
          <w:rFonts w:eastAsiaTheme="minorEastAsia" w:cstheme="minorBidi"/>
          <w:b w:val="0"/>
          <w:bCs w:val="0"/>
          <w:caps w:val="0"/>
          <w:noProof/>
          <w:kern w:val="2"/>
          <w:sz w:val="24"/>
          <w:szCs w:val="24"/>
          <w:lang w:eastAsia="is-IS"/>
          <w14:ligatures w14:val="standardContextual"/>
        </w:rPr>
        <w:tab/>
      </w:r>
      <w:r>
        <w:rPr>
          <w:noProof/>
        </w:rPr>
        <w:t>## almenn verklýsing ## (2. kafli hjá veitum)</w:t>
      </w:r>
      <w:r>
        <w:rPr>
          <w:noProof/>
        </w:rPr>
        <w:tab/>
      </w:r>
      <w:r>
        <w:rPr>
          <w:noProof/>
        </w:rPr>
        <w:fldChar w:fldCharType="begin"/>
      </w:r>
      <w:r>
        <w:rPr>
          <w:noProof/>
        </w:rPr>
        <w:instrText xml:space="preserve"> PAGEREF _Toc158367985 \h </w:instrText>
      </w:r>
      <w:r>
        <w:rPr>
          <w:noProof/>
        </w:rPr>
      </w:r>
      <w:r>
        <w:rPr>
          <w:noProof/>
        </w:rPr>
        <w:fldChar w:fldCharType="separate"/>
      </w:r>
      <w:r>
        <w:rPr>
          <w:noProof/>
        </w:rPr>
        <w:t>16</w:t>
      </w:r>
      <w:r>
        <w:rPr>
          <w:noProof/>
        </w:rPr>
        <w:fldChar w:fldCharType="end"/>
      </w:r>
    </w:p>
    <w:p w14:paraId="3BE36FD4" w14:textId="3F2C8ADE" w:rsidR="00DE1BBB" w:rsidRDefault="00DE1BBB">
      <w:pPr>
        <w:pStyle w:val="TOC1"/>
        <w:tabs>
          <w:tab w:val="left" w:pos="600"/>
          <w:tab w:val="right" w:leader="dot" w:pos="9062"/>
        </w:tabs>
        <w:rPr>
          <w:rFonts w:eastAsiaTheme="minorEastAsia" w:cstheme="minorBidi"/>
          <w:b w:val="0"/>
          <w:bCs w:val="0"/>
          <w:caps w:val="0"/>
          <w:noProof/>
          <w:kern w:val="2"/>
          <w:sz w:val="24"/>
          <w:szCs w:val="24"/>
          <w:lang w:eastAsia="is-IS"/>
          <w14:ligatures w14:val="standardContextual"/>
        </w:rPr>
      </w:pPr>
      <w:r>
        <w:rPr>
          <w:noProof/>
        </w:rPr>
        <w:t>3.</w:t>
      </w:r>
      <w:r>
        <w:rPr>
          <w:rFonts w:eastAsiaTheme="minorEastAsia" w:cstheme="minorBidi"/>
          <w:b w:val="0"/>
          <w:bCs w:val="0"/>
          <w:caps w:val="0"/>
          <w:noProof/>
          <w:kern w:val="2"/>
          <w:sz w:val="24"/>
          <w:szCs w:val="24"/>
          <w:lang w:eastAsia="is-IS"/>
          <w14:ligatures w14:val="standardContextual"/>
        </w:rPr>
        <w:tab/>
      </w:r>
      <w:r>
        <w:rPr>
          <w:noProof/>
        </w:rPr>
        <w:t>## sértæk verklýsing ## (3. kafli hjá veitum)</w:t>
      </w:r>
      <w:r>
        <w:rPr>
          <w:noProof/>
        </w:rPr>
        <w:tab/>
      </w:r>
      <w:r>
        <w:rPr>
          <w:noProof/>
        </w:rPr>
        <w:fldChar w:fldCharType="begin"/>
      </w:r>
      <w:r>
        <w:rPr>
          <w:noProof/>
        </w:rPr>
        <w:instrText xml:space="preserve"> PAGEREF _Toc158367986 \h </w:instrText>
      </w:r>
      <w:r>
        <w:rPr>
          <w:noProof/>
        </w:rPr>
      </w:r>
      <w:r>
        <w:rPr>
          <w:noProof/>
        </w:rPr>
        <w:fldChar w:fldCharType="separate"/>
      </w:r>
      <w:r>
        <w:rPr>
          <w:noProof/>
        </w:rPr>
        <w:t>17</w:t>
      </w:r>
      <w:r>
        <w:rPr>
          <w:noProof/>
        </w:rPr>
        <w:fldChar w:fldCharType="end"/>
      </w:r>
    </w:p>
    <w:p w14:paraId="1F45E27F" w14:textId="496F2FEB" w:rsidR="00DE1BBB" w:rsidRDefault="00DE1BBB">
      <w:pPr>
        <w:pStyle w:val="TOC1"/>
        <w:tabs>
          <w:tab w:val="left" w:pos="600"/>
          <w:tab w:val="right" w:leader="dot" w:pos="9062"/>
        </w:tabs>
        <w:rPr>
          <w:rFonts w:eastAsiaTheme="minorEastAsia" w:cstheme="minorBidi"/>
          <w:b w:val="0"/>
          <w:bCs w:val="0"/>
          <w:caps w:val="0"/>
          <w:noProof/>
          <w:kern w:val="2"/>
          <w:sz w:val="24"/>
          <w:szCs w:val="24"/>
          <w:lang w:eastAsia="is-IS"/>
          <w14:ligatures w14:val="standardContextual"/>
        </w:rPr>
      </w:pPr>
      <w:r>
        <w:rPr>
          <w:noProof/>
        </w:rPr>
        <w:t>4.</w:t>
      </w:r>
      <w:r>
        <w:rPr>
          <w:rFonts w:eastAsiaTheme="minorEastAsia" w:cstheme="minorBidi"/>
          <w:b w:val="0"/>
          <w:bCs w:val="0"/>
          <w:caps w:val="0"/>
          <w:noProof/>
          <w:kern w:val="2"/>
          <w:sz w:val="24"/>
          <w:szCs w:val="24"/>
          <w:lang w:eastAsia="is-IS"/>
          <w14:ligatures w14:val="standardContextual"/>
        </w:rPr>
        <w:tab/>
      </w:r>
      <w:r>
        <w:rPr>
          <w:noProof/>
        </w:rPr>
        <w:t>Samningsskilmálar</w:t>
      </w:r>
      <w:r>
        <w:rPr>
          <w:noProof/>
        </w:rPr>
        <w:tab/>
      </w:r>
      <w:r>
        <w:rPr>
          <w:noProof/>
        </w:rPr>
        <w:fldChar w:fldCharType="begin"/>
      </w:r>
      <w:r>
        <w:rPr>
          <w:noProof/>
        </w:rPr>
        <w:instrText xml:space="preserve"> PAGEREF _Toc158367987 \h </w:instrText>
      </w:r>
      <w:r>
        <w:rPr>
          <w:noProof/>
        </w:rPr>
      </w:r>
      <w:r>
        <w:rPr>
          <w:noProof/>
        </w:rPr>
        <w:fldChar w:fldCharType="separate"/>
      </w:r>
      <w:r>
        <w:rPr>
          <w:noProof/>
        </w:rPr>
        <w:t>18</w:t>
      </w:r>
      <w:r>
        <w:rPr>
          <w:noProof/>
        </w:rPr>
        <w:fldChar w:fldCharType="end"/>
      </w:r>
    </w:p>
    <w:p w14:paraId="570EEABE" w14:textId="702DE3C1" w:rsidR="00DE1BBB" w:rsidRDefault="00DE1BBB">
      <w:pPr>
        <w:pStyle w:val="TOC1"/>
        <w:tabs>
          <w:tab w:val="left" w:pos="600"/>
          <w:tab w:val="right" w:leader="dot" w:pos="9062"/>
        </w:tabs>
        <w:rPr>
          <w:rFonts w:eastAsiaTheme="minorEastAsia" w:cstheme="minorBidi"/>
          <w:b w:val="0"/>
          <w:bCs w:val="0"/>
          <w:caps w:val="0"/>
          <w:noProof/>
          <w:kern w:val="2"/>
          <w:sz w:val="24"/>
          <w:szCs w:val="24"/>
          <w:lang w:eastAsia="is-IS"/>
          <w14:ligatures w14:val="standardContextual"/>
        </w:rPr>
      </w:pPr>
      <w:r>
        <w:rPr>
          <w:noProof/>
        </w:rPr>
        <w:t>5.</w:t>
      </w:r>
      <w:r>
        <w:rPr>
          <w:rFonts w:eastAsiaTheme="minorEastAsia" w:cstheme="minorBidi"/>
          <w:b w:val="0"/>
          <w:bCs w:val="0"/>
          <w:caps w:val="0"/>
          <w:noProof/>
          <w:kern w:val="2"/>
          <w:sz w:val="24"/>
          <w:szCs w:val="24"/>
          <w:lang w:eastAsia="is-IS"/>
          <w14:ligatures w14:val="standardContextual"/>
        </w:rPr>
        <w:tab/>
      </w:r>
      <w:r>
        <w:rPr>
          <w:noProof/>
        </w:rPr>
        <w:t>Form að verksamningi</w:t>
      </w:r>
      <w:r>
        <w:rPr>
          <w:noProof/>
        </w:rPr>
        <w:tab/>
      </w:r>
      <w:r>
        <w:rPr>
          <w:noProof/>
        </w:rPr>
        <w:fldChar w:fldCharType="begin"/>
      </w:r>
      <w:r>
        <w:rPr>
          <w:noProof/>
        </w:rPr>
        <w:instrText xml:space="preserve"> PAGEREF _Toc158367988 \h </w:instrText>
      </w:r>
      <w:r>
        <w:rPr>
          <w:noProof/>
        </w:rPr>
      </w:r>
      <w:r>
        <w:rPr>
          <w:noProof/>
        </w:rPr>
        <w:fldChar w:fldCharType="separate"/>
      </w:r>
      <w:r>
        <w:rPr>
          <w:noProof/>
        </w:rPr>
        <w:t>19</w:t>
      </w:r>
      <w:r>
        <w:rPr>
          <w:noProof/>
        </w:rPr>
        <w:fldChar w:fldCharType="end"/>
      </w:r>
    </w:p>
    <w:p w14:paraId="25C3E3A5" w14:textId="7250553C" w:rsidR="00D52CE1" w:rsidRDefault="00837641" w:rsidP="00254393">
      <w:pPr>
        <w:pStyle w:val="Heading1"/>
        <w:numPr>
          <w:ilvl w:val="0"/>
          <w:numId w:val="0"/>
        </w:numPr>
      </w:pPr>
      <w:r>
        <w:fldChar w:fldCharType="end"/>
      </w:r>
    </w:p>
    <w:p w14:paraId="6700ED68" w14:textId="77777777" w:rsidR="00D52CE1" w:rsidRDefault="00D52CE1" w:rsidP="00D52CE1">
      <w:pPr>
        <w:jc w:val="left"/>
        <w:sectPr w:rsidR="00D52CE1" w:rsidSect="0054490C">
          <w:footerReference w:type="default" r:id="rId20"/>
          <w:footerReference w:type="first" r:id="rId21"/>
          <w:pgSz w:w="11906" w:h="16838" w:code="9"/>
          <w:pgMar w:top="1417" w:right="1417" w:bottom="1417" w:left="1417" w:header="284" w:footer="0" w:gutter="0"/>
          <w:pgNumType w:start="1"/>
          <w:cols w:space="708"/>
          <w:docGrid w:linePitch="360"/>
        </w:sectPr>
      </w:pPr>
      <w:r>
        <w:br w:type="page"/>
      </w:r>
    </w:p>
    <w:p w14:paraId="29A09F07" w14:textId="77777777" w:rsidR="00D52CE1" w:rsidRPr="002572DF" w:rsidRDefault="00D52CE1" w:rsidP="00254393">
      <w:pPr>
        <w:pStyle w:val="Heading1"/>
      </w:pPr>
      <w:bookmarkStart w:id="1" w:name="_Toc158367942"/>
      <w:r w:rsidRPr="007D516B">
        <w:lastRenderedPageBreak/>
        <w:t>ÚTBOÐSSKILMÁLAR</w:t>
      </w:r>
      <w:bookmarkEnd w:id="0"/>
      <w:bookmarkEnd w:id="1"/>
    </w:p>
    <w:p w14:paraId="120186C5" w14:textId="77777777" w:rsidR="00D52CE1" w:rsidRPr="007D516B" w:rsidRDefault="00D52CE1" w:rsidP="00781F30">
      <w:pPr>
        <w:pStyle w:val="Heading2"/>
      </w:pPr>
      <w:bookmarkStart w:id="2" w:name="_Toc158367943"/>
      <w:r w:rsidRPr="007D516B">
        <w:t>YFIRLIT ÚTBOÐS</w:t>
      </w:r>
      <w:bookmarkEnd w:id="2"/>
    </w:p>
    <w:p w14:paraId="5F9BE205" w14:textId="693D739F" w:rsidR="00D52CE1" w:rsidRPr="007D516B" w:rsidRDefault="00D52CE1" w:rsidP="00CD066E">
      <w:pPr>
        <w:pStyle w:val="Heading3"/>
      </w:pPr>
      <w:bookmarkStart w:id="3" w:name="_Toc158367944"/>
      <w:r w:rsidRPr="00AB48FF">
        <w:t>Verkkaupi</w:t>
      </w:r>
      <w:bookmarkEnd w:id="3"/>
    </w:p>
    <w:p w14:paraId="7A3ACB54" w14:textId="7A40FB90" w:rsidR="00D52CE1" w:rsidRPr="007D516B" w:rsidRDefault="00D52CE1" w:rsidP="00D52CE1">
      <w:pPr>
        <w:tabs>
          <w:tab w:val="left" w:pos="3544"/>
        </w:tabs>
        <w:spacing w:after="0" w:line="240" w:lineRule="auto"/>
        <w:ind w:left="709" w:right="272"/>
        <w:rPr>
          <w:rFonts w:cs="Arial"/>
          <w:szCs w:val="20"/>
        </w:rPr>
      </w:pPr>
      <w:r w:rsidRPr="00D32BA9">
        <w:rPr>
          <w:rFonts w:cs="Arial"/>
          <w:color w:val="ED7D31" w:themeColor="accent2"/>
          <w:szCs w:val="20"/>
        </w:rPr>
        <w:t xml:space="preserve">Orka náttúrunnar ohf., kt. </w:t>
      </w:r>
      <w:r w:rsidRPr="00C62120">
        <w:rPr>
          <w:rFonts w:cs="Arial"/>
          <w:color w:val="ED7D31" w:themeColor="accent2"/>
          <w:szCs w:val="20"/>
        </w:rPr>
        <w:t>471119-0830</w:t>
      </w:r>
      <w:r w:rsidRPr="00A8697F">
        <w:rPr>
          <w:rFonts w:cs="Arial"/>
          <w:szCs w:val="20"/>
        </w:rPr>
        <w:t xml:space="preserve">/ </w:t>
      </w:r>
      <w:r w:rsidRPr="00A8697F">
        <w:rPr>
          <w:rFonts w:cs="Arial"/>
          <w:color w:val="4472C4" w:themeColor="accent5"/>
          <w:szCs w:val="20"/>
        </w:rPr>
        <w:t>Orkuveita Reykjavíkur, 521213-0190</w:t>
      </w:r>
      <w:r>
        <w:rPr>
          <w:rFonts w:cs="Arial"/>
          <w:color w:val="4472C4" w:themeColor="accent5"/>
          <w:szCs w:val="20"/>
        </w:rPr>
        <w:t xml:space="preserve">, </w:t>
      </w:r>
      <w:r w:rsidR="00684908">
        <w:rPr>
          <w:rFonts w:cs="Arial"/>
          <w:color w:val="7030A0"/>
          <w:szCs w:val="20"/>
        </w:rPr>
        <w:t>Ljósleiðarinn</w:t>
      </w:r>
      <w:r w:rsidRPr="00C62120">
        <w:rPr>
          <w:rFonts w:cs="Arial"/>
          <w:color w:val="7030A0"/>
          <w:szCs w:val="20"/>
        </w:rPr>
        <w:t xml:space="preserve"> ehf, 691206-3780</w:t>
      </w:r>
      <w:r w:rsidR="00795913">
        <w:rPr>
          <w:rFonts w:cs="Arial"/>
          <w:color w:val="7030A0"/>
          <w:szCs w:val="20"/>
        </w:rPr>
        <w:t xml:space="preserve">, </w:t>
      </w:r>
      <w:r w:rsidR="00795913" w:rsidRPr="006665C0">
        <w:rPr>
          <w:rFonts w:cs="Arial"/>
          <w:color w:val="2E74B5" w:themeColor="accent1" w:themeShade="BF"/>
          <w:szCs w:val="20"/>
        </w:rPr>
        <w:t>Carbfix hf., kt. 531022-0840</w:t>
      </w:r>
      <w:r w:rsidRPr="00C62120">
        <w:rPr>
          <w:rFonts w:cs="Arial"/>
          <w:color w:val="7030A0"/>
          <w:szCs w:val="20"/>
        </w:rPr>
        <w:t xml:space="preserve"> </w:t>
      </w:r>
      <w:r>
        <w:rPr>
          <w:rFonts w:cs="Arial"/>
          <w:szCs w:val="20"/>
        </w:rPr>
        <w:t>(„Verkkaupi“)</w:t>
      </w:r>
    </w:p>
    <w:p w14:paraId="3C975CD6" w14:textId="75897F63" w:rsidR="00D52CE1" w:rsidRPr="007D516B" w:rsidRDefault="00D52CE1" w:rsidP="00D52CE1">
      <w:pPr>
        <w:tabs>
          <w:tab w:val="left" w:pos="3544"/>
        </w:tabs>
        <w:spacing w:after="0" w:line="240" w:lineRule="auto"/>
        <w:ind w:left="850" w:right="272" w:hanging="142"/>
        <w:rPr>
          <w:rFonts w:cs="Arial"/>
          <w:szCs w:val="20"/>
        </w:rPr>
      </w:pPr>
      <w:r w:rsidRPr="007D516B">
        <w:rPr>
          <w:rFonts w:cs="Arial"/>
          <w:szCs w:val="20"/>
        </w:rPr>
        <w:t>Bæjarhálsi 1, 110 Reykjavík</w:t>
      </w:r>
    </w:p>
    <w:p w14:paraId="15D15962" w14:textId="77777777" w:rsidR="00D52CE1" w:rsidRPr="007D516B" w:rsidRDefault="00D52CE1" w:rsidP="00D52CE1">
      <w:pPr>
        <w:tabs>
          <w:tab w:val="left" w:pos="3544"/>
        </w:tabs>
        <w:spacing w:after="0" w:line="240" w:lineRule="auto"/>
        <w:ind w:left="850" w:right="272" w:hanging="142"/>
        <w:rPr>
          <w:rFonts w:cs="Arial"/>
          <w:szCs w:val="20"/>
        </w:rPr>
      </w:pPr>
      <w:r w:rsidRPr="007D516B">
        <w:rPr>
          <w:rFonts w:cs="Arial"/>
          <w:szCs w:val="20"/>
        </w:rPr>
        <w:t>Sími: 516</w:t>
      </w:r>
      <w:r>
        <w:rPr>
          <w:rFonts w:cs="Arial"/>
          <w:szCs w:val="20"/>
        </w:rPr>
        <w:t>-</w:t>
      </w:r>
      <w:r w:rsidRPr="007D516B">
        <w:rPr>
          <w:rFonts w:cs="Arial"/>
          <w:szCs w:val="20"/>
        </w:rPr>
        <w:t>6000</w:t>
      </w:r>
    </w:p>
    <w:p w14:paraId="1B5EBDB3" w14:textId="77777777" w:rsidR="00D52CE1" w:rsidRPr="007D516B" w:rsidRDefault="00D52CE1" w:rsidP="00D52CE1">
      <w:pPr>
        <w:spacing w:after="0" w:line="240" w:lineRule="auto"/>
        <w:rPr>
          <w:rFonts w:cs="Arial"/>
          <w:szCs w:val="20"/>
        </w:rPr>
      </w:pPr>
    </w:p>
    <w:p w14:paraId="1CA03F3E" w14:textId="77777777" w:rsidR="00D52CE1" w:rsidRPr="007D516B" w:rsidRDefault="00D52CE1" w:rsidP="00D52CE1">
      <w:pPr>
        <w:spacing w:after="200" w:line="240" w:lineRule="auto"/>
        <w:rPr>
          <w:rFonts w:cs="Arial"/>
          <w:szCs w:val="20"/>
        </w:rPr>
      </w:pPr>
      <w:r w:rsidRPr="00C303CF">
        <w:rPr>
          <w:rFonts w:cs="Arial"/>
          <w:szCs w:val="20"/>
        </w:rPr>
        <w:t xml:space="preserve">Verkkaupi óskar eftir </w:t>
      </w:r>
      <w:r w:rsidRPr="007D516B">
        <w:rPr>
          <w:rFonts w:cs="Arial"/>
          <w:szCs w:val="20"/>
        </w:rPr>
        <w:t xml:space="preserve">tilboðum í </w:t>
      </w:r>
      <w:r w:rsidRPr="007D516B">
        <w:rPr>
          <w:rFonts w:cs="Arial"/>
          <w:i/>
          <w:color w:val="FF0000"/>
          <w:szCs w:val="20"/>
        </w:rPr>
        <w:t>#(</w:t>
      </w:r>
      <w:r>
        <w:rPr>
          <w:rFonts w:cs="Arial"/>
          <w:i/>
          <w:color w:val="FF0000"/>
          <w:szCs w:val="20"/>
        </w:rPr>
        <w:t>heiti verkefnis</w:t>
      </w:r>
      <w:r w:rsidRPr="007D516B">
        <w:rPr>
          <w:rFonts w:cs="Arial"/>
          <w:i/>
          <w:color w:val="FF0000"/>
          <w:szCs w:val="20"/>
        </w:rPr>
        <w:t>)#</w:t>
      </w:r>
      <w:r w:rsidRPr="007D516B">
        <w:rPr>
          <w:rFonts w:cs="Arial"/>
          <w:color w:val="FF0000"/>
          <w:szCs w:val="20"/>
        </w:rPr>
        <w:t xml:space="preserve"> </w:t>
      </w:r>
      <w:r w:rsidRPr="007D516B">
        <w:rPr>
          <w:rFonts w:cs="Arial"/>
          <w:szCs w:val="20"/>
        </w:rPr>
        <w:t>í samræmi við útboðsgögn þessi.</w:t>
      </w:r>
    </w:p>
    <w:p w14:paraId="4AA6DE60" w14:textId="77777777" w:rsidR="00D52CE1" w:rsidRPr="007D516B" w:rsidRDefault="00D52CE1" w:rsidP="00D52CE1">
      <w:pPr>
        <w:spacing w:after="200" w:line="240" w:lineRule="auto"/>
        <w:rPr>
          <w:rFonts w:cs="Arial"/>
          <w:szCs w:val="20"/>
        </w:rPr>
      </w:pPr>
      <w:r w:rsidRPr="007D516B">
        <w:rPr>
          <w:rFonts w:cs="Arial"/>
          <w:szCs w:val="20"/>
        </w:rPr>
        <w:t>Innifalið í tilboði skal vera allt það sem til þarf til að ljúka verkinu eins og það er skilgreint í útboðsgögnum þessum. Tilboð skal gera í meðfylgjandi tilboðsskrá og fylla út öll eyðublöð í þeim.</w:t>
      </w:r>
    </w:p>
    <w:p w14:paraId="7EADF332" w14:textId="0C1C508F" w:rsidR="00D52CE1" w:rsidRDefault="00D52CE1" w:rsidP="00D52CE1">
      <w:pPr>
        <w:spacing w:after="200" w:line="240" w:lineRule="auto"/>
        <w:rPr>
          <w:rFonts w:cs="Arial"/>
          <w:szCs w:val="20"/>
        </w:rPr>
      </w:pPr>
      <w:r>
        <w:rPr>
          <w:rFonts w:cs="Arial"/>
          <w:szCs w:val="20"/>
        </w:rPr>
        <w:t>Þeir skilmálar sem koma fram í þessum útboðsgögnum gilda um þetta útboð og samninga sem kunna að vera gerðir í kjölfar þess.</w:t>
      </w:r>
      <w:r w:rsidRPr="008805B7">
        <w:t xml:space="preserve"> </w:t>
      </w:r>
      <w:r>
        <w:t>Þar sem þeim skilmálum sleppir gilda a</w:t>
      </w:r>
      <w:r w:rsidRPr="00416E15">
        <w:t>lmennir útboðs- og samningsskilmálar um verkframkvæmdir</w:t>
      </w:r>
      <w:r>
        <w:t xml:space="preserve">, </w:t>
      </w:r>
      <w:r w:rsidRPr="00416E15">
        <w:t>ÍST 30:2012</w:t>
      </w:r>
      <w:r w:rsidR="00C65679">
        <w:t xml:space="preserve">, </w:t>
      </w:r>
      <w:r w:rsidR="00C65679">
        <w:rPr>
          <w:rFonts w:eastAsia="Calibri" w:cs="Arial"/>
          <w:szCs w:val="20"/>
        </w:rPr>
        <w:t>að undanskildum kafla 2 varðandi útboð og tilboð</w:t>
      </w:r>
      <w:r w:rsidR="00C65679" w:rsidRPr="00550354">
        <w:rPr>
          <w:rFonts w:eastAsia="Calibri" w:cs="Arial"/>
          <w:szCs w:val="20"/>
        </w:rPr>
        <w:t>.</w:t>
      </w:r>
    </w:p>
    <w:p w14:paraId="7257BBB3" w14:textId="77777777" w:rsidR="00D52CE1" w:rsidRPr="007D516B" w:rsidRDefault="00D52CE1" w:rsidP="00CD066E">
      <w:pPr>
        <w:pStyle w:val="Heading3"/>
      </w:pPr>
      <w:bookmarkStart w:id="4" w:name="_Ref536614368"/>
      <w:bookmarkStart w:id="5" w:name="_Ref536614712"/>
      <w:bookmarkStart w:id="6" w:name="_Toc158367945"/>
      <w:r w:rsidRPr="007D516B">
        <w:t>Almenn lýsing</w:t>
      </w:r>
      <w:bookmarkEnd w:id="4"/>
      <w:bookmarkEnd w:id="5"/>
      <w:bookmarkEnd w:id="6"/>
    </w:p>
    <w:p w14:paraId="70FA89D7" w14:textId="13BEDEF6" w:rsidR="005E7B24" w:rsidRPr="005E7B24" w:rsidRDefault="005E7B24" w:rsidP="00D52CE1">
      <w:pPr>
        <w:rPr>
          <w:rFonts w:cs="Arial"/>
          <w:b/>
          <w:bCs/>
          <w:i/>
          <w:color w:val="FF0000"/>
          <w:szCs w:val="20"/>
        </w:rPr>
      </w:pPr>
      <w:r w:rsidRPr="005E7B24">
        <w:rPr>
          <w:rFonts w:cs="Arial"/>
          <w:b/>
          <w:bCs/>
          <w:i/>
          <w:color w:val="FF0000"/>
          <w:szCs w:val="20"/>
        </w:rPr>
        <w:t>Ef verktaki útvegar efni í verkið þá:</w:t>
      </w:r>
    </w:p>
    <w:p w14:paraId="6E4B4888" w14:textId="01D14201" w:rsidR="005E7B24" w:rsidRPr="005E7B24" w:rsidRDefault="005E7B24" w:rsidP="00D52CE1">
      <w:pPr>
        <w:rPr>
          <w:rFonts w:cs="Arial"/>
          <w:b/>
          <w:bCs/>
          <w:i/>
          <w:color w:val="FF0000"/>
          <w:szCs w:val="20"/>
        </w:rPr>
      </w:pPr>
      <w:r w:rsidRPr="005E7B24">
        <w:rPr>
          <w:b/>
          <w:bCs/>
          <w:color w:val="FF0000"/>
        </w:rPr>
        <w:t>Ekki er heimilt að bjóða efni sem framleitt er í Rússlandi eða Hvíta Rússlandi né sem selt er af rússneskum eða hvítrússneskum aðilum. Bjóðendur þurfa að geta útvegað upprunavottorð fyrir boðið efni eða geta sýnt með fullnægjandi hætti að viðkomandi skilmáli sé uppfylltur.</w:t>
      </w:r>
    </w:p>
    <w:p w14:paraId="2AC8A9A8" w14:textId="0C53413D" w:rsidR="00D52CE1" w:rsidRDefault="00D52CE1" w:rsidP="00D52CE1">
      <w:pPr>
        <w:rPr>
          <w:rFonts w:cs="Arial"/>
          <w:szCs w:val="20"/>
        </w:rPr>
      </w:pPr>
      <w:r w:rsidRPr="007D516B">
        <w:rPr>
          <w:rFonts w:cs="Arial"/>
          <w:i/>
          <w:color w:val="FF0000"/>
          <w:szCs w:val="20"/>
        </w:rPr>
        <w:t># Hér kemur lýsing á því verkefni sem útboðið nær til.  Sami texti skal notaður í auglýsingu.</w:t>
      </w:r>
      <w:r w:rsidRPr="007D516B">
        <w:rPr>
          <w:rFonts w:eastAsia="Times New Roman" w:cs="Arial"/>
          <w:i/>
          <w:snapToGrid w:val="0"/>
          <w:color w:val="FF0000"/>
          <w:szCs w:val="20"/>
        </w:rPr>
        <w:t xml:space="preserve"> </w:t>
      </w:r>
      <w:r w:rsidRPr="007D516B">
        <w:rPr>
          <w:rFonts w:cs="Arial"/>
          <w:i/>
          <w:color w:val="FF0000"/>
          <w:szCs w:val="20"/>
        </w:rPr>
        <w:t xml:space="preserve">Nefna skal m.a. </w:t>
      </w:r>
      <w:r>
        <w:rPr>
          <w:rFonts w:cs="Arial"/>
          <w:i/>
          <w:color w:val="FF0000"/>
          <w:szCs w:val="20"/>
        </w:rPr>
        <w:t>h</w:t>
      </w:r>
      <w:r w:rsidRPr="007D516B">
        <w:rPr>
          <w:rFonts w:cs="Arial"/>
          <w:i/>
          <w:color w:val="FF0000"/>
          <w:szCs w:val="20"/>
        </w:rPr>
        <w:t xml:space="preserve">vert verkið </w:t>
      </w:r>
      <w:r>
        <w:rPr>
          <w:rFonts w:cs="Arial"/>
          <w:i/>
          <w:color w:val="FF0000"/>
          <w:szCs w:val="20"/>
        </w:rPr>
        <w:t xml:space="preserve">er, </w:t>
      </w:r>
      <w:r w:rsidRPr="007D516B">
        <w:rPr>
          <w:rFonts w:cs="Arial"/>
          <w:i/>
          <w:color w:val="FF0000"/>
          <w:szCs w:val="20"/>
        </w:rPr>
        <w:t>staðsetningu þess</w:t>
      </w:r>
      <w:r>
        <w:rPr>
          <w:rFonts w:cs="Arial"/>
          <w:i/>
          <w:color w:val="FF0000"/>
          <w:szCs w:val="20"/>
        </w:rPr>
        <w:t>,</w:t>
      </w:r>
      <w:r w:rsidRPr="007D516B">
        <w:rPr>
          <w:rFonts w:cs="Arial"/>
          <w:i/>
          <w:color w:val="FF0000"/>
          <w:szCs w:val="20"/>
        </w:rPr>
        <w:t xml:space="preserve"> lýsing á helstu verkþáttum </w:t>
      </w:r>
      <w:r>
        <w:rPr>
          <w:rFonts w:cs="Arial"/>
          <w:i/>
          <w:color w:val="FF0000"/>
          <w:szCs w:val="20"/>
        </w:rPr>
        <w:t>og</w:t>
      </w:r>
      <w:r w:rsidRPr="007D516B">
        <w:rPr>
          <w:rFonts w:cs="Arial"/>
          <w:i/>
          <w:color w:val="FF0000"/>
          <w:szCs w:val="20"/>
        </w:rPr>
        <w:t>/</w:t>
      </w:r>
      <w:r>
        <w:rPr>
          <w:rFonts w:cs="Arial"/>
          <w:i/>
          <w:color w:val="FF0000"/>
          <w:szCs w:val="20"/>
        </w:rPr>
        <w:t>eða</w:t>
      </w:r>
      <w:r w:rsidRPr="007D516B">
        <w:rPr>
          <w:rFonts w:cs="Arial"/>
          <w:i/>
          <w:color w:val="FF0000"/>
          <w:szCs w:val="20"/>
        </w:rPr>
        <w:t xml:space="preserve"> magntölum</w:t>
      </w:r>
      <w:r>
        <w:rPr>
          <w:rFonts w:cs="Arial"/>
          <w:i/>
          <w:color w:val="FF0000"/>
          <w:szCs w:val="20"/>
        </w:rPr>
        <w:t xml:space="preserve"> og skiladagsetningar</w:t>
      </w:r>
      <w:r w:rsidRPr="007D516B">
        <w:rPr>
          <w:rFonts w:cs="Arial"/>
          <w:i/>
          <w:color w:val="FF0000"/>
          <w:szCs w:val="20"/>
        </w:rPr>
        <w:t>.#</w:t>
      </w:r>
      <w:r w:rsidRPr="00AB48FF">
        <w:rPr>
          <w:rFonts w:cs="Arial"/>
          <w:szCs w:val="20"/>
        </w:rPr>
        <w:t xml:space="preserve"> </w:t>
      </w:r>
    </w:p>
    <w:p w14:paraId="6F214D99" w14:textId="77777777" w:rsidR="00D52CE1" w:rsidRPr="007D516B" w:rsidRDefault="00D52CE1" w:rsidP="00D52CE1">
      <w:pPr>
        <w:rPr>
          <w:rFonts w:cs="Arial"/>
          <w:szCs w:val="20"/>
        </w:rPr>
      </w:pPr>
      <w:r>
        <w:rPr>
          <w:rFonts w:cs="Arial"/>
          <w:szCs w:val="20"/>
        </w:rPr>
        <w:t xml:space="preserve">Verkið </w:t>
      </w:r>
      <w:r w:rsidRPr="007D516B">
        <w:rPr>
          <w:rFonts w:cs="Arial"/>
          <w:szCs w:val="20"/>
        </w:rPr>
        <w:t xml:space="preserve">skal vinna samkvæmt </w:t>
      </w:r>
      <w:r>
        <w:rPr>
          <w:rFonts w:cs="Arial"/>
          <w:szCs w:val="20"/>
        </w:rPr>
        <w:t xml:space="preserve">verklýsingu í kafla 2 og 3 og öðrum </w:t>
      </w:r>
      <w:r w:rsidRPr="007D516B">
        <w:rPr>
          <w:rFonts w:cs="Arial"/>
          <w:szCs w:val="20"/>
        </w:rPr>
        <w:t>meðfylgjandi teikningum</w:t>
      </w:r>
      <w:r>
        <w:rPr>
          <w:rFonts w:cs="Arial"/>
          <w:szCs w:val="20"/>
        </w:rPr>
        <w:t>.</w:t>
      </w:r>
      <w:r w:rsidRPr="007D516B">
        <w:rPr>
          <w:rFonts w:cs="Arial"/>
          <w:szCs w:val="20"/>
        </w:rPr>
        <w:t xml:space="preserve"> </w:t>
      </w:r>
    </w:p>
    <w:p w14:paraId="6BAACFEE" w14:textId="77777777" w:rsidR="00D52CE1" w:rsidRDefault="00D52CE1" w:rsidP="00D52CE1">
      <w:pPr>
        <w:rPr>
          <w:rFonts w:cs="Arial"/>
          <w:i/>
          <w:color w:val="FF0000"/>
          <w:szCs w:val="20"/>
        </w:rPr>
      </w:pPr>
      <w:r>
        <w:rPr>
          <w:rFonts w:cs="Arial"/>
          <w:i/>
          <w:color w:val="FF0000"/>
          <w:szCs w:val="20"/>
        </w:rPr>
        <w:t>Skiladagar, og tafabætur sé verkáföngum ekki skilað á réttum tíma, eru eftirfarandi:</w:t>
      </w:r>
    </w:p>
    <w:tbl>
      <w:tblPr>
        <w:tblStyle w:val="TableGrid"/>
        <w:tblW w:w="0" w:type="auto"/>
        <w:tblLook w:val="04A0" w:firstRow="1" w:lastRow="0" w:firstColumn="1" w:lastColumn="0" w:noHBand="0" w:noVBand="1"/>
      </w:tblPr>
      <w:tblGrid>
        <w:gridCol w:w="3397"/>
        <w:gridCol w:w="2646"/>
        <w:gridCol w:w="3019"/>
      </w:tblGrid>
      <w:tr w:rsidR="00D52CE1" w:rsidRPr="007D516B" w14:paraId="6E940A8C" w14:textId="77777777" w:rsidTr="00D52CE1">
        <w:tc>
          <w:tcPr>
            <w:tcW w:w="3397" w:type="dxa"/>
          </w:tcPr>
          <w:p w14:paraId="12F7C64A" w14:textId="77777777" w:rsidR="00D52CE1" w:rsidRPr="007D516B" w:rsidRDefault="00D52CE1" w:rsidP="00D52CE1">
            <w:pPr>
              <w:autoSpaceDE w:val="0"/>
              <w:autoSpaceDN w:val="0"/>
              <w:adjustRightInd w:val="0"/>
              <w:jc w:val="center"/>
              <w:rPr>
                <w:rFonts w:cs="Arial"/>
                <w:b/>
                <w:szCs w:val="20"/>
                <w:lang w:eastAsia="en-GB"/>
              </w:rPr>
            </w:pPr>
            <w:r w:rsidRPr="007D516B">
              <w:rPr>
                <w:rFonts w:cs="Arial"/>
                <w:b/>
                <w:szCs w:val="20"/>
                <w:lang w:eastAsia="en-GB"/>
              </w:rPr>
              <w:t>Verk</w:t>
            </w:r>
            <w:r>
              <w:rPr>
                <w:rFonts w:cs="Arial"/>
                <w:b/>
                <w:szCs w:val="20"/>
                <w:lang w:eastAsia="en-GB"/>
              </w:rPr>
              <w:t>áfangi</w:t>
            </w:r>
          </w:p>
        </w:tc>
        <w:tc>
          <w:tcPr>
            <w:tcW w:w="2646" w:type="dxa"/>
          </w:tcPr>
          <w:p w14:paraId="467EBCDB" w14:textId="77777777" w:rsidR="00D52CE1" w:rsidRPr="007D516B" w:rsidRDefault="00D52CE1" w:rsidP="00D52CE1">
            <w:pPr>
              <w:autoSpaceDE w:val="0"/>
              <w:autoSpaceDN w:val="0"/>
              <w:adjustRightInd w:val="0"/>
              <w:jc w:val="center"/>
              <w:rPr>
                <w:rFonts w:cs="Arial"/>
                <w:b/>
                <w:szCs w:val="20"/>
                <w:lang w:eastAsia="en-GB"/>
              </w:rPr>
            </w:pPr>
            <w:r w:rsidRPr="007D516B">
              <w:rPr>
                <w:rFonts w:cs="Arial"/>
                <w:b/>
                <w:szCs w:val="20"/>
                <w:lang w:eastAsia="en-GB"/>
              </w:rPr>
              <w:t>Skiladagur</w:t>
            </w:r>
          </w:p>
        </w:tc>
        <w:tc>
          <w:tcPr>
            <w:tcW w:w="3019" w:type="dxa"/>
          </w:tcPr>
          <w:p w14:paraId="071FEB57" w14:textId="77777777" w:rsidR="00D52CE1" w:rsidRPr="007D516B" w:rsidRDefault="00D52CE1" w:rsidP="00D52CE1">
            <w:pPr>
              <w:autoSpaceDE w:val="0"/>
              <w:autoSpaceDN w:val="0"/>
              <w:adjustRightInd w:val="0"/>
              <w:jc w:val="center"/>
              <w:rPr>
                <w:rFonts w:cs="Arial"/>
                <w:b/>
                <w:szCs w:val="20"/>
                <w:lang w:eastAsia="en-GB"/>
              </w:rPr>
            </w:pPr>
            <w:r w:rsidRPr="007D516B">
              <w:rPr>
                <w:rFonts w:cs="Arial"/>
                <w:b/>
                <w:szCs w:val="20"/>
                <w:lang w:eastAsia="en-GB"/>
              </w:rPr>
              <w:t>Tafabætur</w:t>
            </w:r>
          </w:p>
        </w:tc>
      </w:tr>
      <w:tr w:rsidR="00D52CE1" w:rsidRPr="007D516B" w14:paraId="74A6D27F" w14:textId="77777777" w:rsidTr="00D52CE1">
        <w:tc>
          <w:tcPr>
            <w:tcW w:w="3397" w:type="dxa"/>
          </w:tcPr>
          <w:p w14:paraId="40658190" w14:textId="77777777" w:rsidR="00D52CE1" w:rsidRPr="007D516B" w:rsidRDefault="00D52CE1" w:rsidP="00D52CE1">
            <w:pPr>
              <w:autoSpaceDE w:val="0"/>
              <w:autoSpaceDN w:val="0"/>
              <w:adjustRightInd w:val="0"/>
              <w:rPr>
                <w:rFonts w:cs="Arial"/>
                <w:color w:val="FF0000"/>
                <w:szCs w:val="20"/>
                <w:lang w:eastAsia="en-GB"/>
              </w:rPr>
            </w:pPr>
            <w:r w:rsidRPr="007D516B">
              <w:rPr>
                <w:rFonts w:cs="Arial"/>
                <w:color w:val="FF0000"/>
                <w:szCs w:val="20"/>
                <w:lang w:eastAsia="en-GB"/>
              </w:rPr>
              <w:t>Verkáfangi 1</w:t>
            </w:r>
            <w:r w:rsidRPr="007D516B">
              <w:rPr>
                <w:rFonts w:cs="Arial"/>
                <w:color w:val="FF0000"/>
                <w:szCs w:val="20"/>
                <w:lang w:eastAsia="en-GB"/>
              </w:rPr>
              <w:tab/>
            </w:r>
          </w:p>
        </w:tc>
        <w:tc>
          <w:tcPr>
            <w:tcW w:w="2646" w:type="dxa"/>
          </w:tcPr>
          <w:p w14:paraId="11284FF3" w14:textId="6F8D0C5B" w:rsidR="00D52CE1" w:rsidRPr="007D516B" w:rsidRDefault="00284E88" w:rsidP="00D52CE1">
            <w:pPr>
              <w:autoSpaceDE w:val="0"/>
              <w:autoSpaceDN w:val="0"/>
              <w:adjustRightInd w:val="0"/>
              <w:jc w:val="center"/>
              <w:rPr>
                <w:rFonts w:cs="Arial"/>
                <w:b/>
                <w:color w:val="FF0000"/>
                <w:szCs w:val="20"/>
                <w:lang w:eastAsia="en-GB"/>
              </w:rPr>
            </w:pPr>
            <w:r>
              <w:rPr>
                <w:rFonts w:cs="Arial"/>
                <w:color w:val="FF0000"/>
                <w:szCs w:val="20"/>
                <w:lang w:eastAsia="en-GB"/>
              </w:rPr>
              <w:t>[d</w:t>
            </w:r>
            <w:r w:rsidR="00502BA8">
              <w:rPr>
                <w:rFonts w:cs="Arial"/>
                <w:color w:val="FF0000"/>
                <w:szCs w:val="20"/>
                <w:lang w:eastAsia="en-GB"/>
              </w:rPr>
              <w:t>ags.</w:t>
            </w:r>
            <w:r>
              <w:rPr>
                <w:rFonts w:cs="Arial"/>
                <w:color w:val="FF0000"/>
                <w:szCs w:val="20"/>
                <w:lang w:eastAsia="en-GB"/>
              </w:rPr>
              <w:t>]</w:t>
            </w:r>
          </w:p>
        </w:tc>
        <w:tc>
          <w:tcPr>
            <w:tcW w:w="3019" w:type="dxa"/>
          </w:tcPr>
          <w:p w14:paraId="528FE090" w14:textId="09D43E16" w:rsidR="00D52CE1" w:rsidRPr="007D516B" w:rsidRDefault="00D52CE1" w:rsidP="00D52CE1">
            <w:pPr>
              <w:autoSpaceDE w:val="0"/>
              <w:autoSpaceDN w:val="0"/>
              <w:adjustRightInd w:val="0"/>
              <w:jc w:val="center"/>
              <w:rPr>
                <w:rFonts w:cs="Arial"/>
                <w:b/>
                <w:color w:val="FF0000"/>
                <w:szCs w:val="20"/>
                <w:lang w:eastAsia="en-GB"/>
              </w:rPr>
            </w:pPr>
            <w:r>
              <w:rPr>
                <w:rFonts w:cs="Arial"/>
                <w:color w:val="FF0000"/>
                <w:szCs w:val="20"/>
                <w:lang w:eastAsia="en-GB"/>
              </w:rPr>
              <w:t>0,2% af tilboðsfjárhæð fyrir þann verkáfanga</w:t>
            </w:r>
            <w:r w:rsidR="00284E88">
              <w:rPr>
                <w:rFonts w:cs="Arial"/>
                <w:color w:val="FF0000"/>
                <w:szCs w:val="20"/>
                <w:lang w:eastAsia="en-GB"/>
              </w:rPr>
              <w:t xml:space="preserve"> á </w:t>
            </w:r>
            <w:r w:rsidRPr="007D516B">
              <w:rPr>
                <w:rFonts w:cs="Arial"/>
                <w:color w:val="FF0000"/>
                <w:szCs w:val="20"/>
                <w:lang w:eastAsia="en-GB"/>
              </w:rPr>
              <w:t>dag</w:t>
            </w:r>
          </w:p>
        </w:tc>
      </w:tr>
      <w:tr w:rsidR="00D52CE1" w:rsidRPr="007D516B" w14:paraId="7A4518F0" w14:textId="77777777" w:rsidTr="00D52CE1">
        <w:tc>
          <w:tcPr>
            <w:tcW w:w="3397" w:type="dxa"/>
          </w:tcPr>
          <w:p w14:paraId="3EE63857" w14:textId="77777777" w:rsidR="00D52CE1" w:rsidRPr="007D516B" w:rsidRDefault="00D52CE1" w:rsidP="00D52CE1">
            <w:pPr>
              <w:autoSpaceDE w:val="0"/>
              <w:autoSpaceDN w:val="0"/>
              <w:adjustRightInd w:val="0"/>
              <w:rPr>
                <w:rFonts w:cs="Arial"/>
                <w:color w:val="FF0000"/>
                <w:szCs w:val="20"/>
                <w:lang w:eastAsia="en-GB"/>
              </w:rPr>
            </w:pPr>
            <w:r w:rsidRPr="007D516B">
              <w:rPr>
                <w:rFonts w:cs="Arial"/>
                <w:color w:val="FF0000"/>
                <w:szCs w:val="20"/>
                <w:lang w:eastAsia="en-GB"/>
              </w:rPr>
              <w:t>Verkáfangi 2</w:t>
            </w:r>
          </w:p>
        </w:tc>
        <w:tc>
          <w:tcPr>
            <w:tcW w:w="2646" w:type="dxa"/>
          </w:tcPr>
          <w:p w14:paraId="210C3228" w14:textId="608A145C" w:rsidR="00D52CE1" w:rsidRPr="007D516B" w:rsidRDefault="00284E88" w:rsidP="00D52CE1">
            <w:pPr>
              <w:autoSpaceDE w:val="0"/>
              <w:autoSpaceDN w:val="0"/>
              <w:adjustRightInd w:val="0"/>
              <w:jc w:val="center"/>
              <w:rPr>
                <w:rFonts w:cs="Arial"/>
                <w:color w:val="FF0000"/>
                <w:szCs w:val="20"/>
                <w:lang w:eastAsia="en-GB"/>
              </w:rPr>
            </w:pPr>
            <w:r>
              <w:rPr>
                <w:rFonts w:cs="Arial"/>
                <w:color w:val="FF0000"/>
                <w:szCs w:val="20"/>
                <w:lang w:eastAsia="en-GB"/>
              </w:rPr>
              <w:t>[dags.]</w:t>
            </w:r>
          </w:p>
        </w:tc>
        <w:tc>
          <w:tcPr>
            <w:tcW w:w="3019" w:type="dxa"/>
          </w:tcPr>
          <w:p w14:paraId="6BECE61F" w14:textId="232945FD" w:rsidR="00D52CE1" w:rsidRPr="007D516B" w:rsidRDefault="00D52CE1" w:rsidP="00D52CE1">
            <w:pPr>
              <w:autoSpaceDE w:val="0"/>
              <w:autoSpaceDN w:val="0"/>
              <w:adjustRightInd w:val="0"/>
              <w:jc w:val="center"/>
              <w:rPr>
                <w:rFonts w:cs="Arial"/>
                <w:color w:val="FF0000"/>
                <w:szCs w:val="20"/>
                <w:lang w:eastAsia="en-GB"/>
              </w:rPr>
            </w:pPr>
            <w:r>
              <w:rPr>
                <w:rFonts w:cs="Arial"/>
                <w:color w:val="FF0000"/>
                <w:szCs w:val="20"/>
                <w:lang w:eastAsia="en-GB"/>
              </w:rPr>
              <w:t>0,2% af tilboðsfjárhæð fyrir þann verkáfanga</w:t>
            </w:r>
            <w:r w:rsidR="00284E88">
              <w:rPr>
                <w:rFonts w:cs="Arial"/>
                <w:color w:val="FF0000"/>
                <w:szCs w:val="20"/>
                <w:lang w:eastAsia="en-GB"/>
              </w:rPr>
              <w:t xml:space="preserve"> á </w:t>
            </w:r>
            <w:r w:rsidRPr="007D516B">
              <w:rPr>
                <w:rFonts w:cs="Arial"/>
                <w:color w:val="FF0000"/>
                <w:szCs w:val="20"/>
                <w:lang w:eastAsia="en-GB"/>
              </w:rPr>
              <w:t>dag</w:t>
            </w:r>
          </w:p>
        </w:tc>
      </w:tr>
      <w:tr w:rsidR="00D52CE1" w:rsidRPr="007D516B" w14:paraId="64111D51" w14:textId="77777777" w:rsidTr="00D52CE1">
        <w:tc>
          <w:tcPr>
            <w:tcW w:w="3397" w:type="dxa"/>
          </w:tcPr>
          <w:p w14:paraId="47DA9BC2" w14:textId="77777777" w:rsidR="00D52CE1" w:rsidRPr="007D516B" w:rsidRDefault="00D52CE1" w:rsidP="00D52CE1">
            <w:pPr>
              <w:autoSpaceDE w:val="0"/>
              <w:autoSpaceDN w:val="0"/>
              <w:adjustRightInd w:val="0"/>
              <w:rPr>
                <w:rFonts w:cs="Arial"/>
                <w:i/>
                <w:color w:val="FF0000"/>
                <w:szCs w:val="20"/>
                <w:lang w:eastAsia="en-GB"/>
              </w:rPr>
            </w:pPr>
            <w:r>
              <w:rPr>
                <w:rFonts w:cs="Arial"/>
                <w:i/>
                <w:color w:val="FF0000"/>
                <w:szCs w:val="20"/>
                <w:lang w:eastAsia="en-GB"/>
              </w:rPr>
              <w:t>Verkáfangi 3</w:t>
            </w:r>
          </w:p>
        </w:tc>
        <w:tc>
          <w:tcPr>
            <w:tcW w:w="2646" w:type="dxa"/>
          </w:tcPr>
          <w:p w14:paraId="289642F6" w14:textId="11FE3D30" w:rsidR="00D52CE1" w:rsidRPr="007D516B" w:rsidRDefault="00284E88" w:rsidP="00D52CE1">
            <w:pPr>
              <w:autoSpaceDE w:val="0"/>
              <w:autoSpaceDN w:val="0"/>
              <w:adjustRightInd w:val="0"/>
              <w:jc w:val="center"/>
              <w:rPr>
                <w:rFonts w:cs="Arial"/>
                <w:color w:val="FF0000"/>
                <w:szCs w:val="20"/>
                <w:lang w:eastAsia="en-GB"/>
              </w:rPr>
            </w:pPr>
            <w:r>
              <w:rPr>
                <w:rFonts w:cs="Arial"/>
                <w:color w:val="FF0000"/>
                <w:szCs w:val="20"/>
                <w:lang w:eastAsia="en-GB"/>
              </w:rPr>
              <w:t>[dags.]</w:t>
            </w:r>
          </w:p>
        </w:tc>
        <w:tc>
          <w:tcPr>
            <w:tcW w:w="3019" w:type="dxa"/>
          </w:tcPr>
          <w:p w14:paraId="279396E8" w14:textId="2C5D4D95" w:rsidR="00D52CE1" w:rsidRPr="007D516B" w:rsidRDefault="00D52CE1" w:rsidP="00D52CE1">
            <w:pPr>
              <w:autoSpaceDE w:val="0"/>
              <w:autoSpaceDN w:val="0"/>
              <w:adjustRightInd w:val="0"/>
              <w:jc w:val="center"/>
              <w:rPr>
                <w:rFonts w:cs="Arial"/>
                <w:color w:val="FF0000"/>
                <w:szCs w:val="20"/>
                <w:lang w:eastAsia="en-GB"/>
              </w:rPr>
            </w:pPr>
            <w:r>
              <w:rPr>
                <w:rFonts w:cs="Arial"/>
                <w:color w:val="FF0000"/>
                <w:szCs w:val="20"/>
                <w:lang w:eastAsia="en-GB"/>
              </w:rPr>
              <w:t>0,2% af tilboðsfjárhæð fyrir þann verkáfanga</w:t>
            </w:r>
            <w:r w:rsidR="00284E88">
              <w:rPr>
                <w:rFonts w:cs="Arial"/>
                <w:color w:val="FF0000"/>
                <w:szCs w:val="20"/>
                <w:lang w:eastAsia="en-GB"/>
              </w:rPr>
              <w:t xml:space="preserve"> á </w:t>
            </w:r>
            <w:r w:rsidRPr="007D516B">
              <w:rPr>
                <w:rFonts w:cs="Arial"/>
                <w:color w:val="FF0000"/>
                <w:szCs w:val="20"/>
                <w:lang w:eastAsia="en-GB"/>
              </w:rPr>
              <w:t>dag</w:t>
            </w:r>
          </w:p>
        </w:tc>
      </w:tr>
    </w:tbl>
    <w:p w14:paraId="7F9EA0DC" w14:textId="4D048AEF" w:rsidR="00D52CE1" w:rsidRDefault="00D52CE1" w:rsidP="00D52CE1">
      <w:pPr>
        <w:spacing w:before="240"/>
        <w:rPr>
          <w:rFonts w:cs="Arial"/>
        </w:rPr>
      </w:pPr>
      <w:r w:rsidRPr="00DA1132">
        <w:rPr>
          <w:rFonts w:cs="Arial"/>
        </w:rPr>
        <w:t>Sjá nánar um</w:t>
      </w:r>
      <w:r w:rsidR="001876C8">
        <w:rPr>
          <w:rFonts w:cs="Arial"/>
        </w:rPr>
        <w:t xml:space="preserve"> skilmála tafabóta </w:t>
      </w:r>
      <w:r w:rsidRPr="00DA1132">
        <w:rPr>
          <w:rFonts w:cs="Arial"/>
        </w:rPr>
        <w:t xml:space="preserve">í </w:t>
      </w:r>
      <w:r w:rsidR="001876C8">
        <w:rPr>
          <w:rFonts w:cs="Arial"/>
        </w:rPr>
        <w:t>stöðluðum skilmálum vegna verkframkvæmda sem gilda fyrir þetta verk.</w:t>
      </w:r>
    </w:p>
    <w:p w14:paraId="038E2278" w14:textId="77777777" w:rsidR="00D52CE1" w:rsidRPr="00C16E1B" w:rsidRDefault="00D52CE1" w:rsidP="00CD066E">
      <w:pPr>
        <w:pStyle w:val="Heading3"/>
        <w:rPr>
          <w:color w:val="FF0000"/>
        </w:rPr>
      </w:pPr>
      <w:bookmarkStart w:id="7" w:name="_Toc158367946"/>
      <w:r w:rsidRPr="00C16E1B">
        <w:rPr>
          <w:color w:val="FF0000"/>
        </w:rPr>
        <w:t>Fyrirvari við útboð # #</w:t>
      </w:r>
      <w:bookmarkEnd w:id="7"/>
    </w:p>
    <w:p w14:paraId="7ECD0385" w14:textId="77777777" w:rsidR="00D52CE1" w:rsidRPr="007D516B" w:rsidRDefault="00D52CE1" w:rsidP="00D52CE1">
      <w:pPr>
        <w:pStyle w:val="BodyText"/>
        <w:numPr>
          <w:ilvl w:val="12"/>
          <w:numId w:val="0"/>
        </w:numPr>
        <w:rPr>
          <w:rFonts w:ascii="Arial" w:hAnsi="Arial" w:cs="Arial"/>
          <w:color w:val="FF0000"/>
          <w:lang w:val="is-IS"/>
        </w:rPr>
      </w:pPr>
      <w:r w:rsidRPr="007D516B">
        <w:rPr>
          <w:rFonts w:ascii="Arial" w:hAnsi="Arial" w:cs="Arial"/>
          <w:color w:val="FF0000"/>
          <w:lang w:val="is-IS"/>
        </w:rPr>
        <w:t xml:space="preserve">Framkvæmd útboðsverksins er háð því að öll tilskilin leyfi fáist. Verkkaupi áskilur sér rétt til að hætta við verkið eða breyta verktíma ef öll tilskilin leyfi fáist ekki eða að seinkun verður á öflun leyfa þannig að ekki liggi öll leyfi fyrir þann </w:t>
      </w:r>
      <w:proofErr w:type="spellStart"/>
      <w:r w:rsidRPr="007D516B">
        <w:rPr>
          <w:rFonts w:ascii="Arial" w:hAnsi="Arial" w:cs="Arial"/>
          <w:color w:val="FF0000"/>
          <w:lang w:val="is-IS"/>
        </w:rPr>
        <w:t>xxxx</w:t>
      </w:r>
      <w:proofErr w:type="spellEnd"/>
      <w:r w:rsidRPr="007D516B">
        <w:rPr>
          <w:rFonts w:ascii="Arial" w:hAnsi="Arial" w:cs="Arial"/>
          <w:color w:val="FF0000"/>
          <w:lang w:val="is-IS"/>
        </w:rPr>
        <w:t>.</w:t>
      </w:r>
      <w:r>
        <w:rPr>
          <w:rFonts w:ascii="Arial" w:hAnsi="Arial" w:cs="Arial"/>
          <w:color w:val="FF0000"/>
          <w:lang w:val="is-IS"/>
        </w:rPr>
        <w:t xml:space="preserve"> Ef óvissa er uppi um tiltekin leyfi skal tilgreina það sérstaklega í þessum kafla. </w:t>
      </w:r>
    </w:p>
    <w:p w14:paraId="1A0D12C9" w14:textId="77777777" w:rsidR="00D52CE1" w:rsidRPr="007D516B" w:rsidRDefault="00D52CE1" w:rsidP="00CD066E">
      <w:pPr>
        <w:pStyle w:val="Heading3"/>
      </w:pPr>
      <w:bookmarkStart w:id="8" w:name="_Toc158367947"/>
      <w:r>
        <w:t>Yfirlit yfir útboðsferli</w:t>
      </w:r>
      <w:bookmarkEnd w:id="8"/>
    </w:p>
    <w:p w14:paraId="02965A1A" w14:textId="77777777" w:rsidR="00D52CE1" w:rsidRPr="00216F0E" w:rsidRDefault="00D52CE1" w:rsidP="00D52CE1">
      <w:pPr>
        <w:pStyle w:val="Venjulegt"/>
      </w:pPr>
      <w:r w:rsidRPr="00216F0E">
        <w:t>#(Innkaupaþjónusta fyllir út)#</w:t>
      </w:r>
    </w:p>
    <w:p w14:paraId="5D0B49F2" w14:textId="77777777" w:rsidR="00D52CE1" w:rsidRPr="007D516B" w:rsidRDefault="00D52CE1" w:rsidP="00D52CE1">
      <w:pPr>
        <w:pStyle w:val="Venjulegt"/>
      </w:pPr>
    </w:p>
    <w:p w14:paraId="1520B318" w14:textId="77777777" w:rsidR="00D52CE1" w:rsidRPr="007D516B" w:rsidRDefault="00D52CE1" w:rsidP="00FB319C">
      <w:pPr>
        <w:pStyle w:val="Default"/>
        <w:numPr>
          <w:ilvl w:val="0"/>
          <w:numId w:val="1"/>
        </w:numPr>
        <w:spacing w:after="38"/>
        <w:rPr>
          <w:rFonts w:ascii="Arial" w:hAnsi="Arial" w:cs="Arial"/>
          <w:sz w:val="20"/>
          <w:szCs w:val="20"/>
        </w:rPr>
      </w:pPr>
      <w:r w:rsidRPr="007D516B">
        <w:rPr>
          <w:rFonts w:ascii="Arial" w:hAnsi="Arial" w:cs="Arial"/>
          <w:bCs/>
          <w:sz w:val="20"/>
          <w:szCs w:val="20"/>
        </w:rPr>
        <w:lastRenderedPageBreak/>
        <w:t>EES útboð</w:t>
      </w:r>
      <w:r w:rsidRPr="007D516B">
        <w:rPr>
          <w:rFonts w:ascii="Arial" w:hAnsi="Arial" w:cs="Arial"/>
          <w:bCs/>
          <w:color w:val="auto"/>
          <w:sz w:val="20"/>
          <w:szCs w:val="20"/>
        </w:rPr>
        <w:t xml:space="preserve">: </w:t>
      </w:r>
      <w:r w:rsidRPr="007D516B">
        <w:rPr>
          <w:rFonts w:ascii="Arial" w:hAnsi="Arial" w:cs="Arial"/>
          <w:bCs/>
          <w:color w:val="FF0000"/>
          <w:sz w:val="20"/>
          <w:szCs w:val="20"/>
        </w:rPr>
        <w:t>nei/já</w:t>
      </w:r>
    </w:p>
    <w:p w14:paraId="22835299" w14:textId="77777777" w:rsidR="00D52CE1" w:rsidRDefault="00D52CE1" w:rsidP="00FB319C">
      <w:pPr>
        <w:pStyle w:val="Default"/>
        <w:numPr>
          <w:ilvl w:val="0"/>
          <w:numId w:val="1"/>
        </w:numPr>
        <w:spacing w:after="38"/>
        <w:rPr>
          <w:rFonts w:ascii="Arial" w:hAnsi="Arial" w:cs="Arial"/>
          <w:sz w:val="20"/>
          <w:szCs w:val="20"/>
        </w:rPr>
      </w:pPr>
      <w:r>
        <w:rPr>
          <w:rFonts w:ascii="Arial" w:hAnsi="Arial" w:cs="Arial"/>
          <w:sz w:val="20"/>
          <w:szCs w:val="20"/>
        </w:rPr>
        <w:t>Tegund útboðs: opið útboð</w:t>
      </w:r>
    </w:p>
    <w:p w14:paraId="230477DF" w14:textId="77777777" w:rsidR="00D52CE1" w:rsidRPr="007D516B" w:rsidRDefault="00D52CE1" w:rsidP="00FB319C">
      <w:pPr>
        <w:pStyle w:val="Default"/>
        <w:numPr>
          <w:ilvl w:val="0"/>
          <w:numId w:val="1"/>
        </w:numPr>
        <w:spacing w:after="38"/>
        <w:rPr>
          <w:rFonts w:ascii="Arial" w:hAnsi="Arial" w:cs="Arial"/>
          <w:sz w:val="20"/>
          <w:szCs w:val="20"/>
        </w:rPr>
      </w:pPr>
      <w:r w:rsidRPr="007D516B">
        <w:rPr>
          <w:rFonts w:ascii="Arial" w:hAnsi="Arial" w:cs="Arial"/>
          <w:sz w:val="20"/>
          <w:szCs w:val="20"/>
        </w:rPr>
        <w:t xml:space="preserve">Fyrirspurnarfrestur útrunninn: </w:t>
      </w:r>
      <w:proofErr w:type="spellStart"/>
      <w:r w:rsidRPr="007D516B">
        <w:rPr>
          <w:rFonts w:ascii="Arial" w:hAnsi="Arial" w:cs="Arial"/>
          <w:color w:val="FF0000"/>
          <w:sz w:val="20"/>
          <w:szCs w:val="20"/>
        </w:rPr>
        <w:t>dd.mm.aa</w:t>
      </w:r>
      <w:proofErr w:type="spellEnd"/>
      <w:r w:rsidRPr="007D516B">
        <w:rPr>
          <w:rFonts w:ascii="Arial" w:hAnsi="Arial" w:cs="Arial"/>
          <w:bCs/>
          <w:color w:val="FF0000"/>
          <w:sz w:val="20"/>
          <w:szCs w:val="20"/>
        </w:rPr>
        <w:t xml:space="preserve">. kl. </w:t>
      </w:r>
      <w:proofErr w:type="spellStart"/>
      <w:r w:rsidRPr="007D516B">
        <w:rPr>
          <w:rFonts w:ascii="Arial" w:hAnsi="Arial" w:cs="Arial"/>
          <w:bCs/>
          <w:color w:val="FF0000"/>
          <w:sz w:val="20"/>
          <w:szCs w:val="20"/>
        </w:rPr>
        <w:t>xx:xx</w:t>
      </w:r>
      <w:proofErr w:type="spellEnd"/>
      <w:r w:rsidRPr="007D516B">
        <w:rPr>
          <w:rFonts w:ascii="Arial" w:hAnsi="Arial" w:cs="Arial"/>
          <w:bCs/>
          <w:color w:val="FF0000"/>
          <w:sz w:val="20"/>
          <w:szCs w:val="20"/>
        </w:rPr>
        <w:t>.</w:t>
      </w:r>
      <w:r w:rsidRPr="007D516B">
        <w:rPr>
          <w:rFonts w:ascii="Arial" w:hAnsi="Arial" w:cs="Arial"/>
          <w:b/>
          <w:bCs/>
          <w:color w:val="FF0000"/>
          <w:sz w:val="20"/>
          <w:szCs w:val="20"/>
        </w:rPr>
        <w:t xml:space="preserve"> </w:t>
      </w:r>
    </w:p>
    <w:p w14:paraId="7D777A01" w14:textId="77777777" w:rsidR="00D52CE1" w:rsidRPr="007D516B" w:rsidRDefault="00D52CE1" w:rsidP="00FB319C">
      <w:pPr>
        <w:pStyle w:val="Default"/>
        <w:numPr>
          <w:ilvl w:val="0"/>
          <w:numId w:val="1"/>
        </w:numPr>
        <w:spacing w:after="38"/>
        <w:rPr>
          <w:rFonts w:ascii="Arial" w:hAnsi="Arial" w:cs="Arial"/>
          <w:bCs/>
          <w:color w:val="auto"/>
          <w:sz w:val="20"/>
          <w:szCs w:val="20"/>
        </w:rPr>
      </w:pPr>
      <w:r w:rsidRPr="007D516B">
        <w:rPr>
          <w:rFonts w:ascii="Arial" w:hAnsi="Arial" w:cs="Arial"/>
          <w:bCs/>
          <w:color w:val="auto"/>
          <w:sz w:val="20"/>
          <w:szCs w:val="20"/>
        </w:rPr>
        <w:t xml:space="preserve">Kynningarfundur: </w:t>
      </w:r>
      <w:proofErr w:type="spellStart"/>
      <w:r w:rsidRPr="007D516B">
        <w:rPr>
          <w:rFonts w:ascii="Arial" w:hAnsi="Arial" w:cs="Arial"/>
          <w:bCs/>
          <w:color w:val="FF0000"/>
          <w:sz w:val="20"/>
          <w:szCs w:val="20"/>
        </w:rPr>
        <w:t>dd.mm.aa</w:t>
      </w:r>
      <w:proofErr w:type="spellEnd"/>
      <w:r w:rsidRPr="007D516B">
        <w:rPr>
          <w:rFonts w:ascii="Arial" w:hAnsi="Arial" w:cs="Arial"/>
          <w:bCs/>
          <w:color w:val="FF0000"/>
          <w:sz w:val="20"/>
          <w:szCs w:val="20"/>
        </w:rPr>
        <w:t xml:space="preserve">, kl. </w:t>
      </w:r>
      <w:proofErr w:type="spellStart"/>
      <w:r w:rsidRPr="007D516B">
        <w:rPr>
          <w:rFonts w:ascii="Arial" w:hAnsi="Arial" w:cs="Arial"/>
          <w:bCs/>
          <w:color w:val="FF0000"/>
          <w:sz w:val="20"/>
          <w:szCs w:val="20"/>
        </w:rPr>
        <w:t>xx:xx</w:t>
      </w:r>
      <w:proofErr w:type="spellEnd"/>
    </w:p>
    <w:p w14:paraId="6B9069F4" w14:textId="77777777" w:rsidR="00D52CE1" w:rsidRPr="007D516B" w:rsidRDefault="00D52CE1" w:rsidP="00FB319C">
      <w:pPr>
        <w:pStyle w:val="Default"/>
        <w:numPr>
          <w:ilvl w:val="0"/>
          <w:numId w:val="1"/>
        </w:numPr>
        <w:spacing w:after="38"/>
        <w:rPr>
          <w:rFonts w:ascii="Arial" w:hAnsi="Arial" w:cs="Arial"/>
          <w:bCs/>
          <w:color w:val="auto"/>
          <w:sz w:val="20"/>
          <w:szCs w:val="20"/>
        </w:rPr>
      </w:pPr>
      <w:r w:rsidRPr="007D516B">
        <w:rPr>
          <w:rFonts w:ascii="Arial" w:hAnsi="Arial" w:cs="Arial"/>
          <w:bCs/>
          <w:color w:val="auto"/>
          <w:sz w:val="20"/>
          <w:szCs w:val="20"/>
        </w:rPr>
        <w:t>Skilafrestur</w:t>
      </w:r>
      <w:r>
        <w:rPr>
          <w:rFonts w:ascii="Arial" w:hAnsi="Arial" w:cs="Arial"/>
          <w:bCs/>
          <w:color w:val="auto"/>
          <w:sz w:val="20"/>
          <w:szCs w:val="20"/>
        </w:rPr>
        <w:t xml:space="preserve"> og opnun</w:t>
      </w:r>
      <w:r w:rsidRPr="007D516B">
        <w:rPr>
          <w:rFonts w:ascii="Arial" w:hAnsi="Arial" w:cs="Arial"/>
          <w:bCs/>
          <w:color w:val="auto"/>
          <w:sz w:val="20"/>
          <w:szCs w:val="20"/>
        </w:rPr>
        <w:t xml:space="preserve"> tilboða</w:t>
      </w:r>
      <w:r w:rsidRPr="007D516B">
        <w:rPr>
          <w:rFonts w:ascii="Arial" w:hAnsi="Arial" w:cs="Arial"/>
          <w:bCs/>
          <w:color w:val="FF0000"/>
          <w:sz w:val="20"/>
          <w:szCs w:val="20"/>
        </w:rPr>
        <w:t xml:space="preserve">: </w:t>
      </w:r>
      <w:proofErr w:type="spellStart"/>
      <w:r w:rsidRPr="007D516B">
        <w:rPr>
          <w:rFonts w:ascii="Arial" w:hAnsi="Arial" w:cs="Arial"/>
          <w:bCs/>
          <w:color w:val="FF0000"/>
          <w:sz w:val="20"/>
          <w:szCs w:val="20"/>
        </w:rPr>
        <w:t>dd.mm.aa</w:t>
      </w:r>
      <w:proofErr w:type="spellEnd"/>
      <w:r w:rsidRPr="007D516B">
        <w:rPr>
          <w:rFonts w:ascii="Arial" w:hAnsi="Arial" w:cs="Arial"/>
          <w:bCs/>
          <w:color w:val="FF0000"/>
          <w:sz w:val="20"/>
          <w:szCs w:val="20"/>
        </w:rPr>
        <w:t xml:space="preserve">, kl. </w:t>
      </w:r>
      <w:proofErr w:type="spellStart"/>
      <w:r w:rsidRPr="007D516B">
        <w:rPr>
          <w:rFonts w:ascii="Arial" w:hAnsi="Arial" w:cs="Arial"/>
          <w:bCs/>
          <w:color w:val="FF0000"/>
          <w:sz w:val="20"/>
          <w:szCs w:val="20"/>
        </w:rPr>
        <w:t>xx:xx</w:t>
      </w:r>
      <w:proofErr w:type="spellEnd"/>
      <w:r w:rsidRPr="007D516B">
        <w:rPr>
          <w:rFonts w:ascii="Arial" w:hAnsi="Arial" w:cs="Arial"/>
          <w:bCs/>
          <w:color w:val="FF0000"/>
          <w:sz w:val="20"/>
          <w:szCs w:val="20"/>
        </w:rPr>
        <w:t xml:space="preserve"> </w:t>
      </w:r>
    </w:p>
    <w:p w14:paraId="1E3D9D92" w14:textId="77777777" w:rsidR="00D52CE1" w:rsidRPr="007D516B" w:rsidRDefault="00D52CE1" w:rsidP="00FB319C">
      <w:pPr>
        <w:pStyle w:val="Default"/>
        <w:numPr>
          <w:ilvl w:val="0"/>
          <w:numId w:val="1"/>
        </w:numPr>
        <w:spacing w:after="240"/>
        <w:rPr>
          <w:rFonts w:ascii="Arial" w:hAnsi="Arial" w:cs="Arial"/>
          <w:sz w:val="20"/>
          <w:szCs w:val="20"/>
        </w:rPr>
      </w:pPr>
      <w:r w:rsidRPr="007D516B">
        <w:rPr>
          <w:rFonts w:ascii="Arial" w:hAnsi="Arial" w:cs="Arial"/>
          <w:sz w:val="20"/>
          <w:szCs w:val="20"/>
        </w:rPr>
        <w:t xml:space="preserve">Gildistími tilboða: </w:t>
      </w:r>
      <w:r w:rsidRPr="007D516B">
        <w:rPr>
          <w:rFonts w:ascii="Arial" w:hAnsi="Arial" w:cs="Arial"/>
          <w:bCs/>
          <w:sz w:val="20"/>
          <w:szCs w:val="20"/>
        </w:rPr>
        <w:t>8 vikur eftir opnunardag.</w:t>
      </w:r>
      <w:r w:rsidRPr="007D516B">
        <w:rPr>
          <w:rFonts w:ascii="Arial" w:hAnsi="Arial" w:cs="Arial"/>
          <w:b/>
          <w:bCs/>
          <w:sz w:val="20"/>
          <w:szCs w:val="20"/>
        </w:rPr>
        <w:t xml:space="preserve"> </w:t>
      </w:r>
    </w:p>
    <w:p w14:paraId="3CD29B1E" w14:textId="1AEC3FA2" w:rsidR="00D52CE1" w:rsidRDefault="00D52CE1" w:rsidP="00D52CE1">
      <w:pPr>
        <w:rPr>
          <w:rStyle w:val="Hyperlink"/>
          <w:rFonts w:cs="Arial"/>
          <w:color w:val="auto"/>
          <w:u w:val="none"/>
        </w:rPr>
      </w:pPr>
      <w:bookmarkStart w:id="9" w:name="_Hlk38457074"/>
      <w:r w:rsidRPr="00E14A4D">
        <w:rPr>
          <w:rFonts w:cs="Arial"/>
        </w:rPr>
        <w:t xml:space="preserve">Framkvæmd þessa innkaupaferlis, </w:t>
      </w:r>
      <w:r>
        <w:rPr>
          <w:rFonts w:cs="Arial"/>
        </w:rPr>
        <w:t>s</w:t>
      </w:r>
      <w:r w:rsidRPr="00E14A4D">
        <w:rPr>
          <w:rFonts w:cs="Arial"/>
        </w:rPr>
        <w:t>.</w:t>
      </w:r>
      <w:r>
        <w:rPr>
          <w:rFonts w:cs="Arial"/>
        </w:rPr>
        <w:t>s</w:t>
      </w:r>
      <w:r w:rsidRPr="00E14A4D">
        <w:rPr>
          <w:rFonts w:cs="Arial"/>
        </w:rPr>
        <w:t xml:space="preserve">. afhending útboðsgagna, móttaka og svörun fyrirspurna, móttaka tilboða og opnun þeirra, verða í gegnum útboðsvef </w:t>
      </w:r>
      <w:r>
        <w:rPr>
          <w:rFonts w:cs="Arial"/>
        </w:rPr>
        <w:t>verkkaupa</w:t>
      </w:r>
      <w:r w:rsidRPr="00E14A4D">
        <w:rPr>
          <w:rFonts w:cs="Arial"/>
        </w:rPr>
        <w:t>: https://in-tendhost.co.uk/reykjavikenergy</w:t>
      </w:r>
      <w:r w:rsidRPr="00E14A4D">
        <w:rPr>
          <w:rStyle w:val="Hyperlink"/>
          <w:rFonts w:cs="Arial"/>
          <w:u w:val="none"/>
        </w:rPr>
        <w:t xml:space="preserve"> </w:t>
      </w:r>
      <w:r w:rsidRPr="00C303CF">
        <w:rPr>
          <w:rStyle w:val="Hyperlink"/>
          <w:rFonts w:cs="Arial"/>
          <w:color w:val="auto"/>
          <w:u w:val="none"/>
        </w:rPr>
        <w:t>(„Útboðsvefurinn“),</w:t>
      </w:r>
      <w:r w:rsidRPr="00E14A4D">
        <w:rPr>
          <w:rStyle w:val="Hyperlink"/>
          <w:rFonts w:cs="Arial"/>
          <w:color w:val="auto"/>
          <w:u w:val="none"/>
        </w:rPr>
        <w:t xml:space="preserve"> sbr. kafla </w:t>
      </w:r>
      <w:r>
        <w:rPr>
          <w:rStyle w:val="Hyperlink"/>
          <w:rFonts w:cs="Arial"/>
          <w:color w:val="auto"/>
          <w:u w:val="none"/>
        </w:rPr>
        <w:fldChar w:fldCharType="begin"/>
      </w:r>
      <w:r>
        <w:rPr>
          <w:rStyle w:val="Hyperlink"/>
          <w:rFonts w:cs="Arial"/>
          <w:color w:val="auto"/>
          <w:u w:val="none"/>
        </w:rPr>
        <w:instrText xml:space="preserve"> REF _Ref5182282 \r \h </w:instrText>
      </w:r>
      <w:r>
        <w:rPr>
          <w:rStyle w:val="Hyperlink"/>
          <w:rFonts w:cs="Arial"/>
          <w:color w:val="auto"/>
          <w:u w:val="none"/>
        </w:rPr>
      </w:r>
      <w:r>
        <w:rPr>
          <w:rStyle w:val="Hyperlink"/>
          <w:rFonts w:cs="Arial"/>
          <w:color w:val="auto"/>
          <w:u w:val="none"/>
        </w:rPr>
        <w:fldChar w:fldCharType="separate"/>
      </w:r>
      <w:r w:rsidR="001876C8">
        <w:rPr>
          <w:rStyle w:val="Hyperlink"/>
          <w:rFonts w:cs="Arial"/>
          <w:color w:val="auto"/>
          <w:u w:val="none"/>
        </w:rPr>
        <w:t>0</w:t>
      </w:r>
      <w:r>
        <w:rPr>
          <w:rStyle w:val="Hyperlink"/>
          <w:rFonts w:cs="Arial"/>
          <w:color w:val="auto"/>
          <w:u w:val="none"/>
        </w:rPr>
        <w:fldChar w:fldCharType="end"/>
      </w:r>
      <w:r w:rsidRPr="00E14A4D">
        <w:rPr>
          <w:rStyle w:val="Hyperlink"/>
          <w:rFonts w:cs="Arial"/>
          <w:color w:val="auto"/>
          <w:u w:val="none"/>
        </w:rPr>
        <w:t xml:space="preserve"> - </w:t>
      </w:r>
      <w:r w:rsidRPr="00E14A4D">
        <w:rPr>
          <w:rStyle w:val="Hyperlink"/>
          <w:rFonts w:cs="Arial"/>
          <w:color w:val="auto"/>
          <w:u w:val="none"/>
          <w:lang w:val="en-US"/>
        </w:rPr>
        <w:fldChar w:fldCharType="begin"/>
      </w:r>
      <w:r w:rsidRPr="00E14A4D">
        <w:rPr>
          <w:rStyle w:val="Hyperlink"/>
          <w:rFonts w:cs="Arial"/>
          <w:color w:val="auto"/>
          <w:u w:val="none"/>
        </w:rPr>
        <w:instrText xml:space="preserve"> REF _Ref534898379 \r \h </w:instrText>
      </w:r>
      <w:r w:rsidRPr="00DF2AF3">
        <w:rPr>
          <w:rStyle w:val="Hyperlink"/>
          <w:rFonts w:cs="Arial"/>
          <w:color w:val="auto"/>
          <w:u w:val="none"/>
        </w:rPr>
        <w:instrText xml:space="preserve"> \* MERGEFORMAT </w:instrText>
      </w:r>
      <w:r w:rsidRPr="00E14A4D">
        <w:rPr>
          <w:rStyle w:val="Hyperlink"/>
          <w:rFonts w:cs="Arial"/>
          <w:color w:val="auto"/>
          <w:u w:val="none"/>
          <w:lang w:val="en-US"/>
        </w:rPr>
      </w:r>
      <w:r w:rsidRPr="00E14A4D">
        <w:rPr>
          <w:rStyle w:val="Hyperlink"/>
          <w:rFonts w:cs="Arial"/>
          <w:color w:val="auto"/>
          <w:u w:val="none"/>
          <w:lang w:val="en-US"/>
        </w:rPr>
        <w:fldChar w:fldCharType="separate"/>
      </w:r>
      <w:r w:rsidR="001876C8">
        <w:rPr>
          <w:rStyle w:val="Hyperlink"/>
          <w:rFonts w:cs="Arial"/>
          <w:color w:val="auto"/>
          <w:u w:val="none"/>
        </w:rPr>
        <w:t>1.5.6</w:t>
      </w:r>
      <w:r w:rsidRPr="00E14A4D">
        <w:rPr>
          <w:rStyle w:val="Hyperlink"/>
          <w:rFonts w:cs="Arial"/>
          <w:color w:val="auto"/>
          <w:u w:val="none"/>
          <w:lang w:val="en-US"/>
        </w:rPr>
        <w:fldChar w:fldCharType="end"/>
      </w:r>
      <w:r w:rsidRPr="00E14A4D">
        <w:rPr>
          <w:rStyle w:val="Hyperlink"/>
          <w:rFonts w:cs="Arial"/>
          <w:color w:val="auto"/>
          <w:u w:val="none"/>
        </w:rPr>
        <w:t>.</w:t>
      </w:r>
    </w:p>
    <w:p w14:paraId="7695A6C3" w14:textId="77777777" w:rsidR="00D52CE1" w:rsidRPr="007D516B" w:rsidRDefault="00D52CE1" w:rsidP="00CD066E">
      <w:pPr>
        <w:pStyle w:val="Heading3"/>
      </w:pPr>
      <w:bookmarkStart w:id="10" w:name="_Toc158367948"/>
      <w:bookmarkStart w:id="11" w:name="_Hlk38457134"/>
      <w:bookmarkEnd w:id="9"/>
      <w:r w:rsidRPr="007D516B">
        <w:t>Útboðsform</w:t>
      </w:r>
      <w:bookmarkEnd w:id="10"/>
      <w:r w:rsidRPr="007D516B">
        <w:t xml:space="preserve"> </w:t>
      </w:r>
    </w:p>
    <w:p w14:paraId="662B7103" w14:textId="77777777" w:rsidR="00D52CE1" w:rsidRPr="00D14AEF" w:rsidRDefault="00D52CE1" w:rsidP="00D52CE1">
      <w:pPr>
        <w:rPr>
          <w:rFonts w:cs="Arial"/>
          <w:b/>
          <w:color w:val="FF0000"/>
          <w:szCs w:val="20"/>
        </w:rPr>
      </w:pPr>
      <w:r w:rsidRPr="00D14AEF">
        <w:rPr>
          <w:rFonts w:cs="Arial"/>
          <w:b/>
          <w:color w:val="FF0000"/>
          <w:szCs w:val="20"/>
        </w:rPr>
        <w:t>#(Innkaupaþjónusta velur ákvæði)#</w:t>
      </w:r>
    </w:p>
    <w:p w14:paraId="2B9B68C4" w14:textId="77777777" w:rsidR="00D52CE1" w:rsidRPr="00016E6E" w:rsidRDefault="00D52CE1" w:rsidP="00D52CE1">
      <w:pPr>
        <w:rPr>
          <w:rFonts w:cs="Arial"/>
          <w:b/>
          <w:bCs/>
          <w:color w:val="FF0000"/>
          <w:szCs w:val="20"/>
        </w:rPr>
      </w:pPr>
      <w:r w:rsidRPr="00016E6E">
        <w:rPr>
          <w:rFonts w:cs="Arial"/>
          <w:b/>
          <w:bCs/>
          <w:color w:val="FF0000"/>
          <w:szCs w:val="20"/>
        </w:rPr>
        <w:t>Undir viðmiðunarfjárhæðum</w:t>
      </w:r>
    </w:p>
    <w:p w14:paraId="040EF788" w14:textId="77777777" w:rsidR="00D52CE1" w:rsidRPr="007A2A89" w:rsidRDefault="00D52CE1" w:rsidP="00D52CE1">
      <w:pPr>
        <w:rPr>
          <w:rFonts w:cs="Arial"/>
          <w:color w:val="FF0000"/>
          <w:szCs w:val="20"/>
        </w:rPr>
      </w:pPr>
      <w:r w:rsidRPr="007D516B">
        <w:rPr>
          <w:rFonts w:cs="Arial"/>
          <w:color w:val="FF0000"/>
          <w:szCs w:val="20"/>
        </w:rPr>
        <w:t>Hér er um opið útboð að ræða og er það því almennt útboð eins og lýst er í lögum um framkvæmd útboða nr. 65/1993</w:t>
      </w:r>
      <w:r>
        <w:rPr>
          <w:rFonts w:cs="Arial"/>
          <w:color w:val="FF0000"/>
          <w:szCs w:val="20"/>
        </w:rPr>
        <w:t>.</w:t>
      </w:r>
    </w:p>
    <w:p w14:paraId="4D3AC518" w14:textId="77777777" w:rsidR="00D52CE1" w:rsidRPr="007D516B" w:rsidRDefault="00D52CE1" w:rsidP="00D52CE1">
      <w:pPr>
        <w:rPr>
          <w:rFonts w:cs="Arial"/>
          <w:b/>
          <w:color w:val="FF0000"/>
          <w:szCs w:val="20"/>
        </w:rPr>
      </w:pPr>
      <w:r w:rsidRPr="007D516B">
        <w:rPr>
          <w:rFonts w:cs="Arial"/>
          <w:b/>
          <w:color w:val="FF0000"/>
          <w:szCs w:val="20"/>
        </w:rPr>
        <w:t>eða ef EES útboð</w:t>
      </w:r>
    </w:p>
    <w:p w14:paraId="62A7F565" w14:textId="5670D459" w:rsidR="00D52CE1" w:rsidRDefault="00D52CE1" w:rsidP="00D52CE1">
      <w:pPr>
        <w:rPr>
          <w:rFonts w:cs="Arial"/>
          <w:color w:val="FF0000"/>
          <w:szCs w:val="20"/>
        </w:rPr>
      </w:pPr>
      <w:r w:rsidRPr="007D516B">
        <w:rPr>
          <w:rFonts w:cs="Arial"/>
          <w:color w:val="FF0000"/>
          <w:szCs w:val="20"/>
        </w:rPr>
        <w:t xml:space="preserve">Hér er um almennt útboð </w:t>
      </w:r>
      <w:r>
        <w:rPr>
          <w:rFonts w:cs="Arial"/>
          <w:color w:val="FF0000"/>
          <w:szCs w:val="20"/>
        </w:rPr>
        <w:t xml:space="preserve">að ræða </w:t>
      </w:r>
      <w:r w:rsidRPr="007D516B">
        <w:rPr>
          <w:rFonts w:cs="Arial"/>
          <w:color w:val="FF0000"/>
          <w:szCs w:val="20"/>
        </w:rPr>
        <w:t xml:space="preserve">og </w:t>
      </w:r>
      <w:r>
        <w:rPr>
          <w:rFonts w:cs="Arial"/>
          <w:color w:val="FF0000"/>
          <w:szCs w:val="20"/>
        </w:rPr>
        <w:t xml:space="preserve">gilda um það lög </w:t>
      </w:r>
      <w:r w:rsidRPr="007D516B">
        <w:rPr>
          <w:rFonts w:cs="Arial"/>
          <w:color w:val="FF0000"/>
          <w:szCs w:val="20"/>
        </w:rPr>
        <w:t>um framkvæmd útboða nr. 65/1993</w:t>
      </w:r>
      <w:r>
        <w:rPr>
          <w:rFonts w:cs="Arial"/>
          <w:color w:val="FF0000"/>
          <w:szCs w:val="20"/>
        </w:rPr>
        <w:t xml:space="preserve">, </w:t>
      </w:r>
      <w:r w:rsidRPr="007D516B">
        <w:rPr>
          <w:rFonts w:cs="Arial"/>
          <w:color w:val="FF0000"/>
          <w:szCs w:val="20"/>
        </w:rPr>
        <w:t>reglugerð</w:t>
      </w:r>
      <w:r>
        <w:rPr>
          <w:rFonts w:cs="Arial"/>
          <w:color w:val="FF0000"/>
          <w:szCs w:val="20"/>
        </w:rPr>
        <w:t xml:space="preserve"> </w:t>
      </w:r>
      <w:r w:rsidRPr="007D516B">
        <w:rPr>
          <w:rFonts w:cs="Arial"/>
          <w:color w:val="FF0000"/>
          <w:szCs w:val="20"/>
        </w:rPr>
        <w:t xml:space="preserve">nr. 340/2017 um innkaup aðila sem annast vatnsveitu, </w:t>
      </w:r>
      <w:proofErr w:type="spellStart"/>
      <w:r w:rsidRPr="007D516B">
        <w:rPr>
          <w:rFonts w:cs="Arial"/>
          <w:color w:val="FF0000"/>
          <w:szCs w:val="20"/>
        </w:rPr>
        <w:t>orkuveitu</w:t>
      </w:r>
      <w:proofErr w:type="spellEnd"/>
      <w:r w:rsidRPr="007D516B">
        <w:rPr>
          <w:rFonts w:cs="Arial"/>
          <w:color w:val="FF0000"/>
          <w:szCs w:val="20"/>
        </w:rPr>
        <w:t>, flutninga og póstþjónustu</w:t>
      </w:r>
      <w:r>
        <w:rPr>
          <w:rFonts w:cs="Arial"/>
          <w:color w:val="FF0000"/>
          <w:szCs w:val="20"/>
        </w:rPr>
        <w:t xml:space="preserve">, og </w:t>
      </w:r>
      <w:r w:rsidRPr="007E1236">
        <w:rPr>
          <w:rFonts w:cs="Arial"/>
          <w:color w:val="FF0000"/>
          <w:szCs w:val="20"/>
        </w:rPr>
        <w:t>XI. og XII. kafl</w:t>
      </w:r>
      <w:r>
        <w:rPr>
          <w:rFonts w:cs="Arial"/>
          <w:color w:val="FF0000"/>
          <w:szCs w:val="20"/>
        </w:rPr>
        <w:t>i</w:t>
      </w:r>
      <w:r w:rsidRPr="007E1236">
        <w:rPr>
          <w:rFonts w:cs="Arial"/>
          <w:color w:val="FF0000"/>
          <w:szCs w:val="20"/>
        </w:rPr>
        <w:t xml:space="preserve"> laga nr. 120/2016 um opinber innkaup.</w:t>
      </w:r>
      <w:r w:rsidR="000C0219">
        <w:rPr>
          <w:rFonts w:cs="Arial"/>
          <w:color w:val="FF0000"/>
          <w:szCs w:val="20"/>
        </w:rPr>
        <w:t>/</w:t>
      </w:r>
      <w:r w:rsidR="001F2950">
        <w:rPr>
          <w:rFonts w:cs="Arial"/>
          <w:color w:val="FF0000"/>
          <w:szCs w:val="20"/>
        </w:rPr>
        <w:t xml:space="preserve"> </w:t>
      </w:r>
    </w:p>
    <w:p w14:paraId="2DC5CE2D" w14:textId="4B4D459E" w:rsidR="001F2950" w:rsidRPr="00B70E77" w:rsidRDefault="001F2950" w:rsidP="00D52CE1">
      <w:pPr>
        <w:rPr>
          <w:rFonts w:cs="Arial"/>
          <w:b/>
          <w:bCs/>
          <w:color w:val="FF0000"/>
          <w:szCs w:val="20"/>
        </w:rPr>
      </w:pPr>
      <w:r w:rsidRPr="00B70E77">
        <w:rPr>
          <w:rFonts w:cs="Arial"/>
          <w:b/>
          <w:bCs/>
          <w:color w:val="FF0000"/>
          <w:szCs w:val="20"/>
        </w:rPr>
        <w:t>Ef Carbfix á EES</w:t>
      </w:r>
    </w:p>
    <w:p w14:paraId="6249573E" w14:textId="1A490E5F" w:rsidR="001F2950" w:rsidRDefault="001F2950" w:rsidP="00D52CE1">
      <w:pPr>
        <w:rPr>
          <w:rFonts w:cs="Arial"/>
          <w:color w:val="FF0000"/>
          <w:szCs w:val="20"/>
        </w:rPr>
      </w:pPr>
      <w:r w:rsidRPr="007D516B">
        <w:rPr>
          <w:rFonts w:cs="Arial"/>
          <w:color w:val="FF0000"/>
          <w:szCs w:val="20"/>
        </w:rPr>
        <w:t xml:space="preserve">Hér er um almennt útboð </w:t>
      </w:r>
      <w:r>
        <w:rPr>
          <w:rFonts w:cs="Arial"/>
          <w:color w:val="FF0000"/>
          <w:szCs w:val="20"/>
        </w:rPr>
        <w:t xml:space="preserve">að ræða </w:t>
      </w:r>
      <w:r w:rsidRPr="007D516B">
        <w:rPr>
          <w:rFonts w:cs="Arial"/>
          <w:color w:val="FF0000"/>
          <w:szCs w:val="20"/>
        </w:rPr>
        <w:t xml:space="preserve">og </w:t>
      </w:r>
      <w:r>
        <w:rPr>
          <w:rFonts w:cs="Arial"/>
          <w:color w:val="FF0000"/>
          <w:szCs w:val="20"/>
        </w:rPr>
        <w:t xml:space="preserve">gilda um það lög </w:t>
      </w:r>
      <w:r w:rsidRPr="007D516B">
        <w:rPr>
          <w:rFonts w:cs="Arial"/>
          <w:color w:val="FF0000"/>
          <w:szCs w:val="20"/>
        </w:rPr>
        <w:t>um framkvæmd útboða nr. 65/1993</w:t>
      </w:r>
      <w:r w:rsidR="00271F7D">
        <w:rPr>
          <w:rFonts w:cs="Arial"/>
          <w:color w:val="FF0000"/>
          <w:szCs w:val="20"/>
        </w:rPr>
        <w:t xml:space="preserve"> og</w:t>
      </w:r>
      <w:r w:rsidRPr="007E1236">
        <w:rPr>
          <w:rFonts w:cs="Arial"/>
          <w:color w:val="FF0000"/>
          <w:szCs w:val="20"/>
        </w:rPr>
        <w:t xml:space="preserve"> </w:t>
      </w:r>
      <w:r w:rsidR="00271F7D">
        <w:rPr>
          <w:rFonts w:cs="Arial"/>
          <w:color w:val="FF0000"/>
          <w:szCs w:val="20"/>
        </w:rPr>
        <w:t xml:space="preserve">lög </w:t>
      </w:r>
      <w:r w:rsidRPr="007E1236">
        <w:rPr>
          <w:rFonts w:cs="Arial"/>
          <w:color w:val="FF0000"/>
          <w:szCs w:val="20"/>
        </w:rPr>
        <w:t>nr. 120/2016 um opinber innkaup.</w:t>
      </w:r>
    </w:p>
    <w:p w14:paraId="39C2CF12" w14:textId="77777777" w:rsidR="00D52CE1" w:rsidRPr="007D516B" w:rsidRDefault="00D52CE1" w:rsidP="00CD066E">
      <w:pPr>
        <w:pStyle w:val="Heading3"/>
      </w:pPr>
      <w:bookmarkStart w:id="12" w:name="_Toc158367949"/>
      <w:bookmarkEnd w:id="11"/>
      <w:r w:rsidRPr="007D516B">
        <w:t>Kynningarfundur / vettvangsskoðun</w:t>
      </w:r>
      <w:bookmarkEnd w:id="12"/>
    </w:p>
    <w:p w14:paraId="018EBEB5" w14:textId="77777777" w:rsidR="00D52CE1" w:rsidRPr="00F83CDF" w:rsidRDefault="00D52CE1" w:rsidP="00D52CE1">
      <w:pPr>
        <w:pStyle w:val="BodyText"/>
        <w:numPr>
          <w:ilvl w:val="12"/>
          <w:numId w:val="0"/>
        </w:numPr>
        <w:rPr>
          <w:rFonts w:ascii="Arial" w:hAnsi="Arial" w:cs="Arial"/>
          <w:b/>
          <w:bCs/>
          <w:color w:val="FF0000"/>
          <w:lang w:val="is-IS"/>
        </w:rPr>
      </w:pPr>
      <w:r w:rsidRPr="00F83CDF">
        <w:rPr>
          <w:rFonts w:ascii="Arial" w:hAnsi="Arial" w:cs="Arial"/>
          <w:b/>
          <w:bCs/>
          <w:color w:val="FF0000"/>
          <w:lang w:val="is-IS"/>
        </w:rPr>
        <w:t># (</w:t>
      </w:r>
      <w:proofErr w:type="spellStart"/>
      <w:r w:rsidRPr="00F83CDF">
        <w:rPr>
          <w:rFonts w:ascii="Arial" w:hAnsi="Arial" w:cs="Arial"/>
          <w:b/>
          <w:bCs/>
          <w:color w:val="FF0000"/>
          <w:lang w:val="is-IS"/>
        </w:rPr>
        <w:t>Valkvætt</w:t>
      </w:r>
      <w:proofErr w:type="spellEnd"/>
      <w:r w:rsidRPr="00F83CDF">
        <w:rPr>
          <w:rFonts w:ascii="Arial" w:hAnsi="Arial" w:cs="Arial"/>
          <w:b/>
          <w:bCs/>
          <w:color w:val="FF0000"/>
          <w:lang w:val="is-IS"/>
        </w:rPr>
        <w:t xml:space="preserve">, bara ef </w:t>
      </w:r>
      <w:r>
        <w:rPr>
          <w:rFonts w:ascii="Arial" w:hAnsi="Arial" w:cs="Arial"/>
          <w:b/>
          <w:bCs/>
          <w:color w:val="FF0000"/>
          <w:lang w:val="is-IS"/>
        </w:rPr>
        <w:t>verkkaupi</w:t>
      </w:r>
      <w:r w:rsidRPr="00F83CDF">
        <w:rPr>
          <w:rFonts w:ascii="Arial" w:hAnsi="Arial" w:cs="Arial"/>
          <w:b/>
          <w:bCs/>
          <w:color w:val="FF0000"/>
          <w:lang w:val="is-IS"/>
        </w:rPr>
        <w:t xml:space="preserve"> telur ástæðu til) #</w:t>
      </w:r>
    </w:p>
    <w:p w14:paraId="5C36DF13" w14:textId="3A084282" w:rsidR="00D52CE1" w:rsidRPr="00CF3497" w:rsidRDefault="00D52CE1" w:rsidP="00D52CE1">
      <w:pPr>
        <w:pStyle w:val="BodyText"/>
        <w:numPr>
          <w:ilvl w:val="12"/>
          <w:numId w:val="0"/>
        </w:numPr>
        <w:rPr>
          <w:rFonts w:ascii="Arial" w:hAnsi="Arial" w:cs="Arial"/>
          <w:color w:val="FF0000"/>
          <w:lang w:val="is-IS"/>
        </w:rPr>
      </w:pPr>
      <w:r>
        <w:rPr>
          <w:rFonts w:ascii="Arial" w:hAnsi="Arial" w:cs="Arial"/>
          <w:color w:val="FF0000"/>
          <w:lang w:val="is-IS"/>
        </w:rPr>
        <w:t>Verkkaupi</w:t>
      </w:r>
      <w:r w:rsidRPr="00CF3497">
        <w:rPr>
          <w:rFonts w:ascii="Arial" w:hAnsi="Arial" w:cs="Arial"/>
          <w:color w:val="FF0000"/>
          <w:lang w:val="is-IS"/>
        </w:rPr>
        <w:t xml:space="preserve"> býður væntanlegum bjóðendum til vettvangsskoðunar á </w:t>
      </w:r>
      <w:proofErr w:type="spellStart"/>
      <w:r w:rsidRPr="00E07563">
        <w:rPr>
          <w:rFonts w:ascii="Arial" w:hAnsi="Arial" w:cs="Arial"/>
          <w:color w:val="FF0000"/>
          <w:lang w:val="is-IS"/>
        </w:rPr>
        <w:t>xxxx</w:t>
      </w:r>
      <w:proofErr w:type="spellEnd"/>
      <w:r w:rsidRPr="00E07563">
        <w:rPr>
          <w:rFonts w:ascii="Arial" w:hAnsi="Arial" w:cs="Arial"/>
          <w:color w:val="FF0000"/>
          <w:lang w:val="is-IS"/>
        </w:rPr>
        <w:t xml:space="preserve">, </w:t>
      </w:r>
      <w:r w:rsidRPr="00CF3497">
        <w:rPr>
          <w:rFonts w:ascii="Arial" w:hAnsi="Arial" w:cs="Arial"/>
          <w:color w:val="FF0000"/>
          <w:lang w:val="is-IS"/>
        </w:rPr>
        <w:t xml:space="preserve">þann </w:t>
      </w:r>
      <w:proofErr w:type="spellStart"/>
      <w:r w:rsidRPr="00CF3497">
        <w:rPr>
          <w:rFonts w:ascii="Arial" w:hAnsi="Arial" w:cs="Arial"/>
          <w:color w:val="FF0000"/>
          <w:lang w:val="is-IS"/>
        </w:rPr>
        <w:t>dd.mm.áá</w:t>
      </w:r>
      <w:proofErr w:type="spellEnd"/>
      <w:r w:rsidRPr="00CF3497">
        <w:rPr>
          <w:rFonts w:ascii="Arial" w:hAnsi="Arial" w:cs="Arial"/>
          <w:color w:val="FF0000"/>
          <w:lang w:val="is-IS"/>
        </w:rPr>
        <w:t xml:space="preserve">, kl. </w:t>
      </w:r>
      <w:proofErr w:type="spellStart"/>
      <w:r w:rsidRPr="00CF3497">
        <w:rPr>
          <w:rFonts w:ascii="Arial" w:hAnsi="Arial" w:cs="Arial"/>
          <w:color w:val="FF0000"/>
          <w:lang w:val="is-IS"/>
        </w:rPr>
        <w:t>xx:xx</w:t>
      </w:r>
      <w:proofErr w:type="spellEnd"/>
      <w:r w:rsidRPr="00CF3497">
        <w:rPr>
          <w:rFonts w:ascii="Arial" w:hAnsi="Arial" w:cs="Arial"/>
          <w:color w:val="FF0000"/>
          <w:lang w:val="is-IS"/>
        </w:rPr>
        <w:t xml:space="preserve">. Bjóðendur, sem vilja notfæra sér þetta, mæti á </w:t>
      </w:r>
      <w:proofErr w:type="spellStart"/>
      <w:r w:rsidRPr="00E07563">
        <w:rPr>
          <w:rFonts w:ascii="Arial" w:hAnsi="Arial" w:cs="Arial"/>
          <w:color w:val="FF0000"/>
          <w:lang w:val="is-IS"/>
        </w:rPr>
        <w:t>xxxxx</w:t>
      </w:r>
      <w:proofErr w:type="spellEnd"/>
      <w:r w:rsidRPr="00E07563">
        <w:rPr>
          <w:rFonts w:ascii="Arial" w:hAnsi="Arial" w:cs="Arial"/>
          <w:color w:val="FF0000"/>
          <w:lang w:val="is-IS"/>
        </w:rPr>
        <w:t xml:space="preserve"> </w:t>
      </w:r>
      <w:r w:rsidRPr="00CF3497">
        <w:rPr>
          <w:rFonts w:ascii="Arial" w:hAnsi="Arial" w:cs="Arial"/>
          <w:color w:val="FF0000"/>
          <w:lang w:val="is-IS"/>
        </w:rPr>
        <w:t>á ofangreindum tíma. Farið verður yfir verkið og aðstæður á staðnum sýndar. Lögð er áhersla á að bjóðendur notfæri sér möguleika á vettvangsskoðun / kynningarfundi.</w:t>
      </w:r>
    </w:p>
    <w:p w14:paraId="4018B405" w14:textId="69EC5043" w:rsidR="00D52CE1" w:rsidRPr="00CF3497" w:rsidRDefault="00D52CE1" w:rsidP="00D52CE1">
      <w:pPr>
        <w:pStyle w:val="BodyText"/>
        <w:numPr>
          <w:ilvl w:val="12"/>
          <w:numId w:val="0"/>
        </w:numPr>
        <w:spacing w:before="240"/>
        <w:rPr>
          <w:rFonts w:ascii="Arial" w:hAnsi="Arial" w:cs="Arial"/>
          <w:bCs/>
          <w:color w:val="FF0000"/>
          <w:lang w:val="is-IS"/>
        </w:rPr>
      </w:pPr>
      <w:r w:rsidRPr="00CF3497">
        <w:rPr>
          <w:rFonts w:ascii="Arial" w:hAnsi="Arial" w:cs="Arial"/>
          <w:bCs/>
          <w:color w:val="FF0000"/>
          <w:lang w:val="is-IS"/>
        </w:rPr>
        <w:t xml:space="preserve">Bjóðendur </w:t>
      </w:r>
      <w:r>
        <w:rPr>
          <w:rFonts w:ascii="Arial" w:hAnsi="Arial" w:cs="Arial"/>
          <w:bCs/>
          <w:color w:val="FF0000"/>
          <w:lang w:val="is-IS"/>
        </w:rPr>
        <w:t>eru beðnir um</w:t>
      </w:r>
      <w:r w:rsidRPr="00CF3497">
        <w:rPr>
          <w:rFonts w:ascii="Arial" w:hAnsi="Arial" w:cs="Arial"/>
          <w:bCs/>
          <w:color w:val="FF0000"/>
          <w:lang w:val="is-IS"/>
        </w:rPr>
        <w:t xml:space="preserve"> að tilkynna þátttöku sína </w:t>
      </w:r>
      <w:proofErr w:type="spellStart"/>
      <w:r w:rsidRPr="00CF3497">
        <w:rPr>
          <w:rFonts w:ascii="Arial" w:hAnsi="Arial" w:cs="Arial"/>
          <w:bCs/>
          <w:color w:val="FF0000"/>
          <w:lang w:val="is-IS"/>
        </w:rPr>
        <w:t>fyrirfram</w:t>
      </w:r>
      <w:proofErr w:type="spellEnd"/>
      <w:r w:rsidRPr="00CF3497">
        <w:rPr>
          <w:rFonts w:ascii="Arial" w:hAnsi="Arial" w:cs="Arial"/>
          <w:bCs/>
          <w:color w:val="FF0000"/>
          <w:lang w:val="is-IS"/>
        </w:rPr>
        <w:t xml:space="preserve"> í tölvupósti á netfangið </w:t>
      </w:r>
      <w:proofErr w:type="spellStart"/>
      <w:r w:rsidRPr="00E07563">
        <w:rPr>
          <w:rFonts w:ascii="Arial" w:hAnsi="Arial" w:cs="Arial"/>
          <w:color w:val="FF0000"/>
          <w:lang w:val="is-IS"/>
        </w:rPr>
        <w:t>xxxx</w:t>
      </w:r>
      <w:proofErr w:type="spellEnd"/>
      <w:r>
        <w:rPr>
          <w:rFonts w:ascii="Arial" w:hAnsi="Arial" w:cs="Arial"/>
          <w:color w:val="FF0000"/>
          <w:lang w:val="is-IS"/>
        </w:rPr>
        <w:t xml:space="preserve"> eigi </w:t>
      </w:r>
      <w:r w:rsidRPr="00CF3497">
        <w:rPr>
          <w:rFonts w:ascii="Arial" w:hAnsi="Arial" w:cs="Arial"/>
          <w:bCs/>
          <w:color w:val="FF0000"/>
          <w:lang w:val="is-IS"/>
        </w:rPr>
        <w:t xml:space="preserve">síðar en degi fyrir </w:t>
      </w:r>
      <w:r>
        <w:rPr>
          <w:rFonts w:ascii="Arial" w:hAnsi="Arial" w:cs="Arial"/>
          <w:bCs/>
          <w:color w:val="FF0000"/>
          <w:lang w:val="is-IS"/>
        </w:rPr>
        <w:t>kynningarfund/vettvangsskoðun</w:t>
      </w:r>
      <w:r w:rsidRPr="00CF3497">
        <w:rPr>
          <w:rFonts w:ascii="Arial" w:hAnsi="Arial" w:cs="Arial"/>
          <w:bCs/>
          <w:color w:val="FF0000"/>
          <w:lang w:val="is-IS"/>
        </w:rPr>
        <w:t>.</w:t>
      </w:r>
    </w:p>
    <w:p w14:paraId="0EBEFA23" w14:textId="37802221" w:rsidR="00D52CE1" w:rsidRDefault="00781F30" w:rsidP="00CD066E">
      <w:pPr>
        <w:pStyle w:val="Heading3"/>
      </w:pPr>
      <w:bookmarkStart w:id="13" w:name="_Ref70666562"/>
      <w:bookmarkStart w:id="14" w:name="_Toc158367950"/>
      <w:bookmarkStart w:id="15" w:name="_Toc346721220"/>
      <w:bookmarkStart w:id="16" w:name="_Toc434569858"/>
      <w:bookmarkStart w:id="17" w:name="_Hlk38457249"/>
      <w:r>
        <w:t>Hæfniskröfur</w:t>
      </w:r>
      <w:bookmarkEnd w:id="13"/>
      <w:bookmarkEnd w:id="14"/>
    </w:p>
    <w:p w14:paraId="4F8ECDC8" w14:textId="77777777" w:rsidR="00D52CE1" w:rsidRDefault="00D52CE1" w:rsidP="00D52CE1">
      <w:pPr>
        <w:rPr>
          <w:rFonts w:cs="Arial"/>
          <w:szCs w:val="20"/>
        </w:rPr>
      </w:pPr>
      <w:r w:rsidRPr="00A8697F">
        <w:rPr>
          <w:rFonts w:cs="Arial"/>
          <w:bCs/>
        </w:rPr>
        <w:t>Hæfir bjóðendur eru þeir sem uppfylla eftirfarandi hæfniskröfur.</w:t>
      </w:r>
      <w:r>
        <w:rPr>
          <w:rFonts w:cs="Arial"/>
          <w:bCs/>
        </w:rPr>
        <w:t xml:space="preserve"> </w:t>
      </w:r>
      <w:r w:rsidRPr="007D516B">
        <w:rPr>
          <w:rFonts w:cs="Arial"/>
          <w:szCs w:val="20"/>
        </w:rPr>
        <w:t xml:space="preserve">Hæfi bjóðenda verður metið á grundvelli þeirra upplýsinga sem þeir senda inn með tilboðum sínum. Verkkaupi kann að óska eftir upplýsingum eða viðbótargögnum við framlögð gögn. </w:t>
      </w:r>
    </w:p>
    <w:p w14:paraId="34794CEC" w14:textId="77777777" w:rsidR="00D52CE1" w:rsidRPr="00416E15" w:rsidRDefault="00D52CE1" w:rsidP="00D52CE1">
      <w:pPr>
        <w:rPr>
          <w:snapToGrid w:val="0"/>
        </w:rPr>
      </w:pPr>
      <w:r>
        <w:rPr>
          <w:snapToGrid w:val="0"/>
        </w:rPr>
        <w:t>Verkkaupa</w:t>
      </w:r>
      <w:r w:rsidRPr="00416E15">
        <w:rPr>
          <w:snapToGrid w:val="0"/>
        </w:rPr>
        <w:t xml:space="preserve"> er heimilt að vísa frá tilboði aðila sem uppfyllir ekki kröfur útboðsgagna um hæfi.</w:t>
      </w:r>
    </w:p>
    <w:p w14:paraId="2C88B65A" w14:textId="7A478279" w:rsidR="00D52CE1" w:rsidRPr="007D516B" w:rsidRDefault="00781F30" w:rsidP="00CD066E">
      <w:pPr>
        <w:pStyle w:val="Heading4"/>
      </w:pPr>
      <w:bookmarkStart w:id="18" w:name="_Ref70666800"/>
      <w:bookmarkStart w:id="19" w:name="_Ref70666801"/>
      <w:bookmarkStart w:id="20" w:name="_Toc158367951"/>
      <w:bookmarkEnd w:id="15"/>
      <w:bookmarkEnd w:id="16"/>
      <w:r>
        <w:t>Ástæður til útilokunar</w:t>
      </w:r>
      <w:bookmarkEnd w:id="18"/>
      <w:bookmarkEnd w:id="19"/>
      <w:bookmarkEnd w:id="20"/>
    </w:p>
    <w:p w14:paraId="13C87284" w14:textId="77777777" w:rsidR="00D52CE1" w:rsidRPr="00CF3497" w:rsidRDefault="00D52CE1" w:rsidP="00D52CE1">
      <w:pPr>
        <w:tabs>
          <w:tab w:val="left" w:pos="0"/>
        </w:tabs>
        <w:rPr>
          <w:rFonts w:cs="Arial"/>
          <w:color w:val="242424"/>
          <w:szCs w:val="20"/>
          <w:shd w:val="clear" w:color="auto" w:fill="FFFFFF"/>
        </w:rPr>
      </w:pPr>
      <w:r w:rsidRPr="00CF3497">
        <w:rPr>
          <w:rFonts w:cs="Arial"/>
          <w:color w:val="242424"/>
          <w:szCs w:val="20"/>
          <w:shd w:val="clear" w:color="auto" w:fill="FFFFFF"/>
        </w:rPr>
        <w:t>Þátttakandi eða bjóðandi sem hefur verið sakfelldur með endanlegum dómi fyrir eftirtalin afbrot er útilokaður frá þátttöku í þessu innkaupaferli:</w:t>
      </w:r>
    </w:p>
    <w:p w14:paraId="0BDDE0F0" w14:textId="77777777" w:rsidR="00D52CE1" w:rsidRPr="00CF3497" w:rsidRDefault="00D52CE1" w:rsidP="00F95ECF">
      <w:pPr>
        <w:pStyle w:val="ListParagraph"/>
        <w:numPr>
          <w:ilvl w:val="0"/>
          <w:numId w:val="8"/>
        </w:numPr>
        <w:tabs>
          <w:tab w:val="left" w:pos="0"/>
        </w:tabs>
        <w:spacing w:after="120"/>
        <w:rPr>
          <w:rFonts w:cs="Arial"/>
          <w:noProof/>
          <w:szCs w:val="20"/>
        </w:rPr>
      </w:pPr>
      <w:r w:rsidRPr="00CF3497">
        <w:rPr>
          <w:rFonts w:cs="Arial"/>
          <w:color w:val="242424"/>
          <w:szCs w:val="20"/>
          <w:shd w:val="clear" w:color="auto" w:fill="FFFFFF"/>
        </w:rPr>
        <w:t>þátttöku í skipulögðum glæpasamtökum,</w:t>
      </w:r>
    </w:p>
    <w:p w14:paraId="5A0B0664" w14:textId="77777777" w:rsidR="00D52CE1" w:rsidRPr="00CF3497" w:rsidRDefault="00D52CE1" w:rsidP="00F95ECF">
      <w:pPr>
        <w:pStyle w:val="ListParagraph"/>
        <w:numPr>
          <w:ilvl w:val="0"/>
          <w:numId w:val="8"/>
        </w:numPr>
        <w:tabs>
          <w:tab w:val="left" w:pos="0"/>
        </w:tabs>
        <w:spacing w:after="120"/>
        <w:rPr>
          <w:rFonts w:cs="Arial"/>
          <w:noProof/>
          <w:szCs w:val="20"/>
        </w:rPr>
      </w:pPr>
      <w:r w:rsidRPr="00CF3497">
        <w:rPr>
          <w:rFonts w:cs="Arial"/>
          <w:color w:val="242424"/>
          <w:szCs w:val="20"/>
          <w:shd w:val="clear" w:color="auto" w:fill="FFFFFF"/>
        </w:rPr>
        <w:t>spillingu, </w:t>
      </w:r>
    </w:p>
    <w:p w14:paraId="740114CC" w14:textId="77777777" w:rsidR="00D52CE1" w:rsidRPr="00CF3497" w:rsidRDefault="00D52CE1" w:rsidP="00F95ECF">
      <w:pPr>
        <w:pStyle w:val="ListParagraph"/>
        <w:numPr>
          <w:ilvl w:val="0"/>
          <w:numId w:val="8"/>
        </w:numPr>
        <w:tabs>
          <w:tab w:val="left" w:pos="0"/>
        </w:tabs>
        <w:spacing w:after="120"/>
        <w:rPr>
          <w:rFonts w:cs="Arial"/>
          <w:noProof/>
          <w:szCs w:val="20"/>
        </w:rPr>
      </w:pPr>
      <w:proofErr w:type="spellStart"/>
      <w:r w:rsidRPr="00CF3497">
        <w:rPr>
          <w:rFonts w:cs="Arial"/>
          <w:color w:val="242424"/>
          <w:szCs w:val="20"/>
          <w:shd w:val="clear" w:color="auto" w:fill="FFFFFF"/>
        </w:rPr>
        <w:t>sviksemi</w:t>
      </w:r>
      <w:proofErr w:type="spellEnd"/>
      <w:r w:rsidRPr="00CF3497">
        <w:rPr>
          <w:rFonts w:cs="Arial"/>
          <w:color w:val="242424"/>
          <w:szCs w:val="20"/>
          <w:shd w:val="clear" w:color="auto" w:fill="FFFFFF"/>
        </w:rPr>
        <w:t>, </w:t>
      </w:r>
    </w:p>
    <w:p w14:paraId="6887DA95" w14:textId="77777777" w:rsidR="00D52CE1" w:rsidRPr="00CF3497" w:rsidRDefault="00D52CE1" w:rsidP="00F95ECF">
      <w:pPr>
        <w:pStyle w:val="ListParagraph"/>
        <w:numPr>
          <w:ilvl w:val="0"/>
          <w:numId w:val="8"/>
        </w:numPr>
        <w:tabs>
          <w:tab w:val="left" w:pos="0"/>
        </w:tabs>
        <w:spacing w:after="120"/>
        <w:rPr>
          <w:rFonts w:cs="Arial"/>
          <w:noProof/>
          <w:szCs w:val="20"/>
        </w:rPr>
      </w:pPr>
      <w:r w:rsidRPr="00CF3497">
        <w:rPr>
          <w:rFonts w:cs="Arial"/>
          <w:color w:val="242424"/>
          <w:szCs w:val="20"/>
          <w:shd w:val="clear" w:color="auto" w:fill="FFFFFF"/>
        </w:rPr>
        <w:lastRenderedPageBreak/>
        <w:t>hryðjuverk eða brot sem tengjast hryðjuverkastarfsemi,</w:t>
      </w:r>
    </w:p>
    <w:p w14:paraId="3ED9655D" w14:textId="77777777" w:rsidR="00D52CE1" w:rsidRPr="00CF3497" w:rsidRDefault="00D52CE1" w:rsidP="00F95ECF">
      <w:pPr>
        <w:pStyle w:val="ListParagraph"/>
        <w:numPr>
          <w:ilvl w:val="0"/>
          <w:numId w:val="8"/>
        </w:numPr>
        <w:tabs>
          <w:tab w:val="left" w:pos="0"/>
        </w:tabs>
        <w:spacing w:after="120"/>
        <w:rPr>
          <w:rFonts w:cs="Arial"/>
          <w:noProof/>
          <w:szCs w:val="20"/>
        </w:rPr>
      </w:pPr>
      <w:r w:rsidRPr="00CF3497">
        <w:rPr>
          <w:rFonts w:cs="Arial"/>
          <w:color w:val="242424"/>
          <w:szCs w:val="20"/>
          <w:shd w:val="clear" w:color="auto" w:fill="FFFFFF"/>
        </w:rPr>
        <w:t>peningaþvætti eða fjármögnun hryðjuverka,</w:t>
      </w:r>
    </w:p>
    <w:p w14:paraId="35127575" w14:textId="77777777" w:rsidR="00D52CE1" w:rsidRPr="00CF3497" w:rsidRDefault="00D52CE1" w:rsidP="00F95ECF">
      <w:pPr>
        <w:pStyle w:val="ListParagraph"/>
        <w:numPr>
          <w:ilvl w:val="0"/>
          <w:numId w:val="8"/>
        </w:numPr>
        <w:tabs>
          <w:tab w:val="left" w:pos="0"/>
        </w:tabs>
        <w:spacing w:after="120"/>
        <w:rPr>
          <w:rFonts w:cs="Arial"/>
          <w:noProof/>
          <w:szCs w:val="20"/>
        </w:rPr>
      </w:pPr>
      <w:r w:rsidRPr="00CF3497">
        <w:rPr>
          <w:rFonts w:cs="Arial"/>
          <w:color w:val="242424"/>
          <w:szCs w:val="20"/>
          <w:shd w:val="clear" w:color="auto" w:fill="FFFFFF"/>
        </w:rPr>
        <w:t>barnaþrælkun eða annars konar mansal. </w:t>
      </w:r>
    </w:p>
    <w:p w14:paraId="2030C6B9" w14:textId="77777777" w:rsidR="00D52CE1" w:rsidRPr="00CF3497" w:rsidRDefault="00D52CE1" w:rsidP="00D52CE1">
      <w:pPr>
        <w:tabs>
          <w:tab w:val="left" w:pos="0"/>
        </w:tabs>
        <w:rPr>
          <w:rFonts w:cs="Arial"/>
          <w:noProof/>
          <w:szCs w:val="20"/>
        </w:rPr>
      </w:pPr>
      <w:r w:rsidRPr="00CF3497">
        <w:rPr>
          <w:rFonts w:cs="Arial"/>
          <w:color w:val="242424"/>
          <w:szCs w:val="20"/>
          <w:shd w:val="clear" w:color="auto" w:fill="FFFFFF"/>
        </w:rPr>
        <w:t xml:space="preserve">Framangreind útilokun gildir einnig þegar einstaklingur, sem hefur verið sakfelldur með endanlegum dómi fyrir brot skv. 1. mgr., er í stjórn, framkvæmdastjórn eða eftirlitsstjórn viðkomandi fyrirtækis eða hefur heimild til fyrirsvars, ákvörðunartöku eða yfirráða í því. </w:t>
      </w:r>
    </w:p>
    <w:p w14:paraId="0A446A0C" w14:textId="77777777" w:rsidR="00D52CE1" w:rsidRPr="00CF3497" w:rsidRDefault="00D52CE1" w:rsidP="00D52CE1">
      <w:pPr>
        <w:tabs>
          <w:tab w:val="left" w:pos="0"/>
        </w:tabs>
        <w:rPr>
          <w:rFonts w:cs="Arial"/>
          <w:noProof/>
          <w:szCs w:val="20"/>
        </w:rPr>
      </w:pPr>
      <w:r w:rsidRPr="00CF3497">
        <w:rPr>
          <w:rFonts w:cs="Arial"/>
          <w:color w:val="242424"/>
          <w:szCs w:val="20"/>
          <w:shd w:val="clear" w:color="auto" w:fill="FFFFFF"/>
        </w:rPr>
        <w:t xml:space="preserve">Þátttakandi eða bjóðandi er útilokaður frá þátttöku í þessu innkaupaferli hafi hann brotið gegn skyldum um greiðslu opinberra gjalda, lífeyrissjóðsiðgjalda eða annarra </w:t>
      </w:r>
      <w:proofErr w:type="spellStart"/>
      <w:r w:rsidRPr="00CF3497">
        <w:rPr>
          <w:rFonts w:cs="Arial"/>
          <w:color w:val="242424"/>
          <w:szCs w:val="20"/>
          <w:shd w:val="clear" w:color="auto" w:fill="FFFFFF"/>
        </w:rPr>
        <w:t>lögákveðinna</w:t>
      </w:r>
      <w:proofErr w:type="spellEnd"/>
      <w:r w:rsidRPr="00CF3497">
        <w:rPr>
          <w:rFonts w:cs="Arial"/>
          <w:color w:val="242424"/>
          <w:szCs w:val="20"/>
          <w:shd w:val="clear" w:color="auto" w:fill="FFFFFF"/>
        </w:rPr>
        <w:t xml:space="preserve"> gjalda og því hefur verið endanlega slegið föstu með ákvörðun dómstóls eða stjórnvalds þar sem bjóðandi er skráður eða í aðildarríki innan Evrópska efnahagssvæðisins. </w:t>
      </w:r>
    </w:p>
    <w:p w14:paraId="7DA502BB" w14:textId="77777777" w:rsidR="00D52CE1" w:rsidRDefault="00D52CE1" w:rsidP="00D52CE1">
      <w:pPr>
        <w:tabs>
          <w:tab w:val="left" w:pos="0"/>
        </w:tabs>
        <w:rPr>
          <w:rFonts w:cs="Arial"/>
          <w:color w:val="242424"/>
          <w:szCs w:val="20"/>
          <w:shd w:val="clear" w:color="auto" w:fill="FFFFFF"/>
        </w:rPr>
      </w:pPr>
      <w:r w:rsidRPr="00CF3497">
        <w:rPr>
          <w:rFonts w:cs="Arial"/>
          <w:color w:val="242424"/>
          <w:szCs w:val="20"/>
          <w:shd w:val="clear" w:color="auto" w:fill="FFFFFF"/>
        </w:rPr>
        <w:t xml:space="preserve">Þátttakandi eða bjóðanda er útilokaður frá þátttöku í þessu innkaupaferli ef </w:t>
      </w:r>
      <w:r>
        <w:rPr>
          <w:rFonts w:cs="Arial"/>
          <w:color w:val="242424"/>
          <w:szCs w:val="20"/>
          <w:shd w:val="clear" w:color="auto" w:fill="FFFFFF"/>
        </w:rPr>
        <w:t>ver</w:t>
      </w:r>
      <w:r w:rsidRPr="00B427F8">
        <w:rPr>
          <w:rFonts w:cs="Arial"/>
          <w:color w:val="242424"/>
          <w:szCs w:val="20"/>
          <w:shd w:val="clear" w:color="auto" w:fill="FFFFFF"/>
        </w:rPr>
        <w:t>kaup</w:t>
      </w:r>
      <w:r>
        <w:rPr>
          <w:rFonts w:cs="Arial"/>
          <w:color w:val="242424"/>
          <w:szCs w:val="20"/>
          <w:shd w:val="clear" w:color="auto" w:fill="FFFFFF"/>
        </w:rPr>
        <w:t>i</w:t>
      </w:r>
      <w:r w:rsidRPr="00B427F8">
        <w:rPr>
          <w:rFonts w:cs="Arial"/>
          <w:color w:val="242424"/>
          <w:szCs w:val="20"/>
          <w:shd w:val="clear" w:color="auto" w:fill="FFFFFF"/>
        </w:rPr>
        <w:t xml:space="preserve"> getur sýnt fram á með viðeigandi hætti að þátttakandi eða bjóðandi hafi brotið gegn skyldum um greiðslu opinberra gjalda, lífeyrissjóðsiðgjalda eða annarra </w:t>
      </w:r>
      <w:proofErr w:type="spellStart"/>
      <w:r w:rsidRPr="00B427F8">
        <w:rPr>
          <w:rFonts w:cs="Arial"/>
          <w:color w:val="242424"/>
          <w:szCs w:val="20"/>
          <w:shd w:val="clear" w:color="auto" w:fill="FFFFFF"/>
        </w:rPr>
        <w:t>lögákveðinna</w:t>
      </w:r>
      <w:proofErr w:type="spellEnd"/>
      <w:r w:rsidRPr="00B427F8">
        <w:rPr>
          <w:rFonts w:cs="Arial"/>
          <w:color w:val="242424"/>
          <w:szCs w:val="20"/>
          <w:shd w:val="clear" w:color="auto" w:fill="FFFFFF"/>
        </w:rPr>
        <w:t xml:space="preserve"> gjalda. Hafi þátttakandi eða bjóðandi uppfyllt skyldur sínar með því að greiða upp vanskil fyrir opnunardag tilboða á opinberum gjöldum eða gert samning um greiðslu þeirra, þ.m.t. vexti eða sektir, skal hann ekki útilokaður samkvæmt þessari málsgrein. </w:t>
      </w:r>
    </w:p>
    <w:p w14:paraId="3E66BEDD" w14:textId="77777777" w:rsidR="00D52CE1" w:rsidRPr="00833A92" w:rsidRDefault="00D52CE1" w:rsidP="00D52CE1">
      <w:pPr>
        <w:tabs>
          <w:tab w:val="left" w:pos="0"/>
        </w:tabs>
        <w:rPr>
          <w:rFonts w:cs="Arial"/>
          <w:color w:val="242424"/>
          <w:szCs w:val="20"/>
          <w:shd w:val="clear" w:color="auto" w:fill="FFFFFF"/>
        </w:rPr>
      </w:pPr>
      <w:r w:rsidRPr="00833A92">
        <w:rPr>
          <w:rFonts w:cs="Arial"/>
          <w:color w:val="242424"/>
          <w:szCs w:val="20"/>
          <w:shd w:val="clear" w:color="auto" w:fill="FFFFFF"/>
        </w:rPr>
        <w:t>Í undantekningartilvikum vegna ástæðna sem varða almannahagsmuni, svo sem lýðheilsu eða umhverfisvernd, er heimilt að veita undanþágu frá útilokun skv. 3. og 4. mgr. enda vegi þær ástæður þyngra en ástæður fyrir útilokun bjóðanda.</w:t>
      </w:r>
    </w:p>
    <w:p w14:paraId="06B4F2BD" w14:textId="77777777" w:rsidR="00D52CE1" w:rsidRPr="00A8697F" w:rsidRDefault="00D52CE1" w:rsidP="00D52CE1">
      <w:pPr>
        <w:tabs>
          <w:tab w:val="left" w:pos="0"/>
        </w:tabs>
        <w:spacing w:after="120"/>
        <w:rPr>
          <w:rFonts w:cs="Arial"/>
          <w:color w:val="242424"/>
          <w:szCs w:val="20"/>
          <w:shd w:val="clear" w:color="auto" w:fill="FFFFFF"/>
        </w:rPr>
      </w:pPr>
      <w:r w:rsidRPr="00A8697F">
        <w:rPr>
          <w:rFonts w:cs="Arial"/>
          <w:color w:val="242424"/>
          <w:szCs w:val="20"/>
          <w:shd w:val="clear" w:color="auto" w:fill="FFFFFF"/>
        </w:rPr>
        <w:t>Heimilt er að útiloka fyrirtæki frá þátttöku í innkaupaferli við einhverjar af eftirfarandi aðstæðum:</w:t>
      </w:r>
    </w:p>
    <w:p w14:paraId="66D0F6F4" w14:textId="77777777" w:rsidR="00D52CE1" w:rsidRPr="00B427F8" w:rsidRDefault="00D52CE1" w:rsidP="00F95ECF">
      <w:pPr>
        <w:pStyle w:val="ListParagraph"/>
        <w:numPr>
          <w:ilvl w:val="0"/>
          <w:numId w:val="7"/>
        </w:numPr>
        <w:tabs>
          <w:tab w:val="left" w:pos="0"/>
        </w:tabs>
        <w:spacing w:after="120"/>
        <w:rPr>
          <w:rFonts w:cs="Arial"/>
          <w:color w:val="242424"/>
          <w:szCs w:val="20"/>
          <w:shd w:val="clear" w:color="auto" w:fill="FFFFFF"/>
        </w:rPr>
      </w:pPr>
      <w:r w:rsidRPr="00B427F8">
        <w:rPr>
          <w:rFonts w:cs="Arial"/>
          <w:color w:val="242424"/>
          <w:szCs w:val="20"/>
          <w:shd w:val="clear" w:color="auto" w:fill="FFFFFF"/>
        </w:rPr>
        <w:t xml:space="preserve">Fyrirtæki hefur brotið gegn innlendum eða alþjóðlegum kröfum á sviði umhverfis-, félagsmála- og vinnuréttar sem </w:t>
      </w:r>
      <w:r>
        <w:rPr>
          <w:rFonts w:cs="Arial"/>
          <w:color w:val="242424"/>
          <w:szCs w:val="20"/>
          <w:shd w:val="clear" w:color="auto" w:fill="FFFFFF"/>
        </w:rPr>
        <w:t>verkkaupa</w:t>
      </w:r>
      <w:r w:rsidRPr="00B427F8">
        <w:rPr>
          <w:rFonts w:cs="Arial"/>
          <w:color w:val="242424"/>
          <w:szCs w:val="20"/>
          <w:shd w:val="clear" w:color="auto" w:fill="FFFFFF"/>
        </w:rPr>
        <w:t xml:space="preserve"> er unnt að sýna fram á.</w:t>
      </w:r>
    </w:p>
    <w:p w14:paraId="799ED49D" w14:textId="77777777" w:rsidR="00D52CE1" w:rsidRPr="00B427F8" w:rsidRDefault="00D52CE1" w:rsidP="00F95ECF">
      <w:pPr>
        <w:pStyle w:val="ListParagraph"/>
        <w:numPr>
          <w:ilvl w:val="0"/>
          <w:numId w:val="7"/>
        </w:numPr>
        <w:tabs>
          <w:tab w:val="left" w:pos="0"/>
        </w:tabs>
        <w:spacing w:after="120"/>
        <w:rPr>
          <w:rFonts w:cs="Arial"/>
          <w:color w:val="242424"/>
          <w:szCs w:val="20"/>
          <w:shd w:val="clear" w:color="auto" w:fill="FFFFFF"/>
        </w:rPr>
      </w:pPr>
      <w:r w:rsidRPr="00B427F8">
        <w:rPr>
          <w:rFonts w:cs="Arial"/>
          <w:color w:val="242424"/>
          <w:szCs w:val="20"/>
          <w:shd w:val="clear" w:color="auto" w:fill="FFFFFF"/>
        </w:rPr>
        <w:t>Bú fyrirtækis er undir gjaldþrotaskiptum eða félagi hefur verið slitið, það hefur fengið heimild til nauðasamninga eða greiðslustöðvunar eða er í annarri sambærilegri stöðu.</w:t>
      </w:r>
    </w:p>
    <w:p w14:paraId="5D4F9367" w14:textId="77777777" w:rsidR="00D52CE1" w:rsidRPr="00B427F8" w:rsidRDefault="00D52CE1" w:rsidP="00F95ECF">
      <w:pPr>
        <w:pStyle w:val="ListParagraph"/>
        <w:numPr>
          <w:ilvl w:val="0"/>
          <w:numId w:val="7"/>
        </w:numPr>
        <w:tabs>
          <w:tab w:val="left" w:pos="0"/>
        </w:tabs>
        <w:spacing w:after="120"/>
        <w:rPr>
          <w:rFonts w:cs="Arial"/>
          <w:color w:val="242424"/>
          <w:szCs w:val="20"/>
          <w:shd w:val="clear" w:color="auto" w:fill="FFFFFF"/>
        </w:rPr>
      </w:pPr>
      <w:r w:rsidRPr="00B427F8">
        <w:rPr>
          <w:rFonts w:cs="Arial"/>
          <w:color w:val="242424"/>
          <w:szCs w:val="20"/>
          <w:shd w:val="clear" w:color="auto" w:fill="FFFFFF"/>
        </w:rPr>
        <w:t>Óskað hefur verið gjaldþrotaskipta eða slita á fyrirtæki, það hefur leitað heimildar til nauðasamninga eða greiðslustöðvunar eða er í annarri sambærilegri stöðu.</w:t>
      </w:r>
    </w:p>
    <w:p w14:paraId="50D6C6BC" w14:textId="77777777" w:rsidR="00D52CE1" w:rsidRPr="00B427F8" w:rsidRDefault="00D52CE1" w:rsidP="00F95ECF">
      <w:pPr>
        <w:pStyle w:val="ListParagraph"/>
        <w:numPr>
          <w:ilvl w:val="0"/>
          <w:numId w:val="7"/>
        </w:numPr>
        <w:tabs>
          <w:tab w:val="left" w:pos="0"/>
        </w:tabs>
        <w:spacing w:after="120"/>
        <w:rPr>
          <w:rFonts w:cs="Arial"/>
          <w:color w:val="242424"/>
          <w:szCs w:val="20"/>
          <w:shd w:val="clear" w:color="auto" w:fill="FFFFFF"/>
        </w:rPr>
      </w:pPr>
      <w:r w:rsidRPr="00B427F8">
        <w:rPr>
          <w:rFonts w:cs="Arial"/>
          <w:color w:val="242424"/>
          <w:szCs w:val="20"/>
          <w:shd w:val="clear" w:color="auto" w:fill="FFFFFF"/>
        </w:rPr>
        <w:t xml:space="preserve">Fyrirtæki hefur sýnt alvarlega vanrækslu í starfi sem </w:t>
      </w:r>
      <w:r>
        <w:rPr>
          <w:rFonts w:cs="Arial"/>
          <w:color w:val="242424"/>
          <w:szCs w:val="20"/>
          <w:shd w:val="clear" w:color="auto" w:fill="FFFFFF"/>
        </w:rPr>
        <w:t>verkkaupa</w:t>
      </w:r>
      <w:r w:rsidRPr="00B427F8">
        <w:rPr>
          <w:rFonts w:cs="Arial"/>
          <w:color w:val="242424"/>
          <w:szCs w:val="20"/>
          <w:shd w:val="clear" w:color="auto" w:fill="FFFFFF"/>
        </w:rPr>
        <w:t xml:space="preserve"> er unnt að sýna fram á.</w:t>
      </w:r>
    </w:p>
    <w:p w14:paraId="5A92FED9" w14:textId="77777777" w:rsidR="00D52CE1" w:rsidRPr="00B427F8" w:rsidRDefault="00D52CE1" w:rsidP="00F95ECF">
      <w:pPr>
        <w:pStyle w:val="ListParagraph"/>
        <w:numPr>
          <w:ilvl w:val="0"/>
          <w:numId w:val="7"/>
        </w:numPr>
        <w:tabs>
          <w:tab w:val="left" w:pos="0"/>
        </w:tabs>
        <w:spacing w:after="120"/>
        <w:rPr>
          <w:rFonts w:cs="Arial"/>
          <w:color w:val="242424"/>
          <w:szCs w:val="20"/>
          <w:shd w:val="clear" w:color="auto" w:fill="FFFFFF"/>
        </w:rPr>
      </w:pPr>
      <w:r w:rsidRPr="00B427F8">
        <w:rPr>
          <w:rFonts w:cs="Arial"/>
          <w:color w:val="242424"/>
          <w:szCs w:val="20"/>
          <w:shd w:val="clear" w:color="auto" w:fill="FFFFFF"/>
        </w:rPr>
        <w:t xml:space="preserve">Fyrirtæki hefur gengið til samninga við önnur fyrirtæki í þeim tilgangi að raska samkeppni sem </w:t>
      </w:r>
      <w:r>
        <w:rPr>
          <w:rFonts w:cs="Arial"/>
          <w:color w:val="242424"/>
          <w:szCs w:val="20"/>
          <w:shd w:val="clear" w:color="auto" w:fill="FFFFFF"/>
        </w:rPr>
        <w:t>verkkaupa</w:t>
      </w:r>
      <w:r w:rsidRPr="00B427F8">
        <w:rPr>
          <w:rFonts w:cs="Arial"/>
          <w:color w:val="242424"/>
          <w:szCs w:val="20"/>
          <w:shd w:val="clear" w:color="auto" w:fill="FFFFFF"/>
        </w:rPr>
        <w:t xml:space="preserve"> er unnt að sýna fram á með nægilegum líkum.</w:t>
      </w:r>
    </w:p>
    <w:p w14:paraId="5447C1E4" w14:textId="77777777" w:rsidR="00D52CE1" w:rsidRPr="00B427F8" w:rsidRDefault="00D52CE1" w:rsidP="00F95ECF">
      <w:pPr>
        <w:pStyle w:val="ListParagraph"/>
        <w:numPr>
          <w:ilvl w:val="0"/>
          <w:numId w:val="7"/>
        </w:numPr>
        <w:tabs>
          <w:tab w:val="left" w:pos="0"/>
        </w:tabs>
        <w:spacing w:after="120"/>
        <w:rPr>
          <w:rFonts w:cs="Arial"/>
          <w:color w:val="242424"/>
          <w:szCs w:val="20"/>
          <w:shd w:val="clear" w:color="auto" w:fill="FFFFFF"/>
        </w:rPr>
      </w:pPr>
      <w:r w:rsidRPr="00B427F8">
        <w:rPr>
          <w:rFonts w:cs="Arial"/>
          <w:color w:val="242424"/>
          <w:szCs w:val="20"/>
          <w:shd w:val="clear" w:color="auto" w:fill="FFFFFF"/>
        </w:rPr>
        <w:t>Hagsmunaárekstrar eru til staðar í innkaupaferli sem ekki er hægt að lagfæra með aðgerðum sem ganga skemur.</w:t>
      </w:r>
    </w:p>
    <w:p w14:paraId="5FE639B8" w14:textId="3A060111" w:rsidR="00D52CE1" w:rsidRPr="00B427F8" w:rsidRDefault="00D52CE1" w:rsidP="00F95ECF">
      <w:pPr>
        <w:pStyle w:val="ListParagraph"/>
        <w:numPr>
          <w:ilvl w:val="0"/>
          <w:numId w:val="7"/>
        </w:numPr>
        <w:tabs>
          <w:tab w:val="left" w:pos="0"/>
        </w:tabs>
        <w:spacing w:after="120"/>
        <w:rPr>
          <w:rFonts w:cs="Arial"/>
          <w:color w:val="242424"/>
          <w:szCs w:val="20"/>
          <w:shd w:val="clear" w:color="auto" w:fill="FFFFFF"/>
        </w:rPr>
      </w:pPr>
      <w:r w:rsidRPr="00B427F8">
        <w:rPr>
          <w:rFonts w:cs="Arial"/>
          <w:color w:val="242424"/>
          <w:szCs w:val="20"/>
          <w:shd w:val="clear" w:color="auto" w:fill="FFFFFF"/>
        </w:rPr>
        <w:t xml:space="preserve">Fyrri aðkoma fyrirtækis á undirbúningsstigi, </w:t>
      </w:r>
      <w:r w:rsidRPr="007779F1">
        <w:rPr>
          <w:rFonts w:cs="Arial"/>
          <w:color w:val="FF0000"/>
          <w:szCs w:val="20"/>
          <w:shd w:val="clear" w:color="auto" w:fill="FFFFFF"/>
        </w:rPr>
        <w:t xml:space="preserve">sbr. </w:t>
      </w:r>
      <w:r w:rsidR="002C1020">
        <w:rPr>
          <w:rFonts w:cs="Arial"/>
          <w:color w:val="FF0000"/>
          <w:szCs w:val="20"/>
          <w:shd w:val="clear" w:color="auto" w:fill="FFFFFF"/>
        </w:rPr>
        <w:t>60</w:t>
      </w:r>
      <w:r w:rsidRPr="007779F1">
        <w:rPr>
          <w:rFonts w:cs="Arial"/>
          <w:color w:val="FF0000"/>
          <w:szCs w:val="20"/>
          <w:shd w:val="clear" w:color="auto" w:fill="FFFFFF"/>
        </w:rPr>
        <w:t>. gr.</w:t>
      </w:r>
      <w:r w:rsidR="003C200D">
        <w:rPr>
          <w:rFonts w:cs="Arial"/>
          <w:color w:val="FF0000"/>
          <w:szCs w:val="20"/>
          <w:shd w:val="clear" w:color="auto" w:fill="FFFFFF"/>
        </w:rPr>
        <w:t xml:space="preserve"> reglugerðar nr. 340/2017</w:t>
      </w:r>
      <w:r w:rsidRPr="007779F1">
        <w:rPr>
          <w:rFonts w:cs="Arial"/>
          <w:color w:val="FF0000"/>
          <w:szCs w:val="20"/>
          <w:shd w:val="clear" w:color="auto" w:fill="FFFFFF"/>
        </w:rPr>
        <w:t xml:space="preserve">, </w:t>
      </w:r>
      <w:r w:rsidRPr="00B427F8">
        <w:rPr>
          <w:rFonts w:cs="Arial"/>
          <w:color w:val="242424"/>
          <w:szCs w:val="20"/>
          <w:shd w:val="clear" w:color="auto" w:fill="FFFFFF"/>
        </w:rPr>
        <w:t>er talin raska samkeppni og ekki er hægt að lagfæra það með aðgerðum sem ganga skemur.</w:t>
      </w:r>
    </w:p>
    <w:p w14:paraId="1E412548" w14:textId="77777777" w:rsidR="00D52CE1" w:rsidRPr="00B427F8" w:rsidRDefault="00D52CE1" w:rsidP="00F95ECF">
      <w:pPr>
        <w:pStyle w:val="ListParagraph"/>
        <w:numPr>
          <w:ilvl w:val="0"/>
          <w:numId w:val="7"/>
        </w:numPr>
        <w:tabs>
          <w:tab w:val="left" w:pos="0"/>
        </w:tabs>
        <w:spacing w:after="120"/>
        <w:rPr>
          <w:rFonts w:cs="Arial"/>
          <w:color w:val="242424"/>
          <w:szCs w:val="20"/>
          <w:shd w:val="clear" w:color="auto" w:fill="FFFFFF"/>
        </w:rPr>
      </w:pPr>
      <w:r w:rsidRPr="00B427F8">
        <w:rPr>
          <w:rFonts w:cs="Arial"/>
          <w:color w:val="242424"/>
          <w:szCs w:val="20"/>
          <w:shd w:val="clear" w:color="auto" w:fill="FFFFFF"/>
        </w:rPr>
        <w:t xml:space="preserve">Verulegir eða viðvarandi annmarkar hafa verið á framkvæmd fyrirtækis á efnislegum kröfum samkvæmt fyrri opinberum samningum sem hafa leitt til </w:t>
      </w:r>
      <w:proofErr w:type="spellStart"/>
      <w:r w:rsidRPr="00B427F8">
        <w:rPr>
          <w:rFonts w:cs="Arial"/>
          <w:color w:val="242424"/>
          <w:szCs w:val="20"/>
          <w:shd w:val="clear" w:color="auto" w:fill="FFFFFF"/>
        </w:rPr>
        <w:t>riftunar</w:t>
      </w:r>
      <w:proofErr w:type="spellEnd"/>
      <w:r w:rsidRPr="00B427F8">
        <w:rPr>
          <w:rFonts w:cs="Arial"/>
          <w:color w:val="242424"/>
          <w:szCs w:val="20"/>
          <w:shd w:val="clear" w:color="auto" w:fill="FFFFFF"/>
        </w:rPr>
        <w:t xml:space="preserve"> á samningi, kröfu um skaðabætur eða annarra svipaðra viðurlaga.</w:t>
      </w:r>
    </w:p>
    <w:p w14:paraId="4440020A" w14:textId="48885AC3" w:rsidR="00D52CE1" w:rsidRPr="00B427F8" w:rsidRDefault="00D52CE1" w:rsidP="00F95ECF">
      <w:pPr>
        <w:pStyle w:val="ListParagraph"/>
        <w:numPr>
          <w:ilvl w:val="0"/>
          <w:numId w:val="7"/>
        </w:numPr>
        <w:tabs>
          <w:tab w:val="left" w:pos="0"/>
        </w:tabs>
        <w:spacing w:after="120"/>
        <w:rPr>
          <w:rFonts w:cs="Arial"/>
          <w:color w:val="242424"/>
          <w:szCs w:val="20"/>
          <w:shd w:val="clear" w:color="auto" w:fill="FFFFFF"/>
        </w:rPr>
      </w:pPr>
      <w:r w:rsidRPr="00B427F8">
        <w:rPr>
          <w:rFonts w:cs="Arial"/>
          <w:color w:val="242424"/>
          <w:szCs w:val="20"/>
          <w:shd w:val="clear" w:color="auto" w:fill="FFFFFF"/>
        </w:rPr>
        <w:t xml:space="preserve">Fyrirtæki hefur veitt rangar upplýsingar, leynt upplýsingum eða getur ekki lagt fram viðhlítandi fylgiskjöl sem krafist er, </w:t>
      </w:r>
      <w:r w:rsidRPr="007779F1">
        <w:rPr>
          <w:rFonts w:cs="Arial"/>
          <w:color w:val="FF0000"/>
          <w:szCs w:val="20"/>
          <w:shd w:val="clear" w:color="auto" w:fill="FFFFFF"/>
        </w:rPr>
        <w:t xml:space="preserve">sbr. </w:t>
      </w:r>
      <w:r w:rsidR="00244B2A">
        <w:rPr>
          <w:rFonts w:cs="Arial"/>
          <w:color w:val="FF0000"/>
          <w:szCs w:val="20"/>
          <w:shd w:val="clear" w:color="auto" w:fill="FFFFFF"/>
        </w:rPr>
        <w:t>84</w:t>
      </w:r>
      <w:r w:rsidRPr="007779F1">
        <w:rPr>
          <w:rFonts w:cs="Arial"/>
          <w:color w:val="FF0000"/>
          <w:szCs w:val="20"/>
          <w:shd w:val="clear" w:color="auto" w:fill="FFFFFF"/>
        </w:rPr>
        <w:t>. gr</w:t>
      </w:r>
      <w:r w:rsidR="003C200D">
        <w:rPr>
          <w:rFonts w:cs="Arial"/>
          <w:color w:val="FF0000"/>
          <w:szCs w:val="20"/>
          <w:shd w:val="clear" w:color="auto" w:fill="FFFFFF"/>
        </w:rPr>
        <w:t>. reglugerðarinnar</w:t>
      </w:r>
      <w:r w:rsidRPr="00B427F8">
        <w:rPr>
          <w:rFonts w:cs="Arial"/>
          <w:color w:val="242424"/>
          <w:szCs w:val="20"/>
          <w:shd w:val="clear" w:color="auto" w:fill="FFFFFF"/>
        </w:rPr>
        <w:t xml:space="preserve"> sem nauðsynlegar eru til að sannreyna að ekki séu til staðar útilokunarástæður eða að hæfisforsendur séu uppfylltar.</w:t>
      </w:r>
    </w:p>
    <w:p w14:paraId="669B0D07" w14:textId="77777777" w:rsidR="00D52CE1" w:rsidRPr="00B427F8" w:rsidRDefault="00D52CE1" w:rsidP="00F95ECF">
      <w:pPr>
        <w:pStyle w:val="ListParagraph"/>
        <w:numPr>
          <w:ilvl w:val="0"/>
          <w:numId w:val="7"/>
        </w:numPr>
        <w:tabs>
          <w:tab w:val="left" w:pos="0"/>
        </w:tabs>
        <w:spacing w:after="120"/>
        <w:rPr>
          <w:rFonts w:cs="Arial"/>
          <w:noProof/>
          <w:szCs w:val="20"/>
        </w:rPr>
      </w:pPr>
      <w:r w:rsidRPr="00B427F8">
        <w:rPr>
          <w:rFonts w:cs="Arial"/>
          <w:color w:val="242424"/>
          <w:szCs w:val="20"/>
          <w:shd w:val="clear" w:color="auto" w:fill="FFFFFF"/>
        </w:rPr>
        <w:t xml:space="preserve">Fyrirtæki hefur með óréttmætum hætti reynt að hafa áhrif á ákvörðunartöku </w:t>
      </w:r>
      <w:r>
        <w:rPr>
          <w:rFonts w:cs="Arial"/>
          <w:color w:val="242424"/>
          <w:szCs w:val="20"/>
          <w:shd w:val="clear" w:color="auto" w:fill="FFFFFF"/>
        </w:rPr>
        <w:t>verkkaupa</w:t>
      </w:r>
      <w:r w:rsidRPr="00B427F8">
        <w:rPr>
          <w:rFonts w:cs="Arial"/>
          <w:color w:val="242424"/>
          <w:szCs w:val="20"/>
          <w:shd w:val="clear" w:color="auto" w:fill="FFFFFF"/>
        </w:rPr>
        <w:t xml:space="preserve"> til að öðlast trúnaðarupplýsingar sem geta veitt því óréttmætt forskot í innkaupaferli eða hefur af gáleysi veitt villandi upplýsingar sem geta haft efnisleg áhrif á ákvarðanir varðandi útilokun, val eða samningsgerð. </w:t>
      </w:r>
    </w:p>
    <w:p w14:paraId="654FA5C0" w14:textId="77777777" w:rsidR="00D52CE1" w:rsidRPr="00B427F8" w:rsidRDefault="00D52CE1" w:rsidP="00D52CE1">
      <w:pPr>
        <w:tabs>
          <w:tab w:val="left" w:pos="0"/>
        </w:tabs>
        <w:rPr>
          <w:rFonts w:cs="Arial"/>
          <w:noProof/>
          <w:szCs w:val="20"/>
        </w:rPr>
      </w:pPr>
      <w:r w:rsidRPr="00B427F8">
        <w:rPr>
          <w:rFonts w:cs="Arial"/>
          <w:noProof/>
          <w:szCs w:val="20"/>
        </w:rPr>
        <w:t xml:space="preserve">Við mat á því hvort 3., 4. og </w:t>
      </w:r>
      <w:r>
        <w:rPr>
          <w:rFonts w:cs="Arial"/>
          <w:noProof/>
          <w:szCs w:val="20"/>
        </w:rPr>
        <w:t>6</w:t>
      </w:r>
      <w:r w:rsidRPr="00B427F8">
        <w:rPr>
          <w:rFonts w:cs="Arial"/>
          <w:noProof/>
          <w:szCs w:val="20"/>
        </w:rPr>
        <w:t>. mgr. eigi við um fyrirtæki skal litið til þess hvort um sé að ræða sömu rekstrareiningu, með sömu eða nær sömu eigendur í sömu eða nær sömu atvinnustarfsemi á sama markaði, án tillits til þess hvort fyrirtækið hafi skipt um kennitölu eða verið stofnað að nýju. Í þessu skyni er heimilt að kanna viðskiptasögu stjórnenda og helstu eigenda. </w:t>
      </w:r>
    </w:p>
    <w:p w14:paraId="3B969948" w14:textId="77777777" w:rsidR="00D52CE1" w:rsidRPr="00B427F8" w:rsidRDefault="00D52CE1" w:rsidP="00D52CE1">
      <w:pPr>
        <w:tabs>
          <w:tab w:val="left" w:pos="0"/>
        </w:tabs>
        <w:rPr>
          <w:rFonts w:cs="Arial"/>
          <w:noProof/>
          <w:szCs w:val="20"/>
        </w:rPr>
      </w:pPr>
      <w:r w:rsidRPr="00B427F8">
        <w:rPr>
          <w:rFonts w:cs="Arial"/>
          <w:noProof/>
          <w:szCs w:val="20"/>
        </w:rPr>
        <w:t xml:space="preserve">Þrátt fyrir b- og c-lið </w:t>
      </w:r>
      <w:r>
        <w:rPr>
          <w:rFonts w:cs="Arial"/>
          <w:noProof/>
          <w:szCs w:val="20"/>
        </w:rPr>
        <w:t>6</w:t>
      </w:r>
      <w:r w:rsidRPr="00B427F8">
        <w:rPr>
          <w:rFonts w:cs="Arial"/>
          <w:noProof/>
          <w:szCs w:val="20"/>
        </w:rPr>
        <w:t xml:space="preserve">. mgr. er </w:t>
      </w:r>
      <w:r>
        <w:rPr>
          <w:rFonts w:cs="Arial"/>
          <w:noProof/>
          <w:szCs w:val="20"/>
        </w:rPr>
        <w:t>verkkaupa</w:t>
      </w:r>
      <w:r w:rsidRPr="00B427F8">
        <w:rPr>
          <w:rFonts w:cs="Arial"/>
          <w:noProof/>
          <w:szCs w:val="20"/>
        </w:rPr>
        <w:t xml:space="preserve"> heimilt að útiloka ekki viðkomandi fyrirtæki þegar hægt er að slá því föstu að fyrirtækið muni geta staðið við samninginn. </w:t>
      </w:r>
    </w:p>
    <w:p w14:paraId="1B833387" w14:textId="77777777" w:rsidR="00D52CE1" w:rsidRPr="00B427F8" w:rsidRDefault="00D52CE1" w:rsidP="00D52CE1">
      <w:pPr>
        <w:tabs>
          <w:tab w:val="left" w:pos="0"/>
        </w:tabs>
        <w:rPr>
          <w:rFonts w:cs="Arial"/>
          <w:noProof/>
          <w:szCs w:val="20"/>
        </w:rPr>
      </w:pPr>
      <w:r w:rsidRPr="00B427F8">
        <w:rPr>
          <w:rFonts w:cs="Arial"/>
          <w:noProof/>
          <w:szCs w:val="20"/>
        </w:rPr>
        <w:lastRenderedPageBreak/>
        <w:t xml:space="preserve">Fyrirtæki sem er í einhverjum þeim aðstæðum sem segir í 1. mgr. og </w:t>
      </w:r>
      <w:r>
        <w:rPr>
          <w:rFonts w:cs="Arial"/>
          <w:noProof/>
          <w:szCs w:val="20"/>
        </w:rPr>
        <w:t>6</w:t>
      </w:r>
      <w:r w:rsidRPr="00B427F8">
        <w:rPr>
          <w:rFonts w:cs="Arial"/>
          <w:noProof/>
          <w:szCs w:val="20"/>
        </w:rPr>
        <w:t>. mgr. er heimilt að færa fram sönnur á að ráðstafanir sem það hefur gripið til dugi til að sýna fram á áreiðanleika þess þrátt fyrir að til staðar sé útilokunarástæða. Ef sönnun er talin fullnægjandi skal ekki útiloka viðkomandi fyrirtæki frá innkaupaferli. </w:t>
      </w:r>
    </w:p>
    <w:p w14:paraId="135C89C1" w14:textId="77777777" w:rsidR="00D52CE1" w:rsidRPr="007779F1" w:rsidRDefault="00D52CE1" w:rsidP="00D52CE1">
      <w:pPr>
        <w:rPr>
          <w:rFonts w:cs="Arial"/>
          <w:color w:val="FF0000"/>
          <w:szCs w:val="20"/>
        </w:rPr>
      </w:pPr>
      <w:r w:rsidRPr="007779F1">
        <w:rPr>
          <w:rFonts w:cs="Arial"/>
          <w:color w:val="FF0000"/>
          <w:szCs w:val="20"/>
        </w:rPr>
        <w:t>Um skýringu og túlkun á kafla þessum vísast til viðeigandi ákvæða laga nr. 120/2016 og/eða reglugerðar nr. 340/2017.</w:t>
      </w:r>
    </w:p>
    <w:p w14:paraId="601D5E12" w14:textId="611F2EF5" w:rsidR="00D52CE1" w:rsidRPr="007D516B" w:rsidRDefault="00781F30" w:rsidP="00CD066E">
      <w:pPr>
        <w:pStyle w:val="Heading4"/>
      </w:pPr>
      <w:bookmarkStart w:id="21" w:name="_Toc158367952"/>
      <w:bookmarkStart w:id="22" w:name="_Hlk158127086"/>
      <w:r>
        <w:t>Kröfur til fjárhagsstöðu bjóðenda</w:t>
      </w:r>
      <w:bookmarkEnd w:id="21"/>
    </w:p>
    <w:p w14:paraId="61AEB1C7" w14:textId="77777777" w:rsidR="00D52CE1" w:rsidRDefault="00D52CE1" w:rsidP="00D52CE1">
      <w:pPr>
        <w:rPr>
          <w:rFonts w:cs="Arial"/>
          <w:szCs w:val="20"/>
        </w:rPr>
      </w:pPr>
      <w:r w:rsidRPr="007D516B">
        <w:rPr>
          <w:rFonts w:cs="Arial"/>
          <w:szCs w:val="20"/>
        </w:rPr>
        <w:t xml:space="preserve">Fjárhagsstaða bjóðanda skal vera það trygg að hann geti staðið við skuldbindingar sínar gagnvart </w:t>
      </w:r>
      <w:r w:rsidRPr="00781F30">
        <w:rPr>
          <w:rFonts w:cs="Arial"/>
          <w:szCs w:val="20"/>
        </w:rPr>
        <w:t>verkkaupa. Verkkaupi gerir kröfu um að:</w:t>
      </w:r>
    </w:p>
    <w:tbl>
      <w:tblPr>
        <w:tblStyle w:val="TableGrid"/>
        <w:tblW w:w="9059" w:type="dxa"/>
        <w:tblLayout w:type="fixed"/>
        <w:tblLook w:val="04A0" w:firstRow="1" w:lastRow="0" w:firstColumn="1" w:lastColumn="0" w:noHBand="0" w:noVBand="1"/>
      </w:tblPr>
      <w:tblGrid>
        <w:gridCol w:w="557"/>
        <w:gridCol w:w="1599"/>
        <w:gridCol w:w="4073"/>
        <w:gridCol w:w="2830"/>
      </w:tblGrid>
      <w:tr w:rsidR="00E6335C" w14:paraId="5D24996C" w14:textId="77777777" w:rsidTr="005D6216">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16F0B158" w14:textId="5ED2A12A" w:rsidR="00E6335C" w:rsidRDefault="00E6335C" w:rsidP="00D459B8">
            <w:pPr>
              <w:rPr>
                <w:rFonts w:eastAsia="Arial" w:cs="Arial"/>
                <w:b/>
                <w:bCs/>
              </w:rPr>
            </w:pPr>
            <w:bookmarkStart w:id="23" w:name="_Hlk157760230"/>
            <w:r>
              <w:rPr>
                <w:rFonts w:eastAsia="Arial" w:cs="Arial"/>
                <w:b/>
                <w:bCs/>
              </w:rPr>
              <w:t>Nr.</w:t>
            </w:r>
          </w:p>
        </w:tc>
        <w:tc>
          <w:tcPr>
            <w:tcW w:w="1599" w:type="dxa"/>
            <w:tcBorders>
              <w:top w:val="single" w:sz="8" w:space="0" w:color="auto"/>
              <w:left w:val="single" w:sz="8" w:space="0" w:color="auto"/>
              <w:bottom w:val="single" w:sz="8" w:space="0" w:color="auto"/>
              <w:right w:val="single" w:sz="8" w:space="0" w:color="auto"/>
            </w:tcBorders>
            <w:tcMar>
              <w:left w:w="108" w:type="dxa"/>
              <w:right w:w="108" w:type="dxa"/>
            </w:tcMar>
          </w:tcPr>
          <w:p w14:paraId="2AD0408E" w14:textId="31F0664C" w:rsidR="00E6335C" w:rsidRDefault="00E6335C" w:rsidP="00D459B8">
            <w:pPr>
              <w:rPr>
                <w:rFonts w:eastAsia="Arial" w:cs="Arial"/>
                <w:b/>
                <w:bCs/>
              </w:rPr>
            </w:pPr>
            <w:r>
              <w:rPr>
                <w:rFonts w:eastAsia="Arial" w:cs="Arial"/>
                <w:b/>
                <w:bCs/>
              </w:rPr>
              <w:t>Lýsing</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12495B49" w14:textId="65CA026D" w:rsidR="00E6335C" w:rsidRDefault="00E6335C" w:rsidP="00D459B8">
            <w:pPr>
              <w:rPr>
                <w:rFonts w:eastAsia="Arial" w:cs="Arial"/>
                <w:b/>
                <w:bCs/>
              </w:rPr>
            </w:pPr>
            <w:r>
              <w:rPr>
                <w:rFonts w:eastAsia="Arial" w:cs="Arial"/>
                <w:b/>
                <w:bCs/>
              </w:rPr>
              <w:t xml:space="preserve">Kröfur </w:t>
            </w: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233FAEE0" w14:textId="53E75CF9" w:rsidR="00E6335C" w:rsidRDefault="00E6335C" w:rsidP="00D459B8">
            <w:pPr>
              <w:rPr>
                <w:rFonts w:eastAsia="Arial" w:cs="Arial"/>
                <w:b/>
                <w:bCs/>
              </w:rPr>
            </w:pPr>
            <w:r>
              <w:rPr>
                <w:rFonts w:eastAsia="Arial" w:cs="Arial"/>
                <w:b/>
                <w:bCs/>
              </w:rPr>
              <w:t>Gögn</w:t>
            </w:r>
          </w:p>
        </w:tc>
      </w:tr>
      <w:tr w:rsidR="00E6335C" w14:paraId="1C88668E" w14:textId="77777777" w:rsidTr="005D6216">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601E9A1A" w14:textId="77777777" w:rsidR="00E6335C" w:rsidRDefault="00E6335C" w:rsidP="00D459B8">
            <w:pPr>
              <w:rPr>
                <w:rFonts w:eastAsia="Arial" w:cs="Arial"/>
              </w:rPr>
            </w:pPr>
            <w:r w:rsidRPr="6226A9F3">
              <w:rPr>
                <w:rFonts w:eastAsia="Arial" w:cs="Arial"/>
              </w:rPr>
              <w:t xml:space="preserve">1. </w:t>
            </w:r>
          </w:p>
        </w:tc>
        <w:tc>
          <w:tcPr>
            <w:tcW w:w="1599" w:type="dxa"/>
            <w:tcBorders>
              <w:top w:val="single" w:sz="8" w:space="0" w:color="auto"/>
              <w:left w:val="single" w:sz="8" w:space="0" w:color="auto"/>
              <w:bottom w:val="single" w:sz="8" w:space="0" w:color="auto"/>
              <w:right w:val="single" w:sz="8" w:space="0" w:color="auto"/>
            </w:tcBorders>
            <w:tcMar>
              <w:left w:w="108" w:type="dxa"/>
              <w:right w:w="108" w:type="dxa"/>
            </w:tcMar>
          </w:tcPr>
          <w:p w14:paraId="110AB76F" w14:textId="708348CE" w:rsidR="00E6335C" w:rsidRDefault="00E6335C" w:rsidP="00D459B8">
            <w:pPr>
              <w:rPr>
                <w:rFonts w:eastAsia="Arial" w:cs="Arial"/>
              </w:rPr>
            </w:pPr>
            <w:r>
              <w:rPr>
                <w:rFonts w:eastAsia="Arial" w:cs="Arial"/>
              </w:rPr>
              <w:t>Meðalvelta bjóðanda sl. 3 ár</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11F98780" w14:textId="6C8830F4" w:rsidR="00E6335C" w:rsidRPr="00E6335C" w:rsidRDefault="00E6335C" w:rsidP="00E6335C">
            <w:pPr>
              <w:spacing w:line="256" w:lineRule="auto"/>
              <w:rPr>
                <w:rFonts w:cs="Arial"/>
                <w:color w:val="FF0000"/>
                <w:szCs w:val="20"/>
              </w:rPr>
            </w:pPr>
            <w:r>
              <w:rPr>
                <w:rFonts w:cs="Arial"/>
                <w:szCs w:val="20"/>
              </w:rPr>
              <w:t>M</w:t>
            </w:r>
            <w:r w:rsidRPr="00E6335C">
              <w:rPr>
                <w:rFonts w:cs="Arial"/>
                <w:szCs w:val="20"/>
              </w:rPr>
              <w:t xml:space="preserve">eðalvelta bjóðanda síðastliðin þrjú ár sé ekki lægri en kr. </w:t>
            </w:r>
            <w:proofErr w:type="spellStart"/>
            <w:r w:rsidRPr="00E6335C">
              <w:rPr>
                <w:rFonts w:cs="Arial"/>
                <w:color w:val="FF0000"/>
                <w:szCs w:val="20"/>
              </w:rPr>
              <w:t>xx.xxx.xxx</w:t>
            </w:r>
            <w:proofErr w:type="spellEnd"/>
            <w:r w:rsidRPr="00E6335C">
              <w:rPr>
                <w:rFonts w:cs="Arial"/>
                <w:color w:val="FF0000"/>
                <w:szCs w:val="20"/>
              </w:rPr>
              <w:t xml:space="preserve">. </w:t>
            </w:r>
            <w:r w:rsidRPr="00E6335C">
              <w:rPr>
                <w:rFonts w:cs="Arial"/>
                <w:i/>
                <w:color w:val="FF0000"/>
                <w:szCs w:val="20"/>
              </w:rPr>
              <w:t>(Meginreglan er að krafan er 50% af kostnaðaráætlun</w:t>
            </w:r>
            <w:r>
              <w:rPr>
                <w:rFonts w:cs="Arial"/>
                <w:i/>
                <w:color w:val="FF0000"/>
                <w:szCs w:val="20"/>
              </w:rPr>
              <w:t xml:space="preserve"> án vsk</w:t>
            </w:r>
            <w:r w:rsidRPr="00E6335C">
              <w:rPr>
                <w:rFonts w:cs="Arial"/>
                <w:i/>
                <w:color w:val="FF0000"/>
                <w:szCs w:val="20"/>
              </w:rPr>
              <w:t>. Þessi krafa má ekki vera hærri en sem nemur tvöföldu áætluðu verðmæti samningsins</w:t>
            </w:r>
            <w:r>
              <w:rPr>
                <w:rFonts w:cs="Arial"/>
                <w:i/>
                <w:color w:val="FF0000"/>
                <w:szCs w:val="20"/>
              </w:rPr>
              <w:t xml:space="preserve"> án vsk.</w:t>
            </w:r>
            <w:r w:rsidRPr="00E6335C">
              <w:rPr>
                <w:rFonts w:cs="Arial"/>
                <w:i/>
                <w:color w:val="FF0000"/>
                <w:szCs w:val="20"/>
              </w:rPr>
              <w:t>)</w:t>
            </w:r>
          </w:p>
          <w:p w14:paraId="632BC496" w14:textId="2CCFFCDD" w:rsidR="00E6335C" w:rsidRDefault="00E6335C" w:rsidP="00D459B8">
            <w:pPr>
              <w:rPr>
                <w:rFonts w:eastAsia="Arial" w:cs="Arial"/>
              </w:rPr>
            </w:pP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01967C1F" w14:textId="77777777" w:rsidR="00E6335C" w:rsidRDefault="00E6335C" w:rsidP="00D459B8">
            <w:pPr>
              <w:jc w:val="left"/>
              <w:rPr>
                <w:rFonts w:eastAsia="Arial" w:cs="Arial"/>
              </w:rPr>
            </w:pPr>
            <w:r>
              <w:rPr>
                <w:rFonts w:eastAsia="Arial" w:cs="Arial"/>
              </w:rPr>
              <w:t xml:space="preserve">Bjóðandi skal veita upplýsingar um meðalveltu í tilboðsbók. </w:t>
            </w:r>
          </w:p>
          <w:p w14:paraId="21218F3A" w14:textId="74DB9562" w:rsidR="00E6335C" w:rsidRDefault="00E6335C" w:rsidP="00E6335C">
            <w:pPr>
              <w:jc w:val="left"/>
              <w:rPr>
                <w:rFonts w:eastAsia="Arial" w:cs="Arial"/>
              </w:rPr>
            </w:pPr>
            <w:r>
              <w:rPr>
                <w:rFonts w:eastAsia="Arial" w:cs="Arial"/>
              </w:rPr>
              <w:t xml:space="preserve">Stigahæsti bjóðandi skal skila þremur síðustu skilaskildu ársreikningum, sbr. gr. </w:t>
            </w:r>
            <w:r w:rsidR="007779F1">
              <w:rPr>
                <w:rFonts w:eastAsia="Arial" w:cs="Arial"/>
              </w:rPr>
              <w:t>1.5.2.</w:t>
            </w:r>
          </w:p>
          <w:p w14:paraId="1F806AA8" w14:textId="0961777E" w:rsidR="00E6335C" w:rsidRDefault="00E6335C" w:rsidP="00D459B8">
            <w:pPr>
              <w:jc w:val="left"/>
              <w:rPr>
                <w:rFonts w:eastAsia="Arial" w:cs="Arial"/>
              </w:rPr>
            </w:pPr>
          </w:p>
        </w:tc>
      </w:tr>
      <w:tr w:rsidR="00E6335C" w14:paraId="011BAF3B" w14:textId="77777777" w:rsidTr="005D6216">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37D31FEA" w14:textId="77777777" w:rsidR="00E6335C" w:rsidRDefault="00E6335C" w:rsidP="00D459B8">
            <w:pPr>
              <w:rPr>
                <w:rFonts w:eastAsia="Arial" w:cs="Arial"/>
              </w:rPr>
            </w:pPr>
            <w:r w:rsidRPr="6226A9F3">
              <w:rPr>
                <w:rFonts w:eastAsia="Arial" w:cs="Arial"/>
              </w:rPr>
              <w:t xml:space="preserve">2. </w:t>
            </w:r>
          </w:p>
        </w:tc>
        <w:tc>
          <w:tcPr>
            <w:tcW w:w="1599" w:type="dxa"/>
            <w:tcBorders>
              <w:top w:val="single" w:sz="8" w:space="0" w:color="auto"/>
              <w:left w:val="single" w:sz="8" w:space="0" w:color="auto"/>
              <w:bottom w:val="single" w:sz="8" w:space="0" w:color="auto"/>
              <w:right w:val="single" w:sz="8" w:space="0" w:color="auto"/>
            </w:tcBorders>
            <w:tcMar>
              <w:left w:w="108" w:type="dxa"/>
              <w:right w:w="108" w:type="dxa"/>
            </w:tcMar>
          </w:tcPr>
          <w:p w14:paraId="397C350A" w14:textId="77F70AED" w:rsidR="00E6335C" w:rsidRDefault="00E6335C" w:rsidP="00D459B8">
            <w:pPr>
              <w:rPr>
                <w:rFonts w:eastAsia="Arial" w:cs="Arial"/>
              </w:rPr>
            </w:pPr>
            <w:r>
              <w:rPr>
                <w:rFonts w:eastAsia="Arial" w:cs="Arial"/>
              </w:rPr>
              <w:t>Eiginfjárhlutfall</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6D0BA316" w14:textId="0265E704" w:rsidR="00E6335C" w:rsidRDefault="00E6335C" w:rsidP="00E6335C">
            <w:pPr>
              <w:spacing w:line="256" w:lineRule="auto"/>
              <w:rPr>
                <w:rFonts w:cs="Arial"/>
                <w:lang w:val="en-US"/>
              </w:rPr>
            </w:pPr>
            <w:bookmarkStart w:id="24" w:name="_Hlk43808959"/>
            <w:bookmarkStart w:id="25" w:name="_Hlk43808933"/>
            <w:r w:rsidRPr="00E6335C">
              <w:rPr>
                <w:rFonts w:cs="Arial"/>
                <w:szCs w:val="20"/>
              </w:rPr>
              <w:t xml:space="preserve">Eiginfjárhlutfall </w:t>
            </w:r>
            <w:r>
              <w:rPr>
                <w:rFonts w:cs="Arial"/>
                <w:szCs w:val="20"/>
              </w:rPr>
              <w:t xml:space="preserve">skv. síðasta skilaskilda ársreikningi </w:t>
            </w:r>
            <w:r w:rsidRPr="00E6335C">
              <w:rPr>
                <w:rFonts w:cs="Arial"/>
                <w:szCs w:val="20"/>
              </w:rPr>
              <w:t>sé að minnsta kosti 0.1.</w:t>
            </w:r>
            <w:r>
              <w:rPr>
                <w:rFonts w:cs="Arial"/>
                <w:szCs w:val="20"/>
              </w:rPr>
              <w:t xml:space="preserve"> Eiginfjárhlutfall skal reiknað á eftirfarandi hátt </w:t>
            </w:r>
            <w:bookmarkEnd w:id="24"/>
            <w:bookmarkEnd w:id="25"/>
            <w:r w:rsidR="00E9413F">
              <w:rPr>
                <w:rFonts w:cs="Arial"/>
                <w:szCs w:val="20"/>
              </w:rPr>
              <w:t xml:space="preserve">„Eigið fé/Heildareignum“. </w:t>
            </w: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1134B62E" w14:textId="3C3BAA73" w:rsidR="00E6335C" w:rsidRDefault="00E6335C" w:rsidP="00E6335C">
            <w:pPr>
              <w:jc w:val="left"/>
              <w:rPr>
                <w:rFonts w:eastAsia="Arial" w:cs="Arial"/>
              </w:rPr>
            </w:pPr>
            <w:r>
              <w:rPr>
                <w:rFonts w:eastAsia="Arial" w:cs="Arial"/>
              </w:rPr>
              <w:t xml:space="preserve">Bjóðandi skal veita upplýsingar um eiginfjárhlutfall í tilboðsbók. </w:t>
            </w:r>
          </w:p>
          <w:p w14:paraId="2BE4BC61" w14:textId="190BC63E" w:rsidR="00E6335C" w:rsidRDefault="00E6335C" w:rsidP="00D459B8">
            <w:pPr>
              <w:jc w:val="left"/>
              <w:rPr>
                <w:rFonts w:eastAsia="Arial" w:cs="Arial"/>
              </w:rPr>
            </w:pPr>
            <w:r>
              <w:rPr>
                <w:rFonts w:eastAsia="Arial" w:cs="Arial"/>
              </w:rPr>
              <w:t xml:space="preserve">Stigahæsti bjóðandi skal skila þremur síðustu skilaskildu ársreikningum, sbr. gr. </w:t>
            </w:r>
            <w:r w:rsidR="007779F1">
              <w:rPr>
                <w:rFonts w:eastAsia="Arial" w:cs="Arial"/>
              </w:rPr>
              <w:t>1.5.2.</w:t>
            </w:r>
          </w:p>
        </w:tc>
      </w:tr>
      <w:tr w:rsidR="00E6335C" w14:paraId="7C2CBE96" w14:textId="77777777" w:rsidTr="005D6216">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1E1E23AE" w14:textId="77777777" w:rsidR="00E6335C" w:rsidRDefault="00E6335C" w:rsidP="00D459B8">
            <w:pPr>
              <w:rPr>
                <w:rFonts w:eastAsia="Arial" w:cs="Arial"/>
              </w:rPr>
            </w:pPr>
            <w:r w:rsidRPr="6226A9F3">
              <w:rPr>
                <w:rFonts w:eastAsia="Arial" w:cs="Arial"/>
              </w:rPr>
              <w:t>3.</w:t>
            </w:r>
          </w:p>
        </w:tc>
        <w:tc>
          <w:tcPr>
            <w:tcW w:w="1599" w:type="dxa"/>
            <w:tcBorders>
              <w:top w:val="single" w:sz="8" w:space="0" w:color="auto"/>
              <w:left w:val="single" w:sz="8" w:space="0" w:color="auto"/>
              <w:bottom w:val="single" w:sz="8" w:space="0" w:color="auto"/>
              <w:right w:val="single" w:sz="8" w:space="0" w:color="auto"/>
            </w:tcBorders>
            <w:tcMar>
              <w:left w:w="108" w:type="dxa"/>
              <w:right w:w="108" w:type="dxa"/>
            </w:tcMar>
          </w:tcPr>
          <w:p w14:paraId="054B9B5D" w14:textId="71394CEC" w:rsidR="00E6335C" w:rsidRDefault="0023616D" w:rsidP="00D459B8">
            <w:pPr>
              <w:rPr>
                <w:rFonts w:eastAsia="Arial" w:cs="Arial"/>
              </w:rPr>
            </w:pPr>
            <w:r>
              <w:rPr>
                <w:rFonts w:eastAsia="Arial" w:cs="Arial"/>
              </w:rPr>
              <w:t>Lífeyrissjóðs-iðgjöld</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5D930D30" w14:textId="3E48DFB6" w:rsidR="00E6335C" w:rsidRPr="00E6335C" w:rsidRDefault="00E6335C" w:rsidP="00E6335C">
            <w:pPr>
              <w:spacing w:line="256" w:lineRule="auto"/>
              <w:rPr>
                <w:rFonts w:cs="Arial"/>
                <w:szCs w:val="20"/>
              </w:rPr>
            </w:pPr>
            <w:r w:rsidRPr="00E6335C">
              <w:rPr>
                <w:rFonts w:cs="Arial"/>
                <w:szCs w:val="20"/>
              </w:rPr>
              <w:t>Bjóðandi sé í skilum við lífeyrissjóði starfsmanna sinna.</w:t>
            </w:r>
          </w:p>
          <w:p w14:paraId="6D6DCADE" w14:textId="77777777" w:rsidR="00E6335C" w:rsidRPr="00E6335C" w:rsidRDefault="00E6335C" w:rsidP="00E6335C">
            <w:pPr>
              <w:spacing w:line="256" w:lineRule="auto"/>
              <w:rPr>
                <w:rFonts w:cs="Arial"/>
                <w:szCs w:val="20"/>
              </w:rPr>
            </w:pPr>
          </w:p>
          <w:p w14:paraId="4093F2E6" w14:textId="280C9E16" w:rsidR="00E6335C" w:rsidRPr="00695CB8" w:rsidRDefault="00E6335C" w:rsidP="00D459B8">
            <w:pPr>
              <w:rPr>
                <w:rFonts w:cs="Arial"/>
              </w:rPr>
            </w:pP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429E09FB" w14:textId="11709BB5" w:rsidR="0023616D" w:rsidRDefault="0023616D" w:rsidP="0023616D">
            <w:pPr>
              <w:jc w:val="left"/>
              <w:rPr>
                <w:rFonts w:eastAsia="Arial" w:cs="Arial"/>
              </w:rPr>
            </w:pPr>
            <w:r>
              <w:rPr>
                <w:rFonts w:eastAsia="Arial" w:cs="Arial"/>
              </w:rPr>
              <w:t xml:space="preserve">Bjóðandi skal staðfesta í tilboðsbók um að hann sé í skilum við lífeyrissjóði. </w:t>
            </w:r>
          </w:p>
          <w:p w14:paraId="06DA34EB" w14:textId="57F0A8C5" w:rsidR="00E6335C" w:rsidRPr="0023616D" w:rsidRDefault="0023616D" w:rsidP="0023616D">
            <w:pPr>
              <w:jc w:val="left"/>
              <w:rPr>
                <w:rFonts w:eastAsia="Arial" w:cs="Arial"/>
              </w:rPr>
            </w:pPr>
            <w:r>
              <w:rPr>
                <w:rFonts w:eastAsia="Arial" w:cs="Arial"/>
              </w:rPr>
              <w:t xml:space="preserve">Stigahæsti bjóðandi skal skila staðfestingu þess efnis, sbr. gr. </w:t>
            </w:r>
            <w:r w:rsidR="007779F1">
              <w:rPr>
                <w:rFonts w:eastAsia="Arial" w:cs="Arial"/>
              </w:rPr>
              <w:t>1.5.2.</w:t>
            </w:r>
          </w:p>
        </w:tc>
      </w:tr>
      <w:tr w:rsidR="00E6335C" w14:paraId="4A424BA1" w14:textId="77777777" w:rsidTr="005D6216">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134BBFC5" w14:textId="0AB6DFEC" w:rsidR="00E6335C" w:rsidRPr="6226A9F3" w:rsidRDefault="0023616D" w:rsidP="00D459B8">
            <w:pPr>
              <w:rPr>
                <w:rFonts w:eastAsia="Arial" w:cs="Arial"/>
              </w:rPr>
            </w:pPr>
            <w:r>
              <w:rPr>
                <w:rFonts w:eastAsia="Arial" w:cs="Arial"/>
              </w:rPr>
              <w:t>4.</w:t>
            </w:r>
          </w:p>
        </w:tc>
        <w:tc>
          <w:tcPr>
            <w:tcW w:w="1599" w:type="dxa"/>
            <w:tcBorders>
              <w:top w:val="single" w:sz="8" w:space="0" w:color="auto"/>
              <w:left w:val="single" w:sz="8" w:space="0" w:color="auto"/>
              <w:bottom w:val="single" w:sz="8" w:space="0" w:color="auto"/>
              <w:right w:val="single" w:sz="8" w:space="0" w:color="auto"/>
            </w:tcBorders>
            <w:tcMar>
              <w:left w:w="108" w:type="dxa"/>
              <w:right w:w="108" w:type="dxa"/>
            </w:tcMar>
          </w:tcPr>
          <w:p w14:paraId="5C08B225" w14:textId="555125D0" w:rsidR="00E6335C" w:rsidRPr="6226A9F3" w:rsidRDefault="0023616D" w:rsidP="00D459B8">
            <w:pPr>
              <w:rPr>
                <w:rFonts w:eastAsia="Arial" w:cs="Arial"/>
              </w:rPr>
            </w:pPr>
            <w:r>
              <w:rPr>
                <w:rFonts w:eastAsia="Arial" w:cs="Arial"/>
              </w:rPr>
              <w:t>Ríkissjóður</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76493635" w14:textId="77777777" w:rsidR="00E6335C" w:rsidRPr="00E6335C" w:rsidRDefault="00E6335C" w:rsidP="00E6335C">
            <w:pPr>
              <w:spacing w:line="256" w:lineRule="auto"/>
              <w:rPr>
                <w:rFonts w:cs="Arial"/>
                <w:szCs w:val="20"/>
              </w:rPr>
            </w:pPr>
            <w:bookmarkStart w:id="26" w:name="_Hlk54862192"/>
            <w:r w:rsidRPr="00E6335C">
              <w:rPr>
                <w:rFonts w:cs="Arial"/>
                <w:szCs w:val="20"/>
              </w:rPr>
              <w:t>Bjóðandi sé í skilum við ríkissjóð.</w:t>
            </w:r>
          </w:p>
          <w:bookmarkEnd w:id="26"/>
          <w:p w14:paraId="54A71D84" w14:textId="77777777" w:rsidR="00E6335C" w:rsidRPr="00695CB8" w:rsidRDefault="00E6335C" w:rsidP="00D459B8">
            <w:pPr>
              <w:rPr>
                <w:rFonts w:cs="Arial"/>
              </w:rPr>
            </w:pP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3149CF03" w14:textId="18021876" w:rsidR="0023616D" w:rsidRDefault="0023616D" w:rsidP="0023616D">
            <w:pPr>
              <w:jc w:val="left"/>
              <w:rPr>
                <w:rFonts w:eastAsia="Arial" w:cs="Arial"/>
              </w:rPr>
            </w:pPr>
            <w:r>
              <w:rPr>
                <w:rFonts w:eastAsia="Arial" w:cs="Arial"/>
              </w:rPr>
              <w:t xml:space="preserve">Bjóðandi skal staðfesta í tilboðsbók um að hann sé í skilum við ríkissjóð. </w:t>
            </w:r>
          </w:p>
          <w:p w14:paraId="2A243642" w14:textId="6A5A8B49" w:rsidR="00E6335C" w:rsidRPr="00695CB8" w:rsidRDefault="0023616D" w:rsidP="0023616D">
            <w:pPr>
              <w:rPr>
                <w:rFonts w:cs="Arial"/>
              </w:rPr>
            </w:pPr>
            <w:r>
              <w:rPr>
                <w:rFonts w:eastAsia="Arial" w:cs="Arial"/>
              </w:rPr>
              <w:t xml:space="preserve">Stigahæsti bjóðandi skal skila staðfestingu þess efnis, sbr. gr. </w:t>
            </w:r>
            <w:r w:rsidR="007779F1">
              <w:rPr>
                <w:rFonts w:eastAsia="Arial" w:cs="Arial"/>
              </w:rPr>
              <w:t>1.5.2.</w:t>
            </w:r>
          </w:p>
        </w:tc>
      </w:tr>
    </w:tbl>
    <w:p w14:paraId="0C43F90B" w14:textId="5F13F48C" w:rsidR="006B64EA" w:rsidRPr="000E6384" w:rsidRDefault="006B64EA" w:rsidP="006B64EA">
      <w:pPr>
        <w:rPr>
          <w:rFonts w:cs="Arial"/>
        </w:rPr>
      </w:pPr>
      <w:bookmarkStart w:id="27" w:name="_Hlk43808632"/>
      <w:bookmarkStart w:id="28" w:name="_Toc35942606"/>
      <w:bookmarkEnd w:id="23"/>
      <w:r w:rsidRPr="00781F30">
        <w:rPr>
          <w:rFonts w:cs="Arial"/>
        </w:rPr>
        <w:t>Verkkaupa er heimilt að óska frekari gan</w:t>
      </w:r>
      <w:r w:rsidR="00E9413F">
        <w:rPr>
          <w:rFonts w:cs="Arial"/>
        </w:rPr>
        <w:t>g</w:t>
      </w:r>
      <w:r w:rsidRPr="00781F30">
        <w:rPr>
          <w:rFonts w:cs="Arial"/>
        </w:rPr>
        <w:t xml:space="preserve">a til staðfestingar á framangreindu og skal bjóðandi verða við slíkri ósk nema brýnir hagsmunir standi </w:t>
      </w:r>
      <w:r w:rsidRPr="000E6384">
        <w:rPr>
          <w:rFonts w:cs="Arial"/>
        </w:rPr>
        <w:t>því í vegi.</w:t>
      </w:r>
    </w:p>
    <w:p w14:paraId="275356FB" w14:textId="3425B1FB" w:rsidR="00D52CE1" w:rsidRPr="00A578BF" w:rsidRDefault="00781F30" w:rsidP="00CD066E">
      <w:pPr>
        <w:pStyle w:val="Heading4"/>
      </w:pPr>
      <w:bookmarkStart w:id="29" w:name="_Toc158367953"/>
      <w:bookmarkEnd w:id="22"/>
      <w:bookmarkEnd w:id="27"/>
      <w:r>
        <w:t>Krafa um eðlilega viðskiptasögu</w:t>
      </w:r>
      <w:bookmarkEnd w:id="28"/>
      <w:bookmarkEnd w:id="29"/>
    </w:p>
    <w:p w14:paraId="433C9D0C" w14:textId="23A1F214" w:rsidR="00D52CE1" w:rsidRPr="00A578BF" w:rsidRDefault="00D52CE1" w:rsidP="00D52CE1">
      <w:pPr>
        <w:rPr>
          <w:rFonts w:cs="Arial"/>
          <w:highlight w:val="yellow"/>
        </w:rPr>
      </w:pPr>
      <w:r w:rsidRPr="00A578BF">
        <w:t>Verkkaupi áskilur sér rétt til að kanna viðskiptasögu stjórnenda og helstu eigenda bjóðanda. Ef sú könnun leiðir í ljós greiðsluþrot eða gjaldþrot eða sambærilegt er varða bjóðanda, stjórnendur eða eigendur hans</w:t>
      </w:r>
      <w:r w:rsidR="00FD704B">
        <w:t xml:space="preserve"> á sl. þremur árum</w:t>
      </w:r>
      <w:r w:rsidRPr="00A578BF">
        <w:t>, áskilur verkkaupi sér rétt til að hafna tilboði hans á grundvelli þess að viðkomandi bjóðandi sé óhæfur, enda eigi í hlut sams konar rekstrareining með nær sömu eigendur (eða skyldmenni/</w:t>
      </w:r>
      <w:proofErr w:type="spellStart"/>
      <w:r w:rsidRPr="00A578BF">
        <w:t>tengdafólk</w:t>
      </w:r>
      <w:proofErr w:type="spellEnd"/>
      <w:r w:rsidRPr="00A578BF">
        <w:t>), í sömu eða nær sömu atvinnustarfsemi, en með aðra kennitölu.</w:t>
      </w:r>
    </w:p>
    <w:p w14:paraId="0761A23D" w14:textId="0F457F12" w:rsidR="00D52CE1" w:rsidRPr="007D516B" w:rsidRDefault="00781F30" w:rsidP="00CD066E">
      <w:pPr>
        <w:pStyle w:val="Heading4"/>
      </w:pPr>
      <w:bookmarkStart w:id="30" w:name="_Toc158367954"/>
      <w:bookmarkStart w:id="31" w:name="_Hlk158127106"/>
      <w:r>
        <w:t>Kröfur til tæknilegrar og faglegrar getu bjóðanda</w:t>
      </w:r>
      <w:bookmarkEnd w:id="30"/>
    </w:p>
    <w:p w14:paraId="4799BF93" w14:textId="14361253" w:rsidR="00D52CE1" w:rsidRDefault="00D52CE1" w:rsidP="00D52CE1">
      <w:r w:rsidRPr="0054279D">
        <w:t xml:space="preserve">Tæknileg og fagleg geta </w:t>
      </w:r>
      <w:r>
        <w:t xml:space="preserve">bjóðanda </w:t>
      </w:r>
      <w:r w:rsidRPr="0054279D">
        <w:t xml:space="preserve">skal vera það trygg að </w:t>
      </w:r>
      <w:r>
        <w:t xml:space="preserve">hann </w:t>
      </w:r>
      <w:r w:rsidRPr="0054279D">
        <w:t xml:space="preserve">geti staðið við skuldbindingar sínar gagnvart </w:t>
      </w:r>
      <w:r>
        <w:t>verkkaupa</w:t>
      </w:r>
      <w:r w:rsidRPr="0054279D">
        <w:t xml:space="preserve">. </w:t>
      </w:r>
      <w:r w:rsidR="00E9413F">
        <w:t>Verkkaupi gerir kröfu um að:</w:t>
      </w:r>
    </w:p>
    <w:p w14:paraId="2A5080FB" w14:textId="77777777" w:rsidR="00C54288" w:rsidRDefault="00C54288" w:rsidP="00D52CE1"/>
    <w:p w14:paraId="1D38271A" w14:textId="77777777" w:rsidR="00C54288" w:rsidRDefault="00C54288" w:rsidP="00D52CE1"/>
    <w:p w14:paraId="571A9B9C" w14:textId="77777777" w:rsidR="005D6216" w:rsidRPr="00491260" w:rsidRDefault="005D6216" w:rsidP="00D52CE1">
      <w:pPr>
        <w:rPr>
          <w:rFonts w:cs="Arial"/>
          <w:szCs w:val="20"/>
        </w:rPr>
      </w:pPr>
    </w:p>
    <w:tbl>
      <w:tblPr>
        <w:tblStyle w:val="TableGrid"/>
        <w:tblW w:w="9059" w:type="dxa"/>
        <w:tblLayout w:type="fixed"/>
        <w:tblLook w:val="04A0" w:firstRow="1" w:lastRow="0" w:firstColumn="1" w:lastColumn="0" w:noHBand="0" w:noVBand="1"/>
      </w:tblPr>
      <w:tblGrid>
        <w:gridCol w:w="557"/>
        <w:gridCol w:w="1599"/>
        <w:gridCol w:w="4073"/>
        <w:gridCol w:w="2830"/>
      </w:tblGrid>
      <w:tr w:rsidR="0023616D" w14:paraId="531BEF42" w14:textId="77777777" w:rsidTr="005D6216">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617070A1" w14:textId="77777777" w:rsidR="0023616D" w:rsidRDefault="0023616D" w:rsidP="00D459B8">
            <w:pPr>
              <w:rPr>
                <w:rFonts w:eastAsia="Arial" w:cs="Arial"/>
                <w:b/>
                <w:bCs/>
              </w:rPr>
            </w:pPr>
            <w:bookmarkStart w:id="32" w:name="_Hlk157760019"/>
            <w:r>
              <w:rPr>
                <w:rFonts w:eastAsia="Arial" w:cs="Arial"/>
                <w:b/>
                <w:bCs/>
              </w:rPr>
              <w:t>Nr.</w:t>
            </w:r>
          </w:p>
        </w:tc>
        <w:tc>
          <w:tcPr>
            <w:tcW w:w="1599" w:type="dxa"/>
            <w:tcBorders>
              <w:top w:val="single" w:sz="8" w:space="0" w:color="auto"/>
              <w:left w:val="single" w:sz="8" w:space="0" w:color="auto"/>
              <w:bottom w:val="single" w:sz="8" w:space="0" w:color="auto"/>
              <w:right w:val="single" w:sz="8" w:space="0" w:color="auto"/>
            </w:tcBorders>
            <w:tcMar>
              <w:left w:w="108" w:type="dxa"/>
              <w:right w:w="108" w:type="dxa"/>
            </w:tcMar>
          </w:tcPr>
          <w:p w14:paraId="319DB03F" w14:textId="77777777" w:rsidR="0023616D" w:rsidRDefault="0023616D" w:rsidP="00D459B8">
            <w:pPr>
              <w:rPr>
                <w:rFonts w:eastAsia="Arial" w:cs="Arial"/>
                <w:b/>
                <w:bCs/>
              </w:rPr>
            </w:pPr>
            <w:r>
              <w:rPr>
                <w:rFonts w:eastAsia="Arial" w:cs="Arial"/>
                <w:b/>
                <w:bCs/>
              </w:rPr>
              <w:t>Lýsing</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097F3FF9" w14:textId="77777777" w:rsidR="0023616D" w:rsidRDefault="0023616D" w:rsidP="00D459B8">
            <w:pPr>
              <w:rPr>
                <w:rFonts w:eastAsia="Arial" w:cs="Arial"/>
                <w:b/>
                <w:bCs/>
              </w:rPr>
            </w:pPr>
            <w:r>
              <w:rPr>
                <w:rFonts w:eastAsia="Arial" w:cs="Arial"/>
                <w:b/>
                <w:bCs/>
              </w:rPr>
              <w:t>Kröfur til fjárhagsstöðu</w:t>
            </w: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71C5FA30" w14:textId="77777777" w:rsidR="0023616D" w:rsidRDefault="0023616D" w:rsidP="00D459B8">
            <w:pPr>
              <w:rPr>
                <w:rFonts w:eastAsia="Arial" w:cs="Arial"/>
                <w:b/>
                <w:bCs/>
              </w:rPr>
            </w:pPr>
            <w:r>
              <w:rPr>
                <w:rFonts w:eastAsia="Arial" w:cs="Arial"/>
                <w:b/>
                <w:bCs/>
              </w:rPr>
              <w:t>Gögn</w:t>
            </w:r>
          </w:p>
        </w:tc>
      </w:tr>
      <w:tr w:rsidR="0023616D" w14:paraId="7585D86F" w14:textId="77777777" w:rsidTr="005D6216">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71B69F80" w14:textId="77777777" w:rsidR="0023616D" w:rsidRDefault="0023616D" w:rsidP="00D459B8">
            <w:pPr>
              <w:rPr>
                <w:rFonts w:eastAsia="Arial" w:cs="Arial"/>
              </w:rPr>
            </w:pPr>
            <w:r w:rsidRPr="6226A9F3">
              <w:rPr>
                <w:rFonts w:eastAsia="Arial" w:cs="Arial"/>
              </w:rPr>
              <w:t xml:space="preserve">1. </w:t>
            </w:r>
          </w:p>
        </w:tc>
        <w:tc>
          <w:tcPr>
            <w:tcW w:w="1599" w:type="dxa"/>
            <w:tcBorders>
              <w:top w:val="single" w:sz="8" w:space="0" w:color="auto"/>
              <w:left w:val="single" w:sz="8" w:space="0" w:color="auto"/>
              <w:bottom w:val="single" w:sz="8" w:space="0" w:color="auto"/>
              <w:right w:val="single" w:sz="8" w:space="0" w:color="auto"/>
            </w:tcBorders>
            <w:tcMar>
              <w:left w:w="108" w:type="dxa"/>
              <w:right w:w="108" w:type="dxa"/>
            </w:tcMar>
          </w:tcPr>
          <w:p w14:paraId="0611DA41" w14:textId="255AD3B2" w:rsidR="0023616D" w:rsidRDefault="00D1733C" w:rsidP="00D459B8">
            <w:pPr>
              <w:rPr>
                <w:rFonts w:eastAsia="Arial" w:cs="Arial"/>
              </w:rPr>
            </w:pPr>
            <w:r>
              <w:rPr>
                <w:rFonts w:eastAsia="Arial" w:cs="Arial"/>
              </w:rPr>
              <w:t>Reynsla af sambærilegum verkum</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0025B26C" w14:textId="58533D9A" w:rsidR="00D1733C" w:rsidRPr="00F95ECF" w:rsidRDefault="00E9413F" w:rsidP="005D6216">
            <w:pPr>
              <w:rPr>
                <w:rFonts w:cs="Arial"/>
                <w:szCs w:val="20"/>
              </w:rPr>
            </w:pPr>
            <w:r>
              <w:rPr>
                <w:rFonts w:cs="Arial"/>
                <w:szCs w:val="20"/>
              </w:rPr>
              <w:t>B</w:t>
            </w:r>
            <w:r w:rsidR="00D1733C" w:rsidRPr="00F95ECF">
              <w:rPr>
                <w:rFonts w:cs="Arial"/>
                <w:szCs w:val="20"/>
              </w:rPr>
              <w:t xml:space="preserve">jóðandi </w:t>
            </w:r>
            <w:r>
              <w:rPr>
                <w:rFonts w:cs="Arial"/>
                <w:szCs w:val="20"/>
              </w:rPr>
              <w:t xml:space="preserve">hafi </w:t>
            </w:r>
            <w:r w:rsidR="00D1733C" w:rsidRPr="00F95ECF">
              <w:rPr>
                <w:rFonts w:cs="Arial"/>
                <w:szCs w:val="20"/>
              </w:rPr>
              <w:t xml:space="preserve">reynslu af </w:t>
            </w:r>
            <w:r w:rsidR="00D1733C" w:rsidRPr="00F95ECF">
              <w:rPr>
                <w:rFonts w:cs="Arial"/>
                <w:color w:val="FF0000"/>
                <w:szCs w:val="20"/>
              </w:rPr>
              <w:t xml:space="preserve">þremur </w:t>
            </w:r>
            <w:r w:rsidR="00D1733C" w:rsidRPr="00F95ECF">
              <w:rPr>
                <w:rFonts w:cs="Arial"/>
                <w:szCs w:val="20"/>
              </w:rPr>
              <w:t>sambærilegum verkum</w:t>
            </w:r>
            <w:r w:rsidR="000C7713" w:rsidRPr="00F95ECF">
              <w:rPr>
                <w:rFonts w:cs="Arial"/>
                <w:szCs w:val="20"/>
              </w:rPr>
              <w:t xml:space="preserve"> á sl. 5 árum</w:t>
            </w:r>
            <w:r w:rsidR="00D1733C" w:rsidRPr="00F95ECF">
              <w:rPr>
                <w:rFonts w:cs="Arial"/>
                <w:szCs w:val="20"/>
              </w:rPr>
              <w:t>. Með sambærilegu verki er átt við verk</w:t>
            </w:r>
            <w:r w:rsidR="005D6216" w:rsidRPr="00F95ECF">
              <w:rPr>
                <w:rFonts w:cs="Arial"/>
                <w:szCs w:val="20"/>
              </w:rPr>
              <w:t xml:space="preserve"> </w:t>
            </w:r>
            <w:r w:rsidR="00D1733C" w:rsidRPr="00F95ECF">
              <w:rPr>
                <w:rFonts w:cs="Arial"/>
                <w:szCs w:val="20"/>
              </w:rPr>
              <w:t>sem er a.m.k. 50% af tilboðsfjárhæð</w:t>
            </w:r>
            <w:r w:rsidR="000C7713" w:rsidRPr="00F95ECF">
              <w:rPr>
                <w:rFonts w:cs="Arial"/>
                <w:szCs w:val="20"/>
              </w:rPr>
              <w:t xml:space="preserve"> án vsk.</w:t>
            </w:r>
            <w:r w:rsidR="00D1733C" w:rsidRPr="00F95ECF">
              <w:rPr>
                <w:rFonts w:cs="Arial"/>
                <w:szCs w:val="20"/>
              </w:rPr>
              <w:t xml:space="preserve"> bjóðanda vegna þessa verks</w:t>
            </w:r>
            <w:r w:rsidR="000C7713" w:rsidRPr="00F95ECF">
              <w:rPr>
                <w:rFonts w:cs="Arial"/>
                <w:szCs w:val="20"/>
              </w:rPr>
              <w:t>, að verkið hafi verið unnið án verulega vanefnda</w:t>
            </w:r>
            <w:r w:rsidR="005D6216" w:rsidRPr="00F95ECF">
              <w:rPr>
                <w:rFonts w:cs="Arial"/>
                <w:szCs w:val="20"/>
              </w:rPr>
              <w:t xml:space="preserve"> og fullnægir neðangreindum kröfum:</w:t>
            </w:r>
          </w:p>
          <w:p w14:paraId="26F1A7BF" w14:textId="77777777" w:rsidR="007779F1" w:rsidRDefault="007779F1" w:rsidP="007779F1">
            <w:pPr>
              <w:rPr>
                <w:rFonts w:cs="Arial"/>
                <w:color w:val="FF0000"/>
                <w:szCs w:val="20"/>
              </w:rPr>
            </w:pPr>
          </w:p>
          <w:p w14:paraId="7EAA5268" w14:textId="67E7EC8A" w:rsidR="00D1733C" w:rsidRPr="007779F1" w:rsidRDefault="007779F1" w:rsidP="007779F1">
            <w:pPr>
              <w:rPr>
                <w:rFonts w:cs="Arial"/>
                <w:color w:val="FF0000"/>
                <w:szCs w:val="20"/>
              </w:rPr>
            </w:pPr>
            <w:r>
              <w:rPr>
                <w:rFonts w:cs="Arial"/>
                <w:color w:val="FF0000"/>
                <w:szCs w:val="20"/>
              </w:rPr>
              <w:t>#</w:t>
            </w:r>
            <w:r w:rsidR="005D6216" w:rsidRPr="007779F1">
              <w:rPr>
                <w:rFonts w:cs="Arial"/>
                <w:color w:val="FF0000"/>
                <w:szCs w:val="20"/>
              </w:rPr>
              <w:t xml:space="preserve">Hér þarf að skilgreina </w:t>
            </w:r>
            <w:r w:rsidR="000C7713">
              <w:rPr>
                <w:rFonts w:cs="Arial"/>
                <w:color w:val="FF0000"/>
                <w:szCs w:val="20"/>
              </w:rPr>
              <w:t xml:space="preserve">nánar </w:t>
            </w:r>
            <w:r w:rsidR="00C54288" w:rsidRPr="007779F1">
              <w:rPr>
                <w:rFonts w:cs="Arial"/>
                <w:color w:val="FF0000"/>
                <w:szCs w:val="20"/>
              </w:rPr>
              <w:t>sambærilegt</w:t>
            </w:r>
            <w:r w:rsidR="005D6216" w:rsidRPr="007779F1">
              <w:rPr>
                <w:rFonts w:cs="Arial"/>
                <w:color w:val="FF0000"/>
                <w:szCs w:val="20"/>
              </w:rPr>
              <w:t xml:space="preserve"> verk. </w:t>
            </w:r>
          </w:p>
          <w:p w14:paraId="5E977F2A" w14:textId="77777777" w:rsidR="0023616D" w:rsidRDefault="0023616D" w:rsidP="00D1733C">
            <w:pPr>
              <w:spacing w:line="256" w:lineRule="auto"/>
              <w:rPr>
                <w:rFonts w:eastAsia="Arial" w:cs="Arial"/>
              </w:rPr>
            </w:pP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74F65894" w14:textId="0C45F534" w:rsidR="0023616D" w:rsidRDefault="0023616D" w:rsidP="00D459B8">
            <w:pPr>
              <w:jc w:val="left"/>
              <w:rPr>
                <w:rFonts w:eastAsia="Arial" w:cs="Arial"/>
              </w:rPr>
            </w:pPr>
            <w:r>
              <w:rPr>
                <w:rFonts w:eastAsia="Arial" w:cs="Arial"/>
              </w:rPr>
              <w:t xml:space="preserve">Bjóðandi skal veita upplýsingar um </w:t>
            </w:r>
            <w:r w:rsidR="005D6216">
              <w:rPr>
                <w:rFonts w:eastAsia="Arial" w:cs="Arial"/>
              </w:rPr>
              <w:t xml:space="preserve">sambærileg verk </w:t>
            </w:r>
            <w:r>
              <w:rPr>
                <w:rFonts w:eastAsia="Arial" w:cs="Arial"/>
              </w:rPr>
              <w:t xml:space="preserve">í tilboðsbók. </w:t>
            </w:r>
          </w:p>
          <w:p w14:paraId="16F66E85" w14:textId="7B8E39BF" w:rsidR="005D6216" w:rsidRPr="000C7713" w:rsidRDefault="0023616D" w:rsidP="000C7713">
            <w:pPr>
              <w:jc w:val="left"/>
              <w:rPr>
                <w:rFonts w:cs="Arial"/>
                <w:color w:val="FF0000"/>
                <w:szCs w:val="20"/>
              </w:rPr>
            </w:pPr>
            <w:r>
              <w:rPr>
                <w:rFonts w:eastAsia="Arial" w:cs="Arial"/>
              </w:rPr>
              <w:t xml:space="preserve">Stigahæsti </w:t>
            </w:r>
            <w:r w:rsidR="002F4FA1">
              <w:rPr>
                <w:rFonts w:eastAsia="Arial" w:cs="Arial"/>
              </w:rPr>
              <w:t xml:space="preserve">bjóðandi </w:t>
            </w:r>
            <w:r>
              <w:rPr>
                <w:rFonts w:eastAsia="Arial" w:cs="Arial"/>
              </w:rPr>
              <w:t xml:space="preserve">skal </w:t>
            </w:r>
            <w:r w:rsidR="005D6216">
              <w:rPr>
                <w:rFonts w:eastAsia="Arial" w:cs="Arial"/>
              </w:rPr>
              <w:t>vera viðbúin</w:t>
            </w:r>
            <w:r w:rsidR="002F4FA1">
              <w:rPr>
                <w:rFonts w:eastAsia="Arial" w:cs="Arial"/>
              </w:rPr>
              <w:t>n</w:t>
            </w:r>
            <w:r w:rsidR="005D6216">
              <w:rPr>
                <w:rFonts w:eastAsia="Arial" w:cs="Arial"/>
              </w:rPr>
              <w:t>, sé þess óskað, a</w:t>
            </w:r>
            <w:r w:rsidR="002F4FA1">
              <w:rPr>
                <w:rFonts w:eastAsia="Arial" w:cs="Arial"/>
              </w:rPr>
              <w:t>ð</w:t>
            </w:r>
            <w:r w:rsidR="005D6216">
              <w:rPr>
                <w:rFonts w:eastAsia="Arial" w:cs="Arial"/>
              </w:rPr>
              <w:t xml:space="preserve"> skila af samningum til staðfestu upplýsingum í tilboðsbók,</w:t>
            </w:r>
            <w:r w:rsidR="000C7713">
              <w:rPr>
                <w:rFonts w:eastAsia="Arial" w:cs="Arial"/>
              </w:rPr>
              <w:t xml:space="preserve"> og/eða staðfestingu frá viðkomandi samningsaðilum þar sem </w:t>
            </w:r>
            <w:r w:rsidR="005D6216" w:rsidRPr="000C7713">
              <w:rPr>
                <w:rFonts w:cs="Arial"/>
                <w:szCs w:val="20"/>
              </w:rPr>
              <w:t>eftirfarandi kemur fram:</w:t>
            </w:r>
          </w:p>
          <w:p w14:paraId="06FA96D2" w14:textId="77777777" w:rsidR="005D6216" w:rsidRPr="000C7713" w:rsidRDefault="005D6216" w:rsidP="00F95ECF">
            <w:pPr>
              <w:pStyle w:val="ListParagraph"/>
              <w:numPr>
                <w:ilvl w:val="1"/>
                <w:numId w:val="19"/>
              </w:numPr>
              <w:ind w:left="459"/>
              <w:rPr>
                <w:rFonts w:cs="Arial"/>
                <w:szCs w:val="20"/>
              </w:rPr>
            </w:pPr>
            <w:r w:rsidRPr="000C7713">
              <w:rPr>
                <w:rFonts w:cs="Arial"/>
                <w:szCs w:val="20"/>
              </w:rPr>
              <w:t>Í hverju verkið fólst</w:t>
            </w:r>
          </w:p>
          <w:p w14:paraId="5678BA19" w14:textId="77777777" w:rsidR="005D6216" w:rsidRPr="000C7713" w:rsidRDefault="005D6216" w:rsidP="00F95ECF">
            <w:pPr>
              <w:pStyle w:val="ListParagraph"/>
              <w:numPr>
                <w:ilvl w:val="1"/>
                <w:numId w:val="19"/>
              </w:numPr>
              <w:ind w:left="459"/>
              <w:rPr>
                <w:rFonts w:cs="Arial"/>
                <w:szCs w:val="20"/>
              </w:rPr>
            </w:pPr>
            <w:r w:rsidRPr="000C7713">
              <w:rPr>
                <w:rFonts w:cs="Arial"/>
                <w:szCs w:val="20"/>
              </w:rPr>
              <w:t>Hvenær það var unnið</w:t>
            </w:r>
          </w:p>
          <w:p w14:paraId="708839AE" w14:textId="77777777" w:rsidR="005D6216" w:rsidRPr="000C7713" w:rsidRDefault="005D6216" w:rsidP="00F95ECF">
            <w:pPr>
              <w:pStyle w:val="ListParagraph"/>
              <w:numPr>
                <w:ilvl w:val="1"/>
                <w:numId w:val="19"/>
              </w:numPr>
              <w:ind w:left="459"/>
              <w:rPr>
                <w:rFonts w:cs="Arial"/>
                <w:szCs w:val="20"/>
              </w:rPr>
            </w:pPr>
            <w:r w:rsidRPr="000C7713">
              <w:rPr>
                <w:rFonts w:cs="Arial"/>
                <w:szCs w:val="20"/>
              </w:rPr>
              <w:t>Hver samningsfjárhæðin var</w:t>
            </w:r>
          </w:p>
          <w:p w14:paraId="3519B7EE" w14:textId="77777777" w:rsidR="005D6216" w:rsidRPr="000C7713" w:rsidRDefault="005D6216" w:rsidP="00F95ECF">
            <w:pPr>
              <w:pStyle w:val="ListParagraph"/>
              <w:numPr>
                <w:ilvl w:val="1"/>
                <w:numId w:val="19"/>
              </w:numPr>
              <w:ind w:left="459"/>
              <w:rPr>
                <w:rFonts w:cs="Arial"/>
                <w:szCs w:val="20"/>
              </w:rPr>
            </w:pPr>
            <w:r w:rsidRPr="000C7713">
              <w:rPr>
                <w:rFonts w:cs="Arial"/>
                <w:szCs w:val="20"/>
              </w:rPr>
              <w:t>Hvort verkinu var skilað á réttum tíma</w:t>
            </w:r>
          </w:p>
          <w:p w14:paraId="36B1F8B5" w14:textId="77777777" w:rsidR="005D6216" w:rsidRPr="000C7713" w:rsidRDefault="005D6216" w:rsidP="00F95ECF">
            <w:pPr>
              <w:pStyle w:val="ListParagraph"/>
              <w:numPr>
                <w:ilvl w:val="1"/>
                <w:numId w:val="19"/>
              </w:numPr>
              <w:ind w:left="459"/>
              <w:rPr>
                <w:rFonts w:cs="Arial"/>
                <w:szCs w:val="20"/>
              </w:rPr>
            </w:pPr>
            <w:r w:rsidRPr="000C7713">
              <w:rPr>
                <w:rFonts w:cs="Arial"/>
                <w:szCs w:val="20"/>
              </w:rPr>
              <w:t>Hvort verkið var unnið án verulegra vanefnda</w:t>
            </w:r>
          </w:p>
          <w:p w14:paraId="7E41DF26" w14:textId="66FCE004" w:rsidR="005D6216" w:rsidRDefault="005D6216" w:rsidP="00D459B8">
            <w:pPr>
              <w:jc w:val="left"/>
              <w:rPr>
                <w:rFonts w:eastAsia="Arial" w:cs="Arial"/>
              </w:rPr>
            </w:pPr>
          </w:p>
          <w:p w14:paraId="1CE46B51" w14:textId="3668BA87" w:rsidR="000C7713" w:rsidRPr="000C7713" w:rsidRDefault="000C7713" w:rsidP="00D459B8">
            <w:pPr>
              <w:jc w:val="left"/>
              <w:rPr>
                <w:rFonts w:eastAsia="Arial" w:cs="Arial"/>
                <w:color w:val="FF0000"/>
              </w:rPr>
            </w:pPr>
            <w:r w:rsidRPr="000C7713">
              <w:rPr>
                <w:rFonts w:eastAsia="Arial" w:cs="Arial"/>
                <w:color w:val="FF0000"/>
              </w:rPr>
              <w:t xml:space="preserve"># Meginreglan er sú að kalla aðeins eftir staðfestingum samningsaðila í verkum umfram 300 </w:t>
            </w:r>
            <w:proofErr w:type="spellStart"/>
            <w:r w:rsidRPr="000C7713">
              <w:rPr>
                <w:rFonts w:eastAsia="Arial" w:cs="Arial"/>
                <w:color w:val="FF0000"/>
              </w:rPr>
              <w:t>mkr</w:t>
            </w:r>
            <w:proofErr w:type="spellEnd"/>
            <w:r w:rsidRPr="000C7713">
              <w:rPr>
                <w:rFonts w:eastAsia="Arial" w:cs="Arial"/>
                <w:color w:val="FF0000"/>
              </w:rPr>
              <w:t xml:space="preserve">. </w:t>
            </w:r>
          </w:p>
          <w:p w14:paraId="0A979D9A" w14:textId="77777777" w:rsidR="0023616D" w:rsidRDefault="0023616D" w:rsidP="00D459B8">
            <w:pPr>
              <w:jc w:val="left"/>
              <w:rPr>
                <w:rFonts w:eastAsia="Arial" w:cs="Arial"/>
              </w:rPr>
            </w:pPr>
          </w:p>
        </w:tc>
      </w:tr>
    </w:tbl>
    <w:bookmarkEnd w:id="32"/>
    <w:p w14:paraId="4492F937" w14:textId="77777777" w:rsidR="00897BF9" w:rsidRPr="007D516B" w:rsidRDefault="00897BF9" w:rsidP="00897BF9">
      <w:pPr>
        <w:rPr>
          <w:rFonts w:cs="Arial"/>
          <w:color w:val="FF0000"/>
          <w:szCs w:val="20"/>
        </w:rPr>
      </w:pPr>
      <w:r w:rsidRPr="007D516B">
        <w:rPr>
          <w:rFonts w:cs="Arial"/>
          <w:color w:val="FF0000"/>
          <w:szCs w:val="20"/>
        </w:rPr>
        <w:t xml:space="preserve"># </w:t>
      </w:r>
      <w:r>
        <w:rPr>
          <w:rFonts w:cs="Arial"/>
          <w:color w:val="FF0000"/>
          <w:szCs w:val="20"/>
        </w:rPr>
        <w:t xml:space="preserve">Ef óskað er nákvæmari eða fleiri reynslukrafna skal þeim bætt við í töflu. </w:t>
      </w:r>
    </w:p>
    <w:p w14:paraId="00C0CB95" w14:textId="77777777" w:rsidR="0023616D" w:rsidRPr="000E6384" w:rsidRDefault="0023616D" w:rsidP="0023616D">
      <w:pPr>
        <w:rPr>
          <w:rFonts w:cs="Arial"/>
        </w:rPr>
      </w:pPr>
      <w:r w:rsidRPr="00781F30">
        <w:rPr>
          <w:rFonts w:cs="Arial"/>
        </w:rPr>
        <w:t xml:space="preserve">Verkkaupa er heimilt að óska frekari gagna til staðfestingar á framangreindu og skal bjóðandi verða við slíkri ósk nema brýnir hagsmunir standi </w:t>
      </w:r>
      <w:r w:rsidRPr="000E6384">
        <w:rPr>
          <w:rFonts w:cs="Arial"/>
        </w:rPr>
        <w:t>því í vegi.</w:t>
      </w:r>
    </w:p>
    <w:bookmarkEnd w:id="31"/>
    <w:p w14:paraId="15EBB1AB" w14:textId="77777777" w:rsidR="00961EED" w:rsidRDefault="00961EED" w:rsidP="00961EED">
      <w:pPr>
        <w:rPr>
          <w:rFonts w:cs="Arial"/>
          <w:szCs w:val="20"/>
        </w:rPr>
      </w:pPr>
      <w:r w:rsidRPr="00491260">
        <w:rPr>
          <w:rFonts w:cs="Arial"/>
          <w:szCs w:val="20"/>
        </w:rPr>
        <w:t>Við mat verkkaupa á reynslu bjóðanda samkvæmt þessu ákvæði er verkkaupa heimilt að taka tillit til reynslu eigenda, stjórnenda, lykilstarfs</w:t>
      </w:r>
      <w:r>
        <w:rPr>
          <w:rFonts w:cs="Arial"/>
          <w:szCs w:val="20"/>
        </w:rPr>
        <w:t>fólks</w:t>
      </w:r>
      <w:r w:rsidRPr="00491260">
        <w:rPr>
          <w:rFonts w:cs="Arial"/>
          <w:szCs w:val="20"/>
        </w:rPr>
        <w:t xml:space="preserve"> og undirverktaka af verklegum framkvæmdum, og leggja slíka reynslu að jöfnu við reynslu </w:t>
      </w:r>
      <w:proofErr w:type="spellStart"/>
      <w:r w:rsidRPr="00491260">
        <w:rPr>
          <w:rFonts w:cs="Arial"/>
          <w:szCs w:val="20"/>
        </w:rPr>
        <w:t>bjóðandans</w:t>
      </w:r>
      <w:proofErr w:type="spellEnd"/>
      <w:r w:rsidRPr="00491260">
        <w:rPr>
          <w:rFonts w:cs="Arial"/>
          <w:szCs w:val="20"/>
        </w:rPr>
        <w:t xml:space="preserve"> sjálfs, þótt reynsla viðkomandi aðila hafi áunnist í öðru fyrirtæki en hjá bjóðanda. </w:t>
      </w:r>
      <w:r>
        <w:rPr>
          <w:rFonts w:cs="Arial"/>
          <w:szCs w:val="20"/>
        </w:rPr>
        <w:t>Verkkaupi</w:t>
      </w:r>
      <w:r w:rsidRPr="00491260">
        <w:rPr>
          <w:rFonts w:cs="Arial"/>
          <w:szCs w:val="20"/>
        </w:rPr>
        <w:t xml:space="preserve"> mun einungis taka tilliti til reynslu framangreindra aðila ef þeir sjá um að framkvæma verkið eða veita þjónustu sem þessa reynslu þarf til.</w:t>
      </w:r>
    </w:p>
    <w:p w14:paraId="23FA207B" w14:textId="2CF92781" w:rsidR="00E22D77" w:rsidRDefault="00D52CE1" w:rsidP="00D52CE1">
      <w:pPr>
        <w:rPr>
          <w:rFonts w:cs="Arial"/>
          <w:bCs/>
          <w:color w:val="FF0000"/>
          <w:szCs w:val="20"/>
        </w:rPr>
      </w:pPr>
      <w:r>
        <w:rPr>
          <w:rFonts w:cs="Arial"/>
          <w:bCs/>
          <w:szCs w:val="20"/>
        </w:rPr>
        <w:t xml:space="preserve">Starfsfólk bjóðanda sem vinnur við verkið skal </w:t>
      </w:r>
      <w:r w:rsidR="00E9413F">
        <w:rPr>
          <w:rFonts w:cs="Arial"/>
          <w:bCs/>
          <w:szCs w:val="20"/>
        </w:rPr>
        <w:t xml:space="preserve">auk þess </w:t>
      </w:r>
      <w:r>
        <w:rPr>
          <w:rFonts w:cs="Arial"/>
          <w:bCs/>
          <w:szCs w:val="20"/>
        </w:rPr>
        <w:t>uppfylla kröfur</w:t>
      </w:r>
      <w:r w:rsidR="007808BB">
        <w:rPr>
          <w:rFonts w:cs="Arial"/>
          <w:bCs/>
          <w:szCs w:val="20"/>
        </w:rPr>
        <w:t xml:space="preserve"> í eftirfarandi töflu</w:t>
      </w:r>
      <w:r>
        <w:rPr>
          <w:rFonts w:cs="Arial"/>
          <w:bCs/>
          <w:szCs w:val="20"/>
        </w:rPr>
        <w:t>:</w:t>
      </w:r>
    </w:p>
    <w:p w14:paraId="526FC4D6" w14:textId="77777777" w:rsidR="00E22D77" w:rsidRDefault="00E22D77">
      <w:pPr>
        <w:jc w:val="left"/>
        <w:rPr>
          <w:rFonts w:cs="Arial"/>
          <w:bCs/>
          <w:color w:val="FF0000"/>
          <w:szCs w:val="20"/>
        </w:rPr>
      </w:pPr>
    </w:p>
    <w:p w14:paraId="4D657AA4" w14:textId="40A1007D" w:rsidR="00897BF9" w:rsidRDefault="00A151D2">
      <w:pPr>
        <w:jc w:val="left"/>
        <w:rPr>
          <w:rFonts w:cs="Arial"/>
          <w:bCs/>
          <w:color w:val="FF0000"/>
          <w:szCs w:val="20"/>
        </w:rPr>
        <w:sectPr w:rsidR="00897BF9" w:rsidSect="0054490C">
          <w:footerReference w:type="default" r:id="rId22"/>
          <w:headerReference w:type="first" r:id="rId23"/>
          <w:footerReference w:type="first" r:id="rId24"/>
          <w:pgSz w:w="11906" w:h="16838" w:code="9"/>
          <w:pgMar w:top="1417" w:right="1417" w:bottom="1417" w:left="1417" w:header="284" w:footer="0" w:gutter="0"/>
          <w:pgNumType w:start="1"/>
          <w:cols w:space="708"/>
          <w:docGrid w:linePitch="360"/>
        </w:sectPr>
      </w:pPr>
      <w:r>
        <w:rPr>
          <w:rFonts w:cs="Arial"/>
          <w:bCs/>
          <w:color w:val="FF0000"/>
          <w:szCs w:val="20"/>
        </w:rPr>
        <w:t xml:space="preserve"># </w:t>
      </w:r>
      <w:r w:rsidR="00897BF9">
        <w:rPr>
          <w:rFonts w:cs="Arial"/>
          <w:bCs/>
          <w:color w:val="FF0000"/>
          <w:szCs w:val="20"/>
        </w:rPr>
        <w:t xml:space="preserve">Mikilvægt er að verkefnastjóri   fari vandlega yfir neðangreinda töflu og bæti við eða taki úr það sem ekki á við. </w:t>
      </w:r>
    </w:p>
    <w:p w14:paraId="036A1450" w14:textId="6EF21CCA" w:rsidR="00D52CE1" w:rsidRDefault="00D52CE1" w:rsidP="00D52CE1">
      <w:pPr>
        <w:rPr>
          <w:rFonts w:cs="Arial"/>
          <w:bCs/>
          <w:color w:val="FF0000"/>
          <w:szCs w:val="20"/>
        </w:rPr>
      </w:pPr>
    </w:p>
    <w:tbl>
      <w:tblPr>
        <w:tblW w:w="15168" w:type="dxa"/>
        <w:tblCellMar>
          <w:top w:w="15" w:type="dxa"/>
          <w:left w:w="70" w:type="dxa"/>
          <w:right w:w="70" w:type="dxa"/>
        </w:tblCellMar>
        <w:tblLook w:val="04A0" w:firstRow="1" w:lastRow="0" w:firstColumn="1" w:lastColumn="0" w:noHBand="0" w:noVBand="1"/>
      </w:tblPr>
      <w:tblGrid>
        <w:gridCol w:w="832"/>
        <w:gridCol w:w="780"/>
        <w:gridCol w:w="440"/>
        <w:gridCol w:w="846"/>
        <w:gridCol w:w="334"/>
        <w:gridCol w:w="843"/>
        <w:gridCol w:w="806"/>
        <w:gridCol w:w="1156"/>
        <w:gridCol w:w="1152"/>
        <w:gridCol w:w="886"/>
        <w:gridCol w:w="1015"/>
        <w:gridCol w:w="814"/>
        <w:gridCol w:w="840"/>
        <w:gridCol w:w="1255"/>
        <w:gridCol w:w="1213"/>
        <w:gridCol w:w="817"/>
        <w:gridCol w:w="817"/>
        <w:gridCol w:w="322"/>
      </w:tblGrid>
      <w:tr w:rsidR="002B0D8A" w:rsidRPr="00836B31" w14:paraId="2AF7A6B6" w14:textId="77777777" w:rsidTr="002B0D8A">
        <w:trPr>
          <w:gridAfter w:val="1"/>
          <w:wAfter w:w="322" w:type="dxa"/>
          <w:trHeight w:val="909"/>
        </w:trPr>
        <w:tc>
          <w:tcPr>
            <w:tcW w:w="2058" w:type="dxa"/>
            <w:gridSpan w:val="3"/>
            <w:vMerge w:val="restart"/>
            <w:tcBorders>
              <w:top w:val="nil"/>
              <w:left w:val="nil"/>
              <w:bottom w:val="single" w:sz="8" w:space="0" w:color="7F7F7F"/>
              <w:right w:val="nil"/>
            </w:tcBorders>
            <w:shd w:val="clear" w:color="000000" w:fill="FFFFFF"/>
            <w:vAlign w:val="center"/>
            <w:hideMark/>
          </w:tcPr>
          <w:p w14:paraId="139E0643" w14:textId="77777777" w:rsidR="002B0D8A" w:rsidRPr="00836B31" w:rsidRDefault="002B0D8A" w:rsidP="002A7AC2">
            <w:pPr>
              <w:spacing w:after="0" w:line="240" w:lineRule="auto"/>
              <w:rPr>
                <w:rFonts w:eastAsia="Times New Roman" w:cs="Arial"/>
                <w:b/>
                <w:bCs/>
                <w:color w:val="000000"/>
                <w:sz w:val="14"/>
                <w:szCs w:val="14"/>
                <w:lang w:eastAsia="is-IS"/>
              </w:rPr>
            </w:pPr>
            <w:bookmarkStart w:id="33" w:name="_Hlk157761812"/>
            <w:r w:rsidRPr="00836B31">
              <w:rPr>
                <w:rFonts w:eastAsia="Times New Roman" w:cs="Arial"/>
                <w:b/>
                <w:bCs/>
                <w:color w:val="000000"/>
                <w:sz w:val="14"/>
                <w:szCs w:val="14"/>
                <w:lang w:eastAsia="is-IS"/>
              </w:rPr>
              <w:t> </w:t>
            </w:r>
          </w:p>
        </w:tc>
        <w:tc>
          <w:tcPr>
            <w:tcW w:w="1181" w:type="dxa"/>
            <w:gridSpan w:val="2"/>
            <w:vMerge w:val="restart"/>
            <w:tcBorders>
              <w:top w:val="nil"/>
              <w:left w:val="nil"/>
              <w:bottom w:val="single" w:sz="8" w:space="0" w:color="7F7F7F"/>
              <w:right w:val="nil"/>
            </w:tcBorders>
            <w:shd w:val="clear" w:color="000000" w:fill="FFFFFF"/>
            <w:vAlign w:val="center"/>
            <w:hideMark/>
          </w:tcPr>
          <w:p w14:paraId="3062FC73" w14:textId="77777777" w:rsidR="002B0D8A" w:rsidRPr="00836B31" w:rsidRDefault="002B0D8A" w:rsidP="002B0D8A">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Verkstjórnandi á verkstað</w:t>
            </w:r>
          </w:p>
        </w:tc>
        <w:tc>
          <w:tcPr>
            <w:tcW w:w="843" w:type="dxa"/>
            <w:vMerge w:val="restart"/>
            <w:tcBorders>
              <w:top w:val="nil"/>
              <w:left w:val="nil"/>
              <w:bottom w:val="single" w:sz="8" w:space="0" w:color="7F7F7F"/>
              <w:right w:val="nil"/>
            </w:tcBorders>
            <w:shd w:val="clear" w:color="000000" w:fill="FFFFFF"/>
            <w:vAlign w:val="center"/>
            <w:hideMark/>
          </w:tcPr>
          <w:p w14:paraId="607BA5E3" w14:textId="77777777" w:rsidR="002B0D8A" w:rsidRPr="00836B31" w:rsidRDefault="002B0D8A" w:rsidP="002B0D8A">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Tæknilegur ráðgjafi</w:t>
            </w:r>
          </w:p>
        </w:tc>
        <w:tc>
          <w:tcPr>
            <w:tcW w:w="807" w:type="dxa"/>
            <w:vMerge w:val="restart"/>
            <w:tcBorders>
              <w:top w:val="nil"/>
              <w:left w:val="nil"/>
              <w:bottom w:val="single" w:sz="8" w:space="0" w:color="7F7F7F"/>
              <w:right w:val="nil"/>
            </w:tcBorders>
            <w:shd w:val="clear" w:color="000000" w:fill="FFFFFF"/>
            <w:vAlign w:val="center"/>
            <w:hideMark/>
          </w:tcPr>
          <w:p w14:paraId="0297D4B4" w14:textId="77777777" w:rsidR="002B0D8A" w:rsidRPr="00836B31" w:rsidRDefault="002B0D8A" w:rsidP="002B0D8A">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Suðufólk stálpípu</w:t>
            </w:r>
          </w:p>
        </w:tc>
        <w:tc>
          <w:tcPr>
            <w:tcW w:w="1156" w:type="dxa"/>
            <w:vMerge w:val="restart"/>
            <w:tcBorders>
              <w:top w:val="nil"/>
              <w:left w:val="nil"/>
              <w:bottom w:val="single" w:sz="8" w:space="0" w:color="7F7F7F"/>
              <w:right w:val="nil"/>
            </w:tcBorders>
            <w:shd w:val="clear" w:color="000000" w:fill="FFFFFF"/>
            <w:vAlign w:val="center"/>
            <w:hideMark/>
          </w:tcPr>
          <w:p w14:paraId="15C7ABB3" w14:textId="349E61CD" w:rsidR="002B0D8A" w:rsidRPr="00836B31" w:rsidRDefault="002B0D8A" w:rsidP="002B0D8A">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 xml:space="preserve">Samsetningarfólk </w:t>
            </w:r>
            <w:proofErr w:type="spellStart"/>
            <w:r w:rsidRPr="00836B31">
              <w:rPr>
                <w:rFonts w:ascii="Calibri" w:eastAsia="Times New Roman" w:hAnsi="Calibri" w:cs="Calibri"/>
                <w:b/>
                <w:bCs/>
                <w:color w:val="000000"/>
                <w:sz w:val="14"/>
                <w:szCs w:val="14"/>
                <w:lang w:eastAsia="is-IS"/>
              </w:rPr>
              <w:t>p</w:t>
            </w:r>
            <w:r w:rsidR="00E337B5">
              <w:rPr>
                <w:rFonts w:ascii="Calibri" w:eastAsia="Times New Roman" w:hAnsi="Calibri" w:cs="Calibri"/>
                <w:b/>
                <w:bCs/>
                <w:color w:val="000000"/>
                <w:sz w:val="14"/>
                <w:szCs w:val="14"/>
                <w:lang w:eastAsia="is-IS"/>
              </w:rPr>
              <w:t>ex</w:t>
            </w:r>
            <w:proofErr w:type="spellEnd"/>
            <w:r w:rsidR="00E337B5">
              <w:rPr>
                <w:rFonts w:ascii="Calibri" w:eastAsia="Times New Roman" w:hAnsi="Calibri" w:cs="Calibri"/>
                <w:b/>
                <w:bCs/>
                <w:color w:val="000000"/>
                <w:sz w:val="14"/>
                <w:szCs w:val="14"/>
                <w:lang w:eastAsia="is-IS"/>
              </w:rPr>
              <w:t xml:space="preserve"> </w:t>
            </w:r>
            <w:r w:rsidRPr="00836B31">
              <w:rPr>
                <w:rFonts w:ascii="Calibri" w:eastAsia="Times New Roman" w:hAnsi="Calibri" w:cs="Calibri"/>
                <w:b/>
                <w:bCs/>
                <w:color w:val="000000"/>
                <w:sz w:val="14"/>
                <w:szCs w:val="14"/>
                <w:lang w:eastAsia="is-IS"/>
              </w:rPr>
              <w:t>hitaveitulagna</w:t>
            </w:r>
          </w:p>
        </w:tc>
        <w:tc>
          <w:tcPr>
            <w:tcW w:w="1156" w:type="dxa"/>
            <w:vMerge w:val="restart"/>
            <w:tcBorders>
              <w:top w:val="nil"/>
              <w:left w:val="nil"/>
              <w:bottom w:val="single" w:sz="8" w:space="0" w:color="7F7F7F"/>
              <w:right w:val="nil"/>
            </w:tcBorders>
            <w:shd w:val="clear" w:color="000000" w:fill="FFFFFF"/>
            <w:vAlign w:val="center"/>
            <w:hideMark/>
          </w:tcPr>
          <w:p w14:paraId="2812AF3F" w14:textId="5A554C4D" w:rsidR="002B0D8A" w:rsidRPr="00836B31" w:rsidRDefault="00E337B5" w:rsidP="002B0D8A">
            <w:pPr>
              <w:spacing w:after="0" w:line="240" w:lineRule="auto"/>
              <w:jc w:val="center"/>
              <w:rPr>
                <w:rFonts w:ascii="Calibri" w:eastAsia="Times New Roman" w:hAnsi="Calibri" w:cs="Calibri"/>
                <w:b/>
                <w:bCs/>
                <w:color w:val="000000"/>
                <w:sz w:val="14"/>
                <w:szCs w:val="14"/>
                <w:lang w:eastAsia="is-IS"/>
              </w:rPr>
            </w:pPr>
            <w:r>
              <w:rPr>
                <w:rFonts w:ascii="Calibri" w:eastAsia="Times New Roman" w:hAnsi="Calibri" w:cs="Calibri"/>
                <w:b/>
                <w:bCs/>
                <w:color w:val="000000"/>
                <w:sz w:val="14"/>
                <w:szCs w:val="14"/>
                <w:lang w:eastAsia="is-IS"/>
              </w:rPr>
              <w:t>Starfsfólk í plastsuðu</w:t>
            </w:r>
          </w:p>
        </w:tc>
        <w:tc>
          <w:tcPr>
            <w:tcW w:w="888" w:type="dxa"/>
            <w:vMerge w:val="restart"/>
            <w:tcBorders>
              <w:top w:val="nil"/>
              <w:left w:val="nil"/>
              <w:bottom w:val="single" w:sz="8" w:space="0" w:color="7F7F7F"/>
              <w:right w:val="nil"/>
            </w:tcBorders>
            <w:shd w:val="clear" w:color="000000" w:fill="FFFFFF"/>
            <w:vAlign w:val="center"/>
            <w:hideMark/>
          </w:tcPr>
          <w:p w14:paraId="6FD9DDB9" w14:textId="77777777" w:rsidR="002B0D8A" w:rsidRPr="00836B31" w:rsidRDefault="002B0D8A" w:rsidP="002B0D8A">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Umsjón og ábyrgð á vinnu við vatns og fráveitu</w:t>
            </w:r>
          </w:p>
        </w:tc>
        <w:tc>
          <w:tcPr>
            <w:tcW w:w="1016" w:type="dxa"/>
            <w:vMerge w:val="restart"/>
            <w:tcBorders>
              <w:top w:val="nil"/>
              <w:left w:val="nil"/>
              <w:bottom w:val="single" w:sz="8" w:space="0" w:color="7F7F7F"/>
              <w:right w:val="nil"/>
            </w:tcBorders>
            <w:shd w:val="clear" w:color="000000" w:fill="FFFFFF"/>
            <w:vAlign w:val="center"/>
            <w:hideMark/>
          </w:tcPr>
          <w:p w14:paraId="141BFA3F" w14:textId="77777777" w:rsidR="002B0D8A" w:rsidRPr="00836B31" w:rsidRDefault="002B0D8A" w:rsidP="002B0D8A">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 xml:space="preserve">Umsjón og ábyrgð á </w:t>
            </w:r>
            <w:proofErr w:type="spellStart"/>
            <w:r w:rsidRPr="00836B31">
              <w:rPr>
                <w:rFonts w:ascii="Calibri" w:eastAsia="Times New Roman" w:hAnsi="Calibri" w:cs="Calibri"/>
                <w:b/>
                <w:bCs/>
                <w:color w:val="000000"/>
                <w:sz w:val="14"/>
                <w:szCs w:val="14"/>
                <w:lang w:eastAsia="is-IS"/>
              </w:rPr>
              <w:t>raflagnavinnu</w:t>
            </w:r>
            <w:proofErr w:type="spellEnd"/>
          </w:p>
        </w:tc>
        <w:tc>
          <w:tcPr>
            <w:tcW w:w="815" w:type="dxa"/>
            <w:vMerge w:val="restart"/>
            <w:tcBorders>
              <w:top w:val="nil"/>
              <w:left w:val="nil"/>
              <w:bottom w:val="single" w:sz="8" w:space="0" w:color="7F7F7F"/>
              <w:right w:val="nil"/>
            </w:tcBorders>
            <w:shd w:val="clear" w:color="000000" w:fill="FFFFFF"/>
            <w:vAlign w:val="center"/>
            <w:hideMark/>
          </w:tcPr>
          <w:p w14:paraId="105BF611" w14:textId="77777777" w:rsidR="002B0D8A" w:rsidRPr="00836B31" w:rsidRDefault="002B0D8A" w:rsidP="002B0D8A">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Allt starfsfólk sem vinnur við vatns og fráveitu</w:t>
            </w:r>
          </w:p>
        </w:tc>
        <w:tc>
          <w:tcPr>
            <w:tcW w:w="840" w:type="dxa"/>
            <w:vMerge w:val="restart"/>
            <w:tcBorders>
              <w:top w:val="nil"/>
              <w:left w:val="nil"/>
              <w:bottom w:val="single" w:sz="8" w:space="0" w:color="7F7F7F"/>
              <w:right w:val="nil"/>
            </w:tcBorders>
            <w:shd w:val="clear" w:color="000000" w:fill="FFFFFF"/>
            <w:vAlign w:val="center"/>
            <w:hideMark/>
          </w:tcPr>
          <w:p w14:paraId="32FB9FFA" w14:textId="77777777" w:rsidR="002B0D8A" w:rsidRPr="00836B31" w:rsidRDefault="002B0D8A" w:rsidP="002B0D8A">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Eftirlitsfólk merkinga</w:t>
            </w:r>
          </w:p>
        </w:tc>
        <w:tc>
          <w:tcPr>
            <w:tcW w:w="1255" w:type="dxa"/>
            <w:vMerge w:val="restart"/>
            <w:tcBorders>
              <w:top w:val="nil"/>
              <w:left w:val="nil"/>
              <w:bottom w:val="single" w:sz="8" w:space="0" w:color="7F7F7F"/>
              <w:right w:val="nil"/>
            </w:tcBorders>
            <w:shd w:val="clear" w:color="000000" w:fill="FFFFFF"/>
            <w:vAlign w:val="center"/>
            <w:hideMark/>
          </w:tcPr>
          <w:p w14:paraId="7A34FD54" w14:textId="77777777" w:rsidR="002B0D8A" w:rsidRPr="00836B31" w:rsidRDefault="002B0D8A" w:rsidP="002B0D8A">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Suðupróf (Röntgenmyndun)</w:t>
            </w:r>
          </w:p>
        </w:tc>
        <w:tc>
          <w:tcPr>
            <w:tcW w:w="1195" w:type="dxa"/>
            <w:vMerge w:val="restart"/>
            <w:tcBorders>
              <w:top w:val="nil"/>
              <w:left w:val="nil"/>
              <w:bottom w:val="single" w:sz="8" w:space="0" w:color="7F7F7F"/>
              <w:right w:val="nil"/>
            </w:tcBorders>
            <w:shd w:val="clear" w:color="000000" w:fill="FFFFFF"/>
            <w:vAlign w:val="center"/>
            <w:hideMark/>
          </w:tcPr>
          <w:p w14:paraId="5DE7729B" w14:textId="4EB3E223" w:rsidR="002B0D8A" w:rsidRPr="00836B31" w:rsidRDefault="00E337B5" w:rsidP="002B0D8A">
            <w:pPr>
              <w:spacing w:after="0" w:line="240" w:lineRule="auto"/>
              <w:jc w:val="center"/>
              <w:rPr>
                <w:rFonts w:ascii="Calibri" w:eastAsia="Times New Roman" w:hAnsi="Calibri" w:cs="Calibri"/>
                <w:b/>
                <w:bCs/>
                <w:color w:val="000000"/>
                <w:sz w:val="14"/>
                <w:szCs w:val="14"/>
                <w:lang w:eastAsia="is-IS"/>
              </w:rPr>
            </w:pPr>
            <w:proofErr w:type="spellStart"/>
            <w:r w:rsidRPr="00E337B5">
              <w:rPr>
                <w:rFonts w:ascii="Calibri" w:eastAsia="Times New Roman" w:hAnsi="Calibri" w:cs="Calibri"/>
                <w:b/>
                <w:bCs/>
                <w:color w:val="000000"/>
                <w:sz w:val="14"/>
                <w:szCs w:val="14"/>
                <w:lang w:eastAsia="is-IS"/>
              </w:rPr>
              <w:t>Freyðing</w:t>
            </w:r>
            <w:proofErr w:type="spellEnd"/>
            <w:r w:rsidRPr="00E337B5">
              <w:rPr>
                <w:rFonts w:ascii="Calibri" w:eastAsia="Times New Roman" w:hAnsi="Calibri" w:cs="Calibri"/>
                <w:b/>
                <w:bCs/>
                <w:color w:val="000000"/>
                <w:sz w:val="14"/>
                <w:szCs w:val="14"/>
                <w:lang w:eastAsia="is-IS"/>
              </w:rPr>
              <w:t xml:space="preserve">, </w:t>
            </w:r>
            <w:proofErr w:type="spellStart"/>
            <w:r w:rsidRPr="00E337B5">
              <w:rPr>
                <w:rFonts w:ascii="Calibri" w:eastAsia="Times New Roman" w:hAnsi="Calibri" w:cs="Calibri"/>
                <w:b/>
                <w:bCs/>
                <w:color w:val="000000"/>
                <w:sz w:val="14"/>
                <w:szCs w:val="14"/>
                <w:lang w:eastAsia="is-IS"/>
              </w:rPr>
              <w:t>Gaskrumpuhólkun</w:t>
            </w:r>
            <w:proofErr w:type="spellEnd"/>
            <w:r w:rsidRPr="00E337B5">
              <w:rPr>
                <w:rFonts w:ascii="Calibri" w:eastAsia="Times New Roman" w:hAnsi="Calibri" w:cs="Calibri"/>
                <w:b/>
                <w:bCs/>
                <w:color w:val="000000"/>
                <w:sz w:val="14"/>
                <w:szCs w:val="14"/>
                <w:lang w:eastAsia="is-IS"/>
              </w:rPr>
              <w:t xml:space="preserve"> og </w:t>
            </w:r>
            <w:proofErr w:type="spellStart"/>
            <w:r w:rsidRPr="00E337B5">
              <w:rPr>
                <w:rFonts w:ascii="Calibri" w:eastAsia="Times New Roman" w:hAnsi="Calibri" w:cs="Calibri"/>
                <w:b/>
                <w:bCs/>
                <w:color w:val="000000"/>
                <w:sz w:val="14"/>
                <w:szCs w:val="14"/>
                <w:lang w:eastAsia="is-IS"/>
              </w:rPr>
              <w:t>Rafsuðuhólkun</w:t>
            </w:r>
            <w:proofErr w:type="spellEnd"/>
          </w:p>
        </w:tc>
        <w:tc>
          <w:tcPr>
            <w:tcW w:w="818" w:type="dxa"/>
            <w:vMerge w:val="restart"/>
            <w:tcBorders>
              <w:top w:val="nil"/>
              <w:left w:val="nil"/>
              <w:bottom w:val="single" w:sz="8" w:space="0" w:color="7F7F7F"/>
              <w:right w:val="nil"/>
            </w:tcBorders>
            <w:shd w:val="clear" w:color="000000" w:fill="FFFFFF"/>
            <w:vAlign w:val="center"/>
            <w:hideMark/>
          </w:tcPr>
          <w:p w14:paraId="13247E27" w14:textId="77777777" w:rsidR="002B0D8A" w:rsidRPr="00836B31" w:rsidRDefault="002B0D8A" w:rsidP="002B0D8A">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Starfsfólk sem vinnur við asbest</w:t>
            </w:r>
          </w:p>
        </w:tc>
        <w:tc>
          <w:tcPr>
            <w:tcW w:w="818" w:type="dxa"/>
            <w:vMerge w:val="restart"/>
            <w:tcBorders>
              <w:top w:val="nil"/>
              <w:left w:val="nil"/>
              <w:bottom w:val="single" w:sz="8" w:space="0" w:color="7F7F7F"/>
              <w:right w:val="nil"/>
            </w:tcBorders>
            <w:shd w:val="clear" w:color="000000" w:fill="FFFFFF"/>
            <w:vAlign w:val="center"/>
            <w:hideMark/>
          </w:tcPr>
          <w:p w14:paraId="7A084979" w14:textId="77777777" w:rsidR="002B0D8A" w:rsidRPr="00836B31" w:rsidRDefault="002B0D8A" w:rsidP="002B0D8A">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Allt annað starfsfólk</w:t>
            </w:r>
          </w:p>
        </w:tc>
      </w:tr>
      <w:tr w:rsidR="002B0D8A" w:rsidRPr="00836B31" w14:paraId="46F520FB" w14:textId="77777777" w:rsidTr="002B0D8A">
        <w:trPr>
          <w:trHeight w:val="303"/>
        </w:trPr>
        <w:tc>
          <w:tcPr>
            <w:tcW w:w="2058" w:type="dxa"/>
            <w:gridSpan w:val="3"/>
            <w:vMerge/>
            <w:tcBorders>
              <w:top w:val="nil"/>
              <w:left w:val="nil"/>
              <w:bottom w:val="single" w:sz="8" w:space="0" w:color="7F7F7F"/>
              <w:right w:val="nil"/>
            </w:tcBorders>
            <w:vAlign w:val="center"/>
            <w:hideMark/>
          </w:tcPr>
          <w:p w14:paraId="79C3626A" w14:textId="77777777" w:rsidR="002B0D8A" w:rsidRPr="00836B31" w:rsidRDefault="002B0D8A" w:rsidP="002A7AC2">
            <w:pPr>
              <w:spacing w:after="0" w:line="240" w:lineRule="auto"/>
              <w:rPr>
                <w:rFonts w:eastAsia="Times New Roman" w:cs="Arial"/>
                <w:b/>
                <w:bCs/>
                <w:color w:val="000000"/>
                <w:sz w:val="14"/>
                <w:szCs w:val="14"/>
                <w:lang w:eastAsia="is-IS"/>
              </w:rPr>
            </w:pPr>
          </w:p>
        </w:tc>
        <w:tc>
          <w:tcPr>
            <w:tcW w:w="1181" w:type="dxa"/>
            <w:gridSpan w:val="2"/>
            <w:vMerge/>
            <w:tcBorders>
              <w:top w:val="nil"/>
              <w:left w:val="nil"/>
              <w:bottom w:val="single" w:sz="8" w:space="0" w:color="7F7F7F"/>
              <w:right w:val="nil"/>
            </w:tcBorders>
            <w:vAlign w:val="center"/>
            <w:hideMark/>
          </w:tcPr>
          <w:p w14:paraId="57A37597"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843" w:type="dxa"/>
            <w:vMerge/>
            <w:tcBorders>
              <w:top w:val="nil"/>
              <w:left w:val="nil"/>
              <w:bottom w:val="single" w:sz="8" w:space="0" w:color="7F7F7F"/>
              <w:right w:val="nil"/>
            </w:tcBorders>
            <w:vAlign w:val="center"/>
            <w:hideMark/>
          </w:tcPr>
          <w:p w14:paraId="34E31013"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807" w:type="dxa"/>
            <w:vMerge/>
            <w:tcBorders>
              <w:top w:val="nil"/>
              <w:left w:val="nil"/>
              <w:bottom w:val="single" w:sz="8" w:space="0" w:color="7F7F7F"/>
              <w:right w:val="nil"/>
            </w:tcBorders>
            <w:vAlign w:val="center"/>
            <w:hideMark/>
          </w:tcPr>
          <w:p w14:paraId="05EC8A2A"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1156" w:type="dxa"/>
            <w:vMerge/>
            <w:tcBorders>
              <w:top w:val="nil"/>
              <w:left w:val="nil"/>
              <w:bottom w:val="single" w:sz="8" w:space="0" w:color="7F7F7F"/>
              <w:right w:val="nil"/>
            </w:tcBorders>
            <w:vAlign w:val="center"/>
            <w:hideMark/>
          </w:tcPr>
          <w:p w14:paraId="5E7D17E4"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1156" w:type="dxa"/>
            <w:vMerge/>
            <w:tcBorders>
              <w:top w:val="nil"/>
              <w:left w:val="nil"/>
              <w:bottom w:val="single" w:sz="8" w:space="0" w:color="7F7F7F"/>
              <w:right w:val="nil"/>
            </w:tcBorders>
            <w:vAlign w:val="center"/>
            <w:hideMark/>
          </w:tcPr>
          <w:p w14:paraId="000A6D3C"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888" w:type="dxa"/>
            <w:vMerge/>
            <w:tcBorders>
              <w:top w:val="nil"/>
              <w:left w:val="nil"/>
              <w:bottom w:val="single" w:sz="8" w:space="0" w:color="7F7F7F"/>
              <w:right w:val="nil"/>
            </w:tcBorders>
            <w:vAlign w:val="center"/>
            <w:hideMark/>
          </w:tcPr>
          <w:p w14:paraId="2B0D3D63"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1016" w:type="dxa"/>
            <w:vMerge/>
            <w:tcBorders>
              <w:top w:val="nil"/>
              <w:left w:val="nil"/>
              <w:bottom w:val="single" w:sz="8" w:space="0" w:color="7F7F7F"/>
              <w:right w:val="nil"/>
            </w:tcBorders>
            <w:vAlign w:val="center"/>
            <w:hideMark/>
          </w:tcPr>
          <w:p w14:paraId="35F8C759"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815" w:type="dxa"/>
            <w:vMerge/>
            <w:tcBorders>
              <w:top w:val="nil"/>
              <w:left w:val="nil"/>
              <w:bottom w:val="single" w:sz="8" w:space="0" w:color="7F7F7F"/>
              <w:right w:val="nil"/>
            </w:tcBorders>
            <w:vAlign w:val="center"/>
            <w:hideMark/>
          </w:tcPr>
          <w:p w14:paraId="24047448"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840" w:type="dxa"/>
            <w:vMerge/>
            <w:tcBorders>
              <w:top w:val="nil"/>
              <w:left w:val="nil"/>
              <w:bottom w:val="single" w:sz="8" w:space="0" w:color="7F7F7F"/>
              <w:right w:val="nil"/>
            </w:tcBorders>
            <w:vAlign w:val="center"/>
            <w:hideMark/>
          </w:tcPr>
          <w:p w14:paraId="59EDA48E"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1255" w:type="dxa"/>
            <w:vMerge/>
            <w:tcBorders>
              <w:top w:val="nil"/>
              <w:left w:val="nil"/>
              <w:bottom w:val="single" w:sz="8" w:space="0" w:color="7F7F7F"/>
              <w:right w:val="nil"/>
            </w:tcBorders>
            <w:vAlign w:val="center"/>
            <w:hideMark/>
          </w:tcPr>
          <w:p w14:paraId="0CCEB07C"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1195" w:type="dxa"/>
            <w:vMerge/>
            <w:tcBorders>
              <w:top w:val="nil"/>
              <w:left w:val="nil"/>
              <w:bottom w:val="single" w:sz="8" w:space="0" w:color="7F7F7F"/>
              <w:right w:val="nil"/>
            </w:tcBorders>
            <w:vAlign w:val="center"/>
            <w:hideMark/>
          </w:tcPr>
          <w:p w14:paraId="705530CD"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818" w:type="dxa"/>
            <w:vMerge/>
            <w:tcBorders>
              <w:top w:val="nil"/>
              <w:left w:val="nil"/>
              <w:bottom w:val="single" w:sz="8" w:space="0" w:color="7F7F7F"/>
              <w:right w:val="nil"/>
            </w:tcBorders>
            <w:vAlign w:val="center"/>
            <w:hideMark/>
          </w:tcPr>
          <w:p w14:paraId="0F3E2BAD"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818" w:type="dxa"/>
            <w:vMerge/>
            <w:tcBorders>
              <w:top w:val="nil"/>
              <w:left w:val="nil"/>
              <w:bottom w:val="single" w:sz="8" w:space="0" w:color="7F7F7F"/>
              <w:right w:val="nil"/>
            </w:tcBorders>
            <w:vAlign w:val="center"/>
            <w:hideMark/>
          </w:tcPr>
          <w:p w14:paraId="5F1E416B"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322" w:type="dxa"/>
            <w:tcBorders>
              <w:top w:val="nil"/>
              <w:left w:val="nil"/>
              <w:bottom w:val="nil"/>
              <w:right w:val="nil"/>
            </w:tcBorders>
            <w:noWrap/>
            <w:vAlign w:val="bottom"/>
            <w:hideMark/>
          </w:tcPr>
          <w:p w14:paraId="26C0A134"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r>
      <w:tr w:rsidR="002B0D8A" w:rsidRPr="00836B31" w14:paraId="0082C1F8" w14:textId="77777777" w:rsidTr="002B0D8A">
        <w:trPr>
          <w:trHeight w:val="303"/>
        </w:trPr>
        <w:tc>
          <w:tcPr>
            <w:tcW w:w="834" w:type="dxa"/>
            <w:tcBorders>
              <w:top w:val="nil"/>
              <w:left w:val="nil"/>
              <w:bottom w:val="single" w:sz="8" w:space="0" w:color="auto"/>
              <w:right w:val="single" w:sz="8" w:space="0" w:color="7F7F7F"/>
            </w:tcBorders>
            <w:shd w:val="clear" w:color="000000" w:fill="FFFFFF"/>
            <w:vAlign w:val="center"/>
            <w:hideMark/>
          </w:tcPr>
          <w:p w14:paraId="44FF15E6" w14:textId="77777777" w:rsidR="002B0D8A" w:rsidRPr="00836B31" w:rsidRDefault="002B0D8A" w:rsidP="002A7AC2">
            <w:pPr>
              <w:spacing w:after="0" w:line="240" w:lineRule="auto"/>
              <w:jc w:val="center"/>
              <w:rPr>
                <w:rFonts w:ascii="Calibri" w:eastAsia="Times New Roman" w:hAnsi="Calibri" w:cs="Calibri"/>
                <w:b/>
                <w:bCs/>
                <w:i/>
                <w:iCs/>
                <w:color w:val="000000"/>
                <w:sz w:val="14"/>
                <w:szCs w:val="14"/>
                <w:lang w:eastAsia="is-IS"/>
              </w:rPr>
            </w:pPr>
            <w:r w:rsidRPr="00836B31">
              <w:rPr>
                <w:rFonts w:ascii="Calibri" w:eastAsia="Times New Roman" w:hAnsi="Calibri" w:cs="Calibri"/>
                <w:b/>
                <w:bCs/>
                <w:i/>
                <w:iCs/>
                <w:color w:val="000000"/>
                <w:sz w:val="14"/>
                <w:szCs w:val="14"/>
                <w:lang w:eastAsia="is-IS"/>
              </w:rPr>
              <w:t> </w:t>
            </w:r>
          </w:p>
        </w:tc>
        <w:tc>
          <w:tcPr>
            <w:tcW w:w="782" w:type="dxa"/>
            <w:tcBorders>
              <w:top w:val="nil"/>
              <w:left w:val="nil"/>
              <w:bottom w:val="single" w:sz="8" w:space="0" w:color="auto"/>
              <w:right w:val="nil"/>
            </w:tcBorders>
            <w:shd w:val="clear" w:color="000000" w:fill="F2F2F2"/>
            <w:vAlign w:val="center"/>
            <w:hideMark/>
          </w:tcPr>
          <w:p w14:paraId="08F7F4CC"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 </w:t>
            </w:r>
          </w:p>
        </w:tc>
        <w:tc>
          <w:tcPr>
            <w:tcW w:w="1288" w:type="dxa"/>
            <w:gridSpan w:val="2"/>
            <w:tcBorders>
              <w:top w:val="single" w:sz="8" w:space="0" w:color="7F7F7F"/>
              <w:left w:val="nil"/>
              <w:bottom w:val="single" w:sz="8" w:space="0" w:color="auto"/>
              <w:right w:val="nil"/>
            </w:tcBorders>
            <w:shd w:val="clear" w:color="000000" w:fill="F2F2F2"/>
            <w:vAlign w:val="center"/>
            <w:hideMark/>
          </w:tcPr>
          <w:p w14:paraId="2B76DA3A"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 </w:t>
            </w:r>
          </w:p>
        </w:tc>
        <w:tc>
          <w:tcPr>
            <w:tcW w:w="11942" w:type="dxa"/>
            <w:gridSpan w:val="13"/>
            <w:tcBorders>
              <w:top w:val="single" w:sz="8" w:space="0" w:color="7F7F7F"/>
              <w:left w:val="nil"/>
              <w:bottom w:val="single" w:sz="8" w:space="0" w:color="auto"/>
              <w:right w:val="nil"/>
            </w:tcBorders>
            <w:shd w:val="clear" w:color="000000" w:fill="F2F2F2"/>
            <w:vAlign w:val="center"/>
            <w:hideMark/>
          </w:tcPr>
          <w:p w14:paraId="099EABAE" w14:textId="4567C2B5"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 xml:space="preserve">Gögn um eftirfarandi </w:t>
            </w:r>
            <w:r w:rsidR="004F358C">
              <w:rPr>
                <w:rFonts w:ascii="Calibri" w:eastAsia="Times New Roman" w:hAnsi="Calibri" w:cs="Calibri"/>
                <w:b/>
                <w:bCs/>
                <w:color w:val="000000"/>
                <w:sz w:val="14"/>
                <w:szCs w:val="14"/>
                <w:lang w:eastAsia="is-IS"/>
              </w:rPr>
              <w:t xml:space="preserve">skal stigahæsti bjóðandi skila, sbr. grein </w:t>
            </w:r>
            <w:r w:rsidR="00E9413F">
              <w:rPr>
                <w:rFonts w:ascii="Calibri" w:eastAsia="Times New Roman" w:hAnsi="Calibri" w:cs="Calibri"/>
                <w:b/>
                <w:bCs/>
                <w:color w:val="000000"/>
                <w:sz w:val="14"/>
                <w:szCs w:val="14"/>
                <w:lang w:eastAsia="is-IS"/>
              </w:rPr>
              <w:t>1.5.2</w:t>
            </w:r>
          </w:p>
        </w:tc>
        <w:tc>
          <w:tcPr>
            <w:tcW w:w="322" w:type="dxa"/>
            <w:vAlign w:val="center"/>
            <w:hideMark/>
          </w:tcPr>
          <w:p w14:paraId="272CE610"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3A2B54B0" w14:textId="77777777" w:rsidTr="002B0D8A">
        <w:trPr>
          <w:trHeight w:val="433"/>
        </w:trPr>
        <w:tc>
          <w:tcPr>
            <w:tcW w:w="205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3357E584"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Þriggja ára reynsla í sambærilegum verkum</w:t>
            </w:r>
          </w:p>
        </w:tc>
        <w:tc>
          <w:tcPr>
            <w:tcW w:w="1181" w:type="dxa"/>
            <w:gridSpan w:val="2"/>
            <w:tcBorders>
              <w:top w:val="single" w:sz="8" w:space="0" w:color="auto"/>
              <w:left w:val="nil"/>
              <w:bottom w:val="single" w:sz="8" w:space="0" w:color="auto"/>
              <w:right w:val="single" w:sz="8" w:space="0" w:color="000000"/>
            </w:tcBorders>
            <w:vAlign w:val="center"/>
            <w:hideMark/>
          </w:tcPr>
          <w:p w14:paraId="4E0CC90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43" w:type="dxa"/>
            <w:tcBorders>
              <w:top w:val="nil"/>
              <w:left w:val="nil"/>
              <w:bottom w:val="single" w:sz="8" w:space="0" w:color="auto"/>
              <w:right w:val="single" w:sz="8" w:space="0" w:color="auto"/>
            </w:tcBorders>
            <w:vAlign w:val="center"/>
            <w:hideMark/>
          </w:tcPr>
          <w:p w14:paraId="5B89E3BB"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07" w:type="dxa"/>
            <w:tcBorders>
              <w:top w:val="nil"/>
              <w:left w:val="nil"/>
              <w:bottom w:val="single" w:sz="8" w:space="0" w:color="auto"/>
              <w:right w:val="single" w:sz="8" w:space="0" w:color="auto"/>
            </w:tcBorders>
            <w:vAlign w:val="center"/>
            <w:hideMark/>
          </w:tcPr>
          <w:p w14:paraId="53F26396"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vAlign w:val="center"/>
            <w:hideMark/>
          </w:tcPr>
          <w:p w14:paraId="14E3457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vAlign w:val="center"/>
            <w:hideMark/>
          </w:tcPr>
          <w:p w14:paraId="6DED97A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88" w:type="dxa"/>
            <w:tcBorders>
              <w:top w:val="nil"/>
              <w:left w:val="nil"/>
              <w:bottom w:val="single" w:sz="8" w:space="0" w:color="auto"/>
              <w:right w:val="single" w:sz="8" w:space="0" w:color="auto"/>
            </w:tcBorders>
            <w:vAlign w:val="center"/>
            <w:hideMark/>
          </w:tcPr>
          <w:p w14:paraId="4EDF302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016" w:type="dxa"/>
            <w:tcBorders>
              <w:top w:val="nil"/>
              <w:left w:val="nil"/>
              <w:bottom w:val="single" w:sz="8" w:space="0" w:color="auto"/>
              <w:right w:val="single" w:sz="8" w:space="0" w:color="auto"/>
            </w:tcBorders>
            <w:vAlign w:val="center"/>
            <w:hideMark/>
          </w:tcPr>
          <w:p w14:paraId="6346AC85"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5" w:type="dxa"/>
            <w:tcBorders>
              <w:top w:val="nil"/>
              <w:left w:val="nil"/>
              <w:bottom w:val="single" w:sz="8" w:space="0" w:color="auto"/>
              <w:right w:val="single" w:sz="8" w:space="0" w:color="auto"/>
            </w:tcBorders>
            <w:vAlign w:val="center"/>
            <w:hideMark/>
          </w:tcPr>
          <w:p w14:paraId="2955432F"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0" w:type="dxa"/>
            <w:tcBorders>
              <w:top w:val="nil"/>
              <w:left w:val="nil"/>
              <w:bottom w:val="single" w:sz="8" w:space="0" w:color="auto"/>
              <w:right w:val="single" w:sz="8" w:space="0" w:color="auto"/>
            </w:tcBorders>
            <w:vAlign w:val="center"/>
            <w:hideMark/>
          </w:tcPr>
          <w:p w14:paraId="46FF25E2"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255" w:type="dxa"/>
            <w:tcBorders>
              <w:top w:val="nil"/>
              <w:left w:val="nil"/>
              <w:bottom w:val="single" w:sz="8" w:space="0" w:color="auto"/>
              <w:right w:val="single" w:sz="8" w:space="0" w:color="auto"/>
            </w:tcBorders>
            <w:vAlign w:val="center"/>
            <w:hideMark/>
          </w:tcPr>
          <w:p w14:paraId="455D37B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95" w:type="dxa"/>
            <w:tcBorders>
              <w:top w:val="nil"/>
              <w:left w:val="nil"/>
              <w:bottom w:val="single" w:sz="8" w:space="0" w:color="auto"/>
              <w:right w:val="single" w:sz="8" w:space="0" w:color="auto"/>
            </w:tcBorders>
            <w:vAlign w:val="center"/>
            <w:hideMark/>
          </w:tcPr>
          <w:p w14:paraId="242EBDBF"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vAlign w:val="center"/>
            <w:hideMark/>
          </w:tcPr>
          <w:p w14:paraId="30321B8F"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vAlign w:val="center"/>
            <w:hideMark/>
          </w:tcPr>
          <w:p w14:paraId="0D580841"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322" w:type="dxa"/>
            <w:vAlign w:val="center"/>
            <w:hideMark/>
          </w:tcPr>
          <w:p w14:paraId="05416E26"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5191993C" w14:textId="77777777" w:rsidTr="002B0D8A">
        <w:trPr>
          <w:trHeight w:val="433"/>
        </w:trPr>
        <w:tc>
          <w:tcPr>
            <w:tcW w:w="205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2B5CB636"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proofErr w:type="spellStart"/>
            <w:r w:rsidRPr="00836B31">
              <w:rPr>
                <w:rFonts w:ascii="Calibri" w:eastAsia="Times New Roman" w:hAnsi="Calibri" w:cs="Calibri"/>
                <w:b/>
                <w:bCs/>
                <w:color w:val="000000"/>
                <w:sz w:val="14"/>
                <w:szCs w:val="14"/>
                <w:lang w:eastAsia="is-IS"/>
              </w:rPr>
              <w:t>MSc</w:t>
            </w:r>
            <w:proofErr w:type="spellEnd"/>
            <w:r w:rsidRPr="00836B31">
              <w:rPr>
                <w:rFonts w:ascii="Calibri" w:eastAsia="Times New Roman" w:hAnsi="Calibri" w:cs="Calibri"/>
                <w:b/>
                <w:bCs/>
                <w:color w:val="000000"/>
                <w:sz w:val="14"/>
                <w:szCs w:val="14"/>
                <w:lang w:eastAsia="is-IS"/>
              </w:rPr>
              <w:t xml:space="preserve"> í verkfræði, tæknifræði eða iðnfræði</w:t>
            </w:r>
          </w:p>
        </w:tc>
        <w:tc>
          <w:tcPr>
            <w:tcW w:w="1181" w:type="dxa"/>
            <w:gridSpan w:val="2"/>
            <w:tcBorders>
              <w:top w:val="single" w:sz="8" w:space="0" w:color="auto"/>
              <w:left w:val="nil"/>
              <w:bottom w:val="single" w:sz="8" w:space="0" w:color="auto"/>
              <w:right w:val="single" w:sz="8" w:space="0" w:color="000000"/>
            </w:tcBorders>
            <w:shd w:val="clear" w:color="000000" w:fill="F2F2F2"/>
            <w:vAlign w:val="center"/>
            <w:hideMark/>
          </w:tcPr>
          <w:p w14:paraId="1EC6FA0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3" w:type="dxa"/>
            <w:tcBorders>
              <w:top w:val="nil"/>
              <w:left w:val="nil"/>
              <w:bottom w:val="single" w:sz="8" w:space="0" w:color="auto"/>
              <w:right w:val="single" w:sz="8" w:space="0" w:color="auto"/>
            </w:tcBorders>
            <w:shd w:val="clear" w:color="000000" w:fill="F2F2F2"/>
            <w:vAlign w:val="center"/>
            <w:hideMark/>
          </w:tcPr>
          <w:p w14:paraId="5272B22A"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07" w:type="dxa"/>
            <w:tcBorders>
              <w:top w:val="nil"/>
              <w:left w:val="nil"/>
              <w:bottom w:val="single" w:sz="8" w:space="0" w:color="auto"/>
              <w:right w:val="single" w:sz="8" w:space="0" w:color="auto"/>
            </w:tcBorders>
            <w:shd w:val="clear" w:color="000000" w:fill="F2F2F2"/>
            <w:vAlign w:val="center"/>
            <w:hideMark/>
          </w:tcPr>
          <w:p w14:paraId="1529C40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shd w:val="clear" w:color="000000" w:fill="F2F2F2"/>
            <w:vAlign w:val="center"/>
            <w:hideMark/>
          </w:tcPr>
          <w:p w14:paraId="7E5156E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shd w:val="clear" w:color="auto" w:fill="F2F2F2" w:themeFill="background1" w:themeFillShade="F2"/>
            <w:vAlign w:val="center"/>
            <w:hideMark/>
          </w:tcPr>
          <w:p w14:paraId="117F64B0"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88" w:type="dxa"/>
            <w:tcBorders>
              <w:top w:val="nil"/>
              <w:left w:val="nil"/>
              <w:bottom w:val="single" w:sz="8" w:space="0" w:color="auto"/>
              <w:right w:val="single" w:sz="8" w:space="0" w:color="auto"/>
            </w:tcBorders>
            <w:shd w:val="clear" w:color="000000" w:fill="F2F2F2"/>
            <w:vAlign w:val="center"/>
            <w:hideMark/>
          </w:tcPr>
          <w:p w14:paraId="5F46712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016" w:type="dxa"/>
            <w:tcBorders>
              <w:top w:val="nil"/>
              <w:left w:val="nil"/>
              <w:bottom w:val="single" w:sz="8" w:space="0" w:color="auto"/>
              <w:right w:val="single" w:sz="8" w:space="0" w:color="auto"/>
            </w:tcBorders>
            <w:shd w:val="clear" w:color="000000" w:fill="F2F2F2"/>
            <w:vAlign w:val="center"/>
            <w:hideMark/>
          </w:tcPr>
          <w:p w14:paraId="2C6FCE5E"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5" w:type="dxa"/>
            <w:tcBorders>
              <w:top w:val="nil"/>
              <w:left w:val="nil"/>
              <w:bottom w:val="single" w:sz="8" w:space="0" w:color="auto"/>
              <w:right w:val="single" w:sz="8" w:space="0" w:color="auto"/>
            </w:tcBorders>
            <w:shd w:val="clear" w:color="000000" w:fill="F2F2F2"/>
            <w:vAlign w:val="center"/>
            <w:hideMark/>
          </w:tcPr>
          <w:p w14:paraId="584CC6E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0" w:type="dxa"/>
            <w:tcBorders>
              <w:top w:val="nil"/>
              <w:left w:val="nil"/>
              <w:bottom w:val="single" w:sz="8" w:space="0" w:color="auto"/>
              <w:right w:val="single" w:sz="8" w:space="0" w:color="auto"/>
            </w:tcBorders>
            <w:shd w:val="clear" w:color="000000" w:fill="F2F2F2"/>
            <w:vAlign w:val="center"/>
            <w:hideMark/>
          </w:tcPr>
          <w:p w14:paraId="1476CB08"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255" w:type="dxa"/>
            <w:tcBorders>
              <w:top w:val="nil"/>
              <w:left w:val="nil"/>
              <w:bottom w:val="single" w:sz="8" w:space="0" w:color="auto"/>
              <w:right w:val="single" w:sz="8" w:space="0" w:color="auto"/>
            </w:tcBorders>
            <w:shd w:val="clear" w:color="000000" w:fill="F2F2F2"/>
            <w:vAlign w:val="center"/>
            <w:hideMark/>
          </w:tcPr>
          <w:p w14:paraId="2C57C035"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95" w:type="dxa"/>
            <w:tcBorders>
              <w:top w:val="nil"/>
              <w:left w:val="nil"/>
              <w:bottom w:val="single" w:sz="8" w:space="0" w:color="auto"/>
              <w:right w:val="single" w:sz="8" w:space="0" w:color="auto"/>
            </w:tcBorders>
            <w:shd w:val="clear" w:color="000000" w:fill="F2F2F2"/>
            <w:vAlign w:val="center"/>
            <w:hideMark/>
          </w:tcPr>
          <w:p w14:paraId="3D7583FA"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shd w:val="clear" w:color="000000" w:fill="F2F2F2"/>
            <w:vAlign w:val="center"/>
            <w:hideMark/>
          </w:tcPr>
          <w:p w14:paraId="6054D5A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shd w:val="clear" w:color="000000" w:fill="F2F2F2"/>
            <w:vAlign w:val="center"/>
            <w:hideMark/>
          </w:tcPr>
          <w:p w14:paraId="31962F1B"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322" w:type="dxa"/>
            <w:vAlign w:val="center"/>
            <w:hideMark/>
          </w:tcPr>
          <w:p w14:paraId="6999EFCE"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67D3C4D3" w14:textId="77777777" w:rsidTr="002B0D8A">
        <w:trPr>
          <w:trHeight w:val="433"/>
        </w:trPr>
        <w:tc>
          <w:tcPr>
            <w:tcW w:w="205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59B0861C" w14:textId="2F59B9C6"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Gilt suðupróf skv. ISO-9606</w:t>
            </w:r>
            <w:r w:rsidR="00695CB8">
              <w:rPr>
                <w:rFonts w:ascii="Calibri" w:eastAsia="Times New Roman" w:hAnsi="Calibri" w:cs="Calibri"/>
                <w:b/>
                <w:bCs/>
                <w:color w:val="000000"/>
                <w:sz w:val="14"/>
                <w:szCs w:val="14"/>
                <w:lang w:eastAsia="is-IS"/>
              </w:rPr>
              <w:t>-1:2017</w:t>
            </w:r>
          </w:p>
        </w:tc>
        <w:tc>
          <w:tcPr>
            <w:tcW w:w="1181" w:type="dxa"/>
            <w:gridSpan w:val="2"/>
            <w:tcBorders>
              <w:top w:val="single" w:sz="8" w:space="0" w:color="auto"/>
              <w:left w:val="nil"/>
              <w:bottom w:val="single" w:sz="8" w:space="0" w:color="auto"/>
              <w:right w:val="single" w:sz="8" w:space="0" w:color="000000"/>
            </w:tcBorders>
            <w:vAlign w:val="center"/>
            <w:hideMark/>
          </w:tcPr>
          <w:p w14:paraId="6415CEEA"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3" w:type="dxa"/>
            <w:tcBorders>
              <w:top w:val="nil"/>
              <w:left w:val="nil"/>
              <w:bottom w:val="single" w:sz="8" w:space="0" w:color="auto"/>
              <w:right w:val="single" w:sz="8" w:space="0" w:color="auto"/>
            </w:tcBorders>
            <w:vAlign w:val="center"/>
            <w:hideMark/>
          </w:tcPr>
          <w:p w14:paraId="33AFD2AE"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07" w:type="dxa"/>
            <w:tcBorders>
              <w:top w:val="nil"/>
              <w:left w:val="nil"/>
              <w:bottom w:val="single" w:sz="8" w:space="0" w:color="auto"/>
              <w:right w:val="single" w:sz="8" w:space="0" w:color="auto"/>
            </w:tcBorders>
            <w:vAlign w:val="center"/>
            <w:hideMark/>
          </w:tcPr>
          <w:p w14:paraId="7B3237B9"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156" w:type="dxa"/>
            <w:tcBorders>
              <w:top w:val="nil"/>
              <w:left w:val="nil"/>
              <w:bottom w:val="single" w:sz="8" w:space="0" w:color="auto"/>
              <w:right w:val="single" w:sz="8" w:space="0" w:color="auto"/>
            </w:tcBorders>
            <w:vAlign w:val="center"/>
            <w:hideMark/>
          </w:tcPr>
          <w:p w14:paraId="50909E3B"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vAlign w:val="center"/>
            <w:hideMark/>
          </w:tcPr>
          <w:p w14:paraId="5713182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88" w:type="dxa"/>
            <w:tcBorders>
              <w:top w:val="nil"/>
              <w:left w:val="nil"/>
              <w:bottom w:val="single" w:sz="8" w:space="0" w:color="auto"/>
              <w:right w:val="single" w:sz="8" w:space="0" w:color="auto"/>
            </w:tcBorders>
            <w:vAlign w:val="center"/>
            <w:hideMark/>
          </w:tcPr>
          <w:p w14:paraId="1293288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016" w:type="dxa"/>
            <w:tcBorders>
              <w:top w:val="nil"/>
              <w:left w:val="nil"/>
              <w:bottom w:val="single" w:sz="8" w:space="0" w:color="auto"/>
              <w:right w:val="single" w:sz="8" w:space="0" w:color="auto"/>
            </w:tcBorders>
            <w:vAlign w:val="center"/>
            <w:hideMark/>
          </w:tcPr>
          <w:p w14:paraId="32877786"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5" w:type="dxa"/>
            <w:tcBorders>
              <w:top w:val="nil"/>
              <w:left w:val="nil"/>
              <w:bottom w:val="single" w:sz="8" w:space="0" w:color="auto"/>
              <w:right w:val="single" w:sz="8" w:space="0" w:color="auto"/>
            </w:tcBorders>
            <w:vAlign w:val="center"/>
            <w:hideMark/>
          </w:tcPr>
          <w:p w14:paraId="1201226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0" w:type="dxa"/>
            <w:tcBorders>
              <w:top w:val="nil"/>
              <w:left w:val="nil"/>
              <w:bottom w:val="single" w:sz="8" w:space="0" w:color="auto"/>
              <w:right w:val="single" w:sz="8" w:space="0" w:color="auto"/>
            </w:tcBorders>
            <w:vAlign w:val="center"/>
            <w:hideMark/>
          </w:tcPr>
          <w:p w14:paraId="50919146"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255" w:type="dxa"/>
            <w:tcBorders>
              <w:top w:val="nil"/>
              <w:left w:val="nil"/>
              <w:bottom w:val="single" w:sz="8" w:space="0" w:color="auto"/>
              <w:right w:val="single" w:sz="8" w:space="0" w:color="auto"/>
            </w:tcBorders>
            <w:vAlign w:val="center"/>
            <w:hideMark/>
          </w:tcPr>
          <w:p w14:paraId="7B7F0BAF"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95" w:type="dxa"/>
            <w:tcBorders>
              <w:top w:val="nil"/>
              <w:left w:val="nil"/>
              <w:bottom w:val="single" w:sz="8" w:space="0" w:color="auto"/>
              <w:right w:val="single" w:sz="8" w:space="0" w:color="auto"/>
            </w:tcBorders>
            <w:vAlign w:val="center"/>
            <w:hideMark/>
          </w:tcPr>
          <w:p w14:paraId="53F02FEF"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vAlign w:val="center"/>
            <w:hideMark/>
          </w:tcPr>
          <w:p w14:paraId="406BCB4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vAlign w:val="center"/>
            <w:hideMark/>
          </w:tcPr>
          <w:p w14:paraId="02631CE5"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322" w:type="dxa"/>
            <w:vAlign w:val="center"/>
            <w:hideMark/>
          </w:tcPr>
          <w:p w14:paraId="2F584174"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6F4FE601" w14:textId="77777777" w:rsidTr="002B0D8A">
        <w:trPr>
          <w:trHeight w:val="433"/>
        </w:trPr>
        <w:tc>
          <w:tcPr>
            <w:tcW w:w="205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4232C0A6" w14:textId="60445DD5" w:rsidR="002B0D8A" w:rsidRPr="00836B31" w:rsidRDefault="00695CB8" w:rsidP="00695CB8">
            <w:pPr>
              <w:spacing w:after="0" w:line="240" w:lineRule="auto"/>
              <w:jc w:val="left"/>
              <w:rPr>
                <w:rFonts w:ascii="Calibri" w:eastAsia="Times New Roman" w:hAnsi="Calibri" w:cs="Calibri"/>
                <w:b/>
                <w:bCs/>
                <w:color w:val="000000"/>
                <w:sz w:val="14"/>
                <w:szCs w:val="14"/>
                <w:lang w:eastAsia="is-IS"/>
              </w:rPr>
            </w:pPr>
            <w:r w:rsidRPr="00695CB8">
              <w:rPr>
                <w:rFonts w:ascii="Calibri" w:eastAsia="Times New Roman" w:hAnsi="Calibri" w:cs="Calibri"/>
                <w:b/>
                <w:bCs/>
                <w:color w:val="000000"/>
                <w:sz w:val="14"/>
                <w:szCs w:val="14"/>
                <w:lang w:eastAsia="is-IS"/>
              </w:rPr>
              <w:t>Hæfnisvottorð í</w:t>
            </w:r>
            <w:r w:rsidR="00306CE0">
              <w:rPr>
                <w:rFonts w:ascii="Calibri" w:eastAsia="Times New Roman" w:hAnsi="Calibri" w:cs="Calibri"/>
                <w:b/>
                <w:bCs/>
                <w:color w:val="000000"/>
                <w:sz w:val="14"/>
                <w:szCs w:val="14"/>
                <w:lang w:eastAsia="is-IS"/>
              </w:rPr>
              <w:t xml:space="preserve"> </w:t>
            </w:r>
            <w:r w:rsidRPr="00695CB8">
              <w:rPr>
                <w:rFonts w:ascii="Calibri" w:eastAsia="Times New Roman" w:hAnsi="Calibri" w:cs="Calibri"/>
                <w:b/>
                <w:bCs/>
                <w:color w:val="000000"/>
                <w:sz w:val="14"/>
                <w:szCs w:val="14"/>
                <w:lang w:eastAsia="is-IS"/>
              </w:rPr>
              <w:t>plastsuðu, viðurkennt af</w:t>
            </w:r>
            <w:r w:rsidR="00306CE0">
              <w:rPr>
                <w:rFonts w:ascii="Calibri" w:eastAsia="Times New Roman" w:hAnsi="Calibri" w:cs="Calibri"/>
                <w:b/>
                <w:bCs/>
                <w:color w:val="000000"/>
                <w:sz w:val="14"/>
                <w:szCs w:val="14"/>
                <w:lang w:eastAsia="is-IS"/>
              </w:rPr>
              <w:t xml:space="preserve"> </w:t>
            </w:r>
            <w:r w:rsidRPr="00695CB8">
              <w:rPr>
                <w:rFonts w:ascii="Calibri" w:eastAsia="Times New Roman" w:hAnsi="Calibri" w:cs="Calibri"/>
                <w:b/>
                <w:bCs/>
                <w:color w:val="000000"/>
                <w:sz w:val="14"/>
                <w:szCs w:val="14"/>
                <w:lang w:eastAsia="is-IS"/>
              </w:rPr>
              <w:t>Kaupanda ekki eldra en 5</w:t>
            </w:r>
            <w:r>
              <w:rPr>
                <w:rFonts w:ascii="Calibri" w:eastAsia="Times New Roman" w:hAnsi="Calibri" w:cs="Calibri"/>
                <w:b/>
                <w:bCs/>
                <w:color w:val="000000"/>
                <w:sz w:val="14"/>
                <w:szCs w:val="14"/>
                <w:lang w:eastAsia="is-IS"/>
              </w:rPr>
              <w:t xml:space="preserve"> </w:t>
            </w:r>
            <w:r w:rsidRPr="00695CB8">
              <w:rPr>
                <w:rFonts w:ascii="Calibri" w:eastAsia="Times New Roman" w:hAnsi="Calibri" w:cs="Calibri"/>
                <w:b/>
                <w:bCs/>
                <w:color w:val="000000"/>
                <w:sz w:val="14"/>
                <w:szCs w:val="14"/>
                <w:lang w:eastAsia="is-IS"/>
              </w:rPr>
              <w:t>ára</w:t>
            </w:r>
          </w:p>
        </w:tc>
        <w:tc>
          <w:tcPr>
            <w:tcW w:w="1181" w:type="dxa"/>
            <w:gridSpan w:val="2"/>
            <w:tcBorders>
              <w:top w:val="single" w:sz="8" w:space="0" w:color="auto"/>
              <w:left w:val="nil"/>
              <w:bottom w:val="single" w:sz="8" w:space="0" w:color="auto"/>
              <w:right w:val="single" w:sz="8" w:space="0" w:color="000000"/>
            </w:tcBorders>
            <w:shd w:val="clear" w:color="000000" w:fill="F2F2F2"/>
            <w:vAlign w:val="center"/>
            <w:hideMark/>
          </w:tcPr>
          <w:p w14:paraId="30156CA8"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3" w:type="dxa"/>
            <w:tcBorders>
              <w:top w:val="nil"/>
              <w:left w:val="nil"/>
              <w:bottom w:val="single" w:sz="8" w:space="0" w:color="auto"/>
              <w:right w:val="single" w:sz="8" w:space="0" w:color="auto"/>
            </w:tcBorders>
            <w:shd w:val="clear" w:color="000000" w:fill="F2F2F2"/>
            <w:vAlign w:val="center"/>
            <w:hideMark/>
          </w:tcPr>
          <w:p w14:paraId="40F6466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07" w:type="dxa"/>
            <w:tcBorders>
              <w:top w:val="nil"/>
              <w:left w:val="nil"/>
              <w:bottom w:val="single" w:sz="8" w:space="0" w:color="auto"/>
              <w:right w:val="single" w:sz="8" w:space="0" w:color="auto"/>
            </w:tcBorders>
            <w:shd w:val="clear" w:color="000000" w:fill="F2F2F2"/>
            <w:vAlign w:val="center"/>
            <w:hideMark/>
          </w:tcPr>
          <w:p w14:paraId="42F7509B"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shd w:val="clear" w:color="000000" w:fill="F2F2F2"/>
            <w:vAlign w:val="center"/>
            <w:hideMark/>
          </w:tcPr>
          <w:p w14:paraId="24DC21D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156" w:type="dxa"/>
            <w:tcBorders>
              <w:top w:val="nil"/>
              <w:left w:val="nil"/>
              <w:bottom w:val="single" w:sz="8" w:space="0" w:color="auto"/>
              <w:right w:val="single" w:sz="8" w:space="0" w:color="auto"/>
            </w:tcBorders>
            <w:shd w:val="clear" w:color="000000" w:fill="F2F2F2"/>
            <w:vAlign w:val="center"/>
            <w:hideMark/>
          </w:tcPr>
          <w:p w14:paraId="2C0A7B7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88" w:type="dxa"/>
            <w:tcBorders>
              <w:top w:val="nil"/>
              <w:left w:val="nil"/>
              <w:bottom w:val="single" w:sz="8" w:space="0" w:color="auto"/>
              <w:right w:val="single" w:sz="8" w:space="0" w:color="auto"/>
            </w:tcBorders>
            <w:shd w:val="clear" w:color="000000" w:fill="F2F2F2"/>
            <w:vAlign w:val="center"/>
            <w:hideMark/>
          </w:tcPr>
          <w:p w14:paraId="29302A1A"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016" w:type="dxa"/>
            <w:tcBorders>
              <w:top w:val="nil"/>
              <w:left w:val="nil"/>
              <w:bottom w:val="single" w:sz="8" w:space="0" w:color="auto"/>
              <w:right w:val="single" w:sz="8" w:space="0" w:color="auto"/>
            </w:tcBorders>
            <w:shd w:val="clear" w:color="000000" w:fill="F2F2F2"/>
            <w:vAlign w:val="center"/>
            <w:hideMark/>
          </w:tcPr>
          <w:p w14:paraId="37CBEA0F"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5" w:type="dxa"/>
            <w:tcBorders>
              <w:top w:val="nil"/>
              <w:left w:val="nil"/>
              <w:bottom w:val="single" w:sz="8" w:space="0" w:color="auto"/>
              <w:right w:val="single" w:sz="8" w:space="0" w:color="auto"/>
            </w:tcBorders>
            <w:shd w:val="clear" w:color="000000" w:fill="F2F2F2"/>
            <w:vAlign w:val="center"/>
            <w:hideMark/>
          </w:tcPr>
          <w:p w14:paraId="24DF0749"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0" w:type="dxa"/>
            <w:tcBorders>
              <w:top w:val="nil"/>
              <w:left w:val="nil"/>
              <w:bottom w:val="single" w:sz="8" w:space="0" w:color="auto"/>
              <w:right w:val="single" w:sz="8" w:space="0" w:color="auto"/>
            </w:tcBorders>
            <w:shd w:val="clear" w:color="000000" w:fill="F2F2F2"/>
            <w:vAlign w:val="center"/>
            <w:hideMark/>
          </w:tcPr>
          <w:p w14:paraId="1B273A16"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255" w:type="dxa"/>
            <w:tcBorders>
              <w:top w:val="nil"/>
              <w:left w:val="nil"/>
              <w:bottom w:val="single" w:sz="8" w:space="0" w:color="auto"/>
              <w:right w:val="single" w:sz="8" w:space="0" w:color="auto"/>
            </w:tcBorders>
            <w:shd w:val="clear" w:color="000000" w:fill="F2F2F2"/>
            <w:vAlign w:val="center"/>
            <w:hideMark/>
          </w:tcPr>
          <w:p w14:paraId="4AEC2B2B"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95" w:type="dxa"/>
            <w:tcBorders>
              <w:top w:val="nil"/>
              <w:left w:val="nil"/>
              <w:bottom w:val="single" w:sz="8" w:space="0" w:color="auto"/>
              <w:right w:val="single" w:sz="8" w:space="0" w:color="auto"/>
            </w:tcBorders>
            <w:shd w:val="clear" w:color="000000" w:fill="F2F2F2"/>
            <w:vAlign w:val="center"/>
            <w:hideMark/>
          </w:tcPr>
          <w:p w14:paraId="6140EDE8"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shd w:val="clear" w:color="000000" w:fill="F2F2F2"/>
            <w:vAlign w:val="center"/>
            <w:hideMark/>
          </w:tcPr>
          <w:p w14:paraId="12F3BC98"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shd w:val="clear" w:color="000000" w:fill="F2F2F2"/>
            <w:vAlign w:val="center"/>
            <w:hideMark/>
          </w:tcPr>
          <w:p w14:paraId="2B96C87F"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322" w:type="dxa"/>
            <w:vAlign w:val="center"/>
            <w:hideMark/>
          </w:tcPr>
          <w:p w14:paraId="5296693B"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5930DAE1" w14:textId="77777777" w:rsidTr="002B0D8A">
        <w:trPr>
          <w:trHeight w:val="380"/>
        </w:trPr>
        <w:tc>
          <w:tcPr>
            <w:tcW w:w="205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6737B1F1"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Sveinspróf í viðeigandi iðngrein</w:t>
            </w:r>
          </w:p>
        </w:tc>
        <w:tc>
          <w:tcPr>
            <w:tcW w:w="1181" w:type="dxa"/>
            <w:gridSpan w:val="2"/>
            <w:tcBorders>
              <w:top w:val="single" w:sz="8" w:space="0" w:color="auto"/>
              <w:left w:val="nil"/>
              <w:bottom w:val="single" w:sz="8" w:space="0" w:color="auto"/>
              <w:right w:val="single" w:sz="8" w:space="0" w:color="000000"/>
            </w:tcBorders>
            <w:vAlign w:val="center"/>
            <w:hideMark/>
          </w:tcPr>
          <w:p w14:paraId="5EB254DF"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3" w:type="dxa"/>
            <w:tcBorders>
              <w:top w:val="nil"/>
              <w:left w:val="nil"/>
              <w:bottom w:val="single" w:sz="8" w:space="0" w:color="auto"/>
              <w:right w:val="single" w:sz="8" w:space="0" w:color="auto"/>
            </w:tcBorders>
            <w:vAlign w:val="center"/>
            <w:hideMark/>
          </w:tcPr>
          <w:p w14:paraId="7A6EE58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07" w:type="dxa"/>
            <w:tcBorders>
              <w:top w:val="nil"/>
              <w:left w:val="nil"/>
              <w:bottom w:val="single" w:sz="8" w:space="0" w:color="auto"/>
              <w:right w:val="single" w:sz="8" w:space="0" w:color="auto"/>
            </w:tcBorders>
            <w:vAlign w:val="center"/>
            <w:hideMark/>
          </w:tcPr>
          <w:p w14:paraId="0B69135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vAlign w:val="center"/>
            <w:hideMark/>
          </w:tcPr>
          <w:p w14:paraId="59179E3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156" w:type="dxa"/>
            <w:tcBorders>
              <w:top w:val="nil"/>
              <w:left w:val="nil"/>
              <w:bottom w:val="single" w:sz="8" w:space="0" w:color="auto"/>
              <w:right w:val="single" w:sz="8" w:space="0" w:color="auto"/>
            </w:tcBorders>
            <w:vAlign w:val="center"/>
            <w:hideMark/>
          </w:tcPr>
          <w:p w14:paraId="7A1E556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88" w:type="dxa"/>
            <w:tcBorders>
              <w:top w:val="nil"/>
              <w:left w:val="nil"/>
              <w:bottom w:val="single" w:sz="8" w:space="0" w:color="auto"/>
              <w:right w:val="single" w:sz="8" w:space="0" w:color="auto"/>
            </w:tcBorders>
            <w:vAlign w:val="center"/>
            <w:hideMark/>
          </w:tcPr>
          <w:p w14:paraId="78BE9EE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016" w:type="dxa"/>
            <w:tcBorders>
              <w:top w:val="nil"/>
              <w:left w:val="nil"/>
              <w:bottom w:val="single" w:sz="8" w:space="0" w:color="auto"/>
              <w:right w:val="single" w:sz="8" w:space="0" w:color="auto"/>
            </w:tcBorders>
            <w:vAlign w:val="center"/>
            <w:hideMark/>
          </w:tcPr>
          <w:p w14:paraId="43E26845"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5" w:type="dxa"/>
            <w:tcBorders>
              <w:top w:val="nil"/>
              <w:left w:val="nil"/>
              <w:bottom w:val="single" w:sz="8" w:space="0" w:color="auto"/>
              <w:right w:val="single" w:sz="8" w:space="0" w:color="auto"/>
            </w:tcBorders>
            <w:vAlign w:val="center"/>
            <w:hideMark/>
          </w:tcPr>
          <w:p w14:paraId="5FC6F801"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0" w:type="dxa"/>
            <w:tcBorders>
              <w:top w:val="nil"/>
              <w:left w:val="nil"/>
              <w:bottom w:val="single" w:sz="8" w:space="0" w:color="auto"/>
              <w:right w:val="single" w:sz="8" w:space="0" w:color="auto"/>
            </w:tcBorders>
            <w:vAlign w:val="center"/>
            <w:hideMark/>
          </w:tcPr>
          <w:p w14:paraId="6F252F81"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255" w:type="dxa"/>
            <w:tcBorders>
              <w:top w:val="nil"/>
              <w:left w:val="nil"/>
              <w:bottom w:val="single" w:sz="8" w:space="0" w:color="auto"/>
              <w:right w:val="single" w:sz="8" w:space="0" w:color="auto"/>
            </w:tcBorders>
            <w:vAlign w:val="center"/>
            <w:hideMark/>
          </w:tcPr>
          <w:p w14:paraId="009C4C59"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95" w:type="dxa"/>
            <w:tcBorders>
              <w:top w:val="nil"/>
              <w:left w:val="nil"/>
              <w:bottom w:val="single" w:sz="8" w:space="0" w:color="auto"/>
              <w:right w:val="single" w:sz="8" w:space="0" w:color="auto"/>
            </w:tcBorders>
            <w:vAlign w:val="center"/>
            <w:hideMark/>
          </w:tcPr>
          <w:p w14:paraId="072995C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vAlign w:val="center"/>
            <w:hideMark/>
          </w:tcPr>
          <w:p w14:paraId="6163A38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vAlign w:val="center"/>
            <w:hideMark/>
          </w:tcPr>
          <w:p w14:paraId="4686164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322" w:type="dxa"/>
            <w:vAlign w:val="center"/>
            <w:hideMark/>
          </w:tcPr>
          <w:p w14:paraId="21126170"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273EF32A" w14:textId="77777777" w:rsidTr="002B0D8A">
        <w:trPr>
          <w:trHeight w:val="433"/>
        </w:trPr>
        <w:tc>
          <w:tcPr>
            <w:tcW w:w="205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4249D7BC"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Meistarapróf í viðeigandi iðngrein</w:t>
            </w:r>
          </w:p>
        </w:tc>
        <w:tc>
          <w:tcPr>
            <w:tcW w:w="1181" w:type="dxa"/>
            <w:gridSpan w:val="2"/>
            <w:tcBorders>
              <w:top w:val="single" w:sz="8" w:space="0" w:color="auto"/>
              <w:left w:val="nil"/>
              <w:bottom w:val="single" w:sz="8" w:space="0" w:color="auto"/>
              <w:right w:val="single" w:sz="8" w:space="0" w:color="000000"/>
            </w:tcBorders>
            <w:shd w:val="clear" w:color="000000" w:fill="F2F2F2"/>
            <w:vAlign w:val="center"/>
            <w:hideMark/>
          </w:tcPr>
          <w:p w14:paraId="25E613A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3" w:type="dxa"/>
            <w:tcBorders>
              <w:top w:val="nil"/>
              <w:left w:val="nil"/>
              <w:bottom w:val="single" w:sz="8" w:space="0" w:color="auto"/>
              <w:right w:val="single" w:sz="8" w:space="0" w:color="auto"/>
            </w:tcBorders>
            <w:shd w:val="clear" w:color="000000" w:fill="F2F2F2"/>
            <w:vAlign w:val="center"/>
            <w:hideMark/>
          </w:tcPr>
          <w:p w14:paraId="068CA4AB"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07" w:type="dxa"/>
            <w:tcBorders>
              <w:top w:val="nil"/>
              <w:left w:val="nil"/>
              <w:bottom w:val="single" w:sz="8" w:space="0" w:color="auto"/>
              <w:right w:val="single" w:sz="8" w:space="0" w:color="auto"/>
            </w:tcBorders>
            <w:shd w:val="clear" w:color="000000" w:fill="F2F2F2"/>
            <w:vAlign w:val="center"/>
            <w:hideMark/>
          </w:tcPr>
          <w:p w14:paraId="5C95F409"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shd w:val="clear" w:color="000000" w:fill="F2F2F2"/>
            <w:vAlign w:val="center"/>
            <w:hideMark/>
          </w:tcPr>
          <w:p w14:paraId="7FBFD4C8"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shd w:val="clear" w:color="000000" w:fill="F2F2F2"/>
            <w:vAlign w:val="center"/>
            <w:hideMark/>
          </w:tcPr>
          <w:p w14:paraId="7D5302D9"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88" w:type="dxa"/>
            <w:tcBorders>
              <w:top w:val="nil"/>
              <w:left w:val="nil"/>
              <w:bottom w:val="single" w:sz="8" w:space="0" w:color="auto"/>
              <w:right w:val="single" w:sz="8" w:space="0" w:color="auto"/>
            </w:tcBorders>
            <w:shd w:val="clear" w:color="000000" w:fill="F2F2F2"/>
            <w:vAlign w:val="center"/>
            <w:hideMark/>
          </w:tcPr>
          <w:p w14:paraId="74A14B52"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016" w:type="dxa"/>
            <w:tcBorders>
              <w:top w:val="nil"/>
              <w:left w:val="nil"/>
              <w:bottom w:val="single" w:sz="8" w:space="0" w:color="auto"/>
              <w:right w:val="single" w:sz="8" w:space="0" w:color="auto"/>
            </w:tcBorders>
            <w:shd w:val="clear" w:color="000000" w:fill="F2F2F2"/>
            <w:vAlign w:val="center"/>
            <w:hideMark/>
          </w:tcPr>
          <w:p w14:paraId="6AD378CE"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15" w:type="dxa"/>
            <w:tcBorders>
              <w:top w:val="nil"/>
              <w:left w:val="nil"/>
              <w:bottom w:val="single" w:sz="8" w:space="0" w:color="auto"/>
              <w:right w:val="single" w:sz="8" w:space="0" w:color="auto"/>
            </w:tcBorders>
            <w:shd w:val="clear" w:color="000000" w:fill="F2F2F2"/>
            <w:vAlign w:val="center"/>
            <w:hideMark/>
          </w:tcPr>
          <w:p w14:paraId="4DCE65F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0" w:type="dxa"/>
            <w:tcBorders>
              <w:top w:val="nil"/>
              <w:left w:val="nil"/>
              <w:bottom w:val="single" w:sz="8" w:space="0" w:color="auto"/>
              <w:right w:val="single" w:sz="8" w:space="0" w:color="auto"/>
            </w:tcBorders>
            <w:shd w:val="clear" w:color="000000" w:fill="F2F2F2"/>
            <w:vAlign w:val="center"/>
            <w:hideMark/>
          </w:tcPr>
          <w:p w14:paraId="022A29DF"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255" w:type="dxa"/>
            <w:tcBorders>
              <w:top w:val="nil"/>
              <w:left w:val="nil"/>
              <w:bottom w:val="single" w:sz="8" w:space="0" w:color="auto"/>
              <w:right w:val="single" w:sz="8" w:space="0" w:color="auto"/>
            </w:tcBorders>
            <w:shd w:val="clear" w:color="000000" w:fill="F2F2F2"/>
            <w:vAlign w:val="center"/>
            <w:hideMark/>
          </w:tcPr>
          <w:p w14:paraId="2694F68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95" w:type="dxa"/>
            <w:tcBorders>
              <w:top w:val="nil"/>
              <w:left w:val="nil"/>
              <w:bottom w:val="single" w:sz="8" w:space="0" w:color="auto"/>
              <w:right w:val="single" w:sz="8" w:space="0" w:color="auto"/>
            </w:tcBorders>
            <w:shd w:val="clear" w:color="000000" w:fill="F2F2F2"/>
            <w:vAlign w:val="center"/>
            <w:hideMark/>
          </w:tcPr>
          <w:p w14:paraId="3BC25A75"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shd w:val="clear" w:color="000000" w:fill="F2F2F2"/>
            <w:vAlign w:val="center"/>
            <w:hideMark/>
          </w:tcPr>
          <w:p w14:paraId="2A151AF0"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shd w:val="clear" w:color="000000" w:fill="F2F2F2"/>
            <w:vAlign w:val="center"/>
            <w:hideMark/>
          </w:tcPr>
          <w:p w14:paraId="06B73A4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322" w:type="dxa"/>
            <w:vAlign w:val="center"/>
            <w:hideMark/>
          </w:tcPr>
          <w:p w14:paraId="3E42E459"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6521E68F" w14:textId="77777777" w:rsidTr="002B0D8A">
        <w:trPr>
          <w:trHeight w:val="279"/>
        </w:trPr>
        <w:tc>
          <w:tcPr>
            <w:tcW w:w="205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35035B04"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proofErr w:type="spellStart"/>
            <w:r w:rsidRPr="00836B31">
              <w:rPr>
                <w:rFonts w:ascii="Calibri" w:eastAsia="Times New Roman" w:hAnsi="Calibri" w:cs="Calibri"/>
                <w:b/>
                <w:bCs/>
                <w:color w:val="000000"/>
                <w:sz w:val="14"/>
                <w:szCs w:val="14"/>
                <w:lang w:eastAsia="is-IS"/>
              </w:rPr>
              <w:t>Löggilding</w:t>
            </w:r>
            <w:proofErr w:type="spellEnd"/>
            <w:r w:rsidRPr="00836B31">
              <w:rPr>
                <w:rFonts w:ascii="Calibri" w:eastAsia="Times New Roman" w:hAnsi="Calibri" w:cs="Calibri"/>
                <w:b/>
                <w:bCs/>
                <w:color w:val="000000"/>
                <w:sz w:val="14"/>
                <w:szCs w:val="14"/>
                <w:lang w:eastAsia="is-IS"/>
              </w:rPr>
              <w:t xml:space="preserve"> til vinnu í háspennu</w:t>
            </w:r>
          </w:p>
        </w:tc>
        <w:tc>
          <w:tcPr>
            <w:tcW w:w="1181" w:type="dxa"/>
            <w:gridSpan w:val="2"/>
            <w:tcBorders>
              <w:top w:val="single" w:sz="8" w:space="0" w:color="auto"/>
              <w:left w:val="nil"/>
              <w:bottom w:val="single" w:sz="8" w:space="0" w:color="auto"/>
              <w:right w:val="single" w:sz="8" w:space="0" w:color="000000"/>
            </w:tcBorders>
            <w:vAlign w:val="center"/>
            <w:hideMark/>
          </w:tcPr>
          <w:p w14:paraId="5CC76A3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3" w:type="dxa"/>
            <w:tcBorders>
              <w:top w:val="nil"/>
              <w:left w:val="nil"/>
              <w:bottom w:val="single" w:sz="8" w:space="0" w:color="auto"/>
              <w:right w:val="single" w:sz="8" w:space="0" w:color="auto"/>
            </w:tcBorders>
            <w:vAlign w:val="center"/>
            <w:hideMark/>
          </w:tcPr>
          <w:p w14:paraId="6943926E"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07" w:type="dxa"/>
            <w:tcBorders>
              <w:top w:val="nil"/>
              <w:left w:val="nil"/>
              <w:bottom w:val="single" w:sz="8" w:space="0" w:color="auto"/>
              <w:right w:val="single" w:sz="8" w:space="0" w:color="auto"/>
            </w:tcBorders>
            <w:vAlign w:val="center"/>
            <w:hideMark/>
          </w:tcPr>
          <w:p w14:paraId="605571DB"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vAlign w:val="center"/>
            <w:hideMark/>
          </w:tcPr>
          <w:p w14:paraId="48FDCDFA"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vAlign w:val="center"/>
            <w:hideMark/>
          </w:tcPr>
          <w:p w14:paraId="4BD3CD7B"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88" w:type="dxa"/>
            <w:tcBorders>
              <w:top w:val="nil"/>
              <w:left w:val="nil"/>
              <w:bottom w:val="single" w:sz="8" w:space="0" w:color="auto"/>
              <w:right w:val="single" w:sz="8" w:space="0" w:color="auto"/>
            </w:tcBorders>
            <w:vAlign w:val="center"/>
            <w:hideMark/>
          </w:tcPr>
          <w:p w14:paraId="177EC379"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016" w:type="dxa"/>
            <w:tcBorders>
              <w:top w:val="nil"/>
              <w:left w:val="nil"/>
              <w:bottom w:val="single" w:sz="8" w:space="0" w:color="auto"/>
              <w:right w:val="single" w:sz="8" w:space="0" w:color="auto"/>
            </w:tcBorders>
            <w:vAlign w:val="center"/>
            <w:hideMark/>
          </w:tcPr>
          <w:p w14:paraId="751DBFF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5" w:type="dxa"/>
            <w:tcBorders>
              <w:top w:val="nil"/>
              <w:left w:val="nil"/>
              <w:bottom w:val="single" w:sz="8" w:space="0" w:color="auto"/>
              <w:right w:val="single" w:sz="8" w:space="0" w:color="auto"/>
            </w:tcBorders>
            <w:vAlign w:val="center"/>
            <w:hideMark/>
          </w:tcPr>
          <w:p w14:paraId="115B2E3F"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0" w:type="dxa"/>
            <w:tcBorders>
              <w:top w:val="nil"/>
              <w:left w:val="nil"/>
              <w:bottom w:val="single" w:sz="8" w:space="0" w:color="auto"/>
              <w:right w:val="single" w:sz="8" w:space="0" w:color="auto"/>
            </w:tcBorders>
            <w:vAlign w:val="center"/>
            <w:hideMark/>
          </w:tcPr>
          <w:p w14:paraId="7209D890"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255" w:type="dxa"/>
            <w:tcBorders>
              <w:top w:val="nil"/>
              <w:left w:val="nil"/>
              <w:bottom w:val="single" w:sz="8" w:space="0" w:color="auto"/>
              <w:right w:val="single" w:sz="8" w:space="0" w:color="auto"/>
            </w:tcBorders>
            <w:vAlign w:val="center"/>
            <w:hideMark/>
          </w:tcPr>
          <w:p w14:paraId="7EC5F68F"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95" w:type="dxa"/>
            <w:tcBorders>
              <w:top w:val="nil"/>
              <w:left w:val="nil"/>
              <w:bottom w:val="single" w:sz="8" w:space="0" w:color="auto"/>
              <w:right w:val="single" w:sz="8" w:space="0" w:color="auto"/>
            </w:tcBorders>
            <w:vAlign w:val="center"/>
            <w:hideMark/>
          </w:tcPr>
          <w:p w14:paraId="0B90BBA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vAlign w:val="center"/>
            <w:hideMark/>
          </w:tcPr>
          <w:p w14:paraId="4A7C625E"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vAlign w:val="center"/>
            <w:hideMark/>
          </w:tcPr>
          <w:p w14:paraId="20D6826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322" w:type="dxa"/>
            <w:vAlign w:val="center"/>
            <w:hideMark/>
          </w:tcPr>
          <w:p w14:paraId="60562DA4"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bookmarkEnd w:id="33"/>
      <w:tr w:rsidR="002B0D8A" w:rsidRPr="00836B31" w14:paraId="18B35B09" w14:textId="77777777" w:rsidTr="002B0D8A">
        <w:trPr>
          <w:trHeight w:val="303"/>
        </w:trPr>
        <w:tc>
          <w:tcPr>
            <w:tcW w:w="834" w:type="dxa"/>
            <w:tcBorders>
              <w:top w:val="nil"/>
              <w:left w:val="nil"/>
              <w:bottom w:val="single" w:sz="8" w:space="0" w:color="auto"/>
              <w:right w:val="single" w:sz="8" w:space="0" w:color="7F7F7F"/>
            </w:tcBorders>
            <w:shd w:val="clear" w:color="000000" w:fill="FFFFFF"/>
            <w:vAlign w:val="center"/>
            <w:hideMark/>
          </w:tcPr>
          <w:p w14:paraId="6096F10F"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 </w:t>
            </w:r>
          </w:p>
        </w:tc>
        <w:tc>
          <w:tcPr>
            <w:tcW w:w="782" w:type="dxa"/>
            <w:tcBorders>
              <w:top w:val="nil"/>
              <w:left w:val="nil"/>
              <w:bottom w:val="single" w:sz="8" w:space="0" w:color="auto"/>
              <w:right w:val="nil"/>
            </w:tcBorders>
            <w:shd w:val="clear" w:color="000000" w:fill="F2F2F2"/>
            <w:vAlign w:val="center"/>
            <w:hideMark/>
          </w:tcPr>
          <w:p w14:paraId="19AAC8FC"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 </w:t>
            </w:r>
          </w:p>
        </w:tc>
        <w:tc>
          <w:tcPr>
            <w:tcW w:w="1288" w:type="dxa"/>
            <w:gridSpan w:val="2"/>
            <w:tcBorders>
              <w:top w:val="single" w:sz="8" w:space="0" w:color="auto"/>
              <w:left w:val="nil"/>
              <w:bottom w:val="single" w:sz="8" w:space="0" w:color="auto"/>
              <w:right w:val="nil"/>
            </w:tcBorders>
            <w:shd w:val="clear" w:color="000000" w:fill="F2F2F2"/>
            <w:vAlign w:val="center"/>
            <w:hideMark/>
          </w:tcPr>
          <w:p w14:paraId="47ED1AAD"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 </w:t>
            </w:r>
          </w:p>
        </w:tc>
        <w:tc>
          <w:tcPr>
            <w:tcW w:w="11942" w:type="dxa"/>
            <w:gridSpan w:val="13"/>
            <w:tcBorders>
              <w:top w:val="single" w:sz="8" w:space="0" w:color="auto"/>
              <w:left w:val="nil"/>
              <w:bottom w:val="single" w:sz="8" w:space="0" w:color="auto"/>
              <w:right w:val="nil"/>
            </w:tcBorders>
            <w:shd w:val="clear" w:color="000000" w:fill="F2F2F2"/>
            <w:vAlign w:val="center"/>
            <w:hideMark/>
          </w:tcPr>
          <w:p w14:paraId="6E25425A"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Gögn um eftirfarandi skulu afhent áður en vinna við verk hefst</w:t>
            </w:r>
          </w:p>
        </w:tc>
        <w:tc>
          <w:tcPr>
            <w:tcW w:w="322" w:type="dxa"/>
            <w:vAlign w:val="center"/>
            <w:hideMark/>
          </w:tcPr>
          <w:p w14:paraId="266F58EE"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45ECD9EF" w14:textId="77777777" w:rsidTr="002B0D8A">
        <w:trPr>
          <w:trHeight w:val="288"/>
        </w:trPr>
        <w:tc>
          <w:tcPr>
            <w:tcW w:w="2058"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3B82111" w14:textId="78C58351" w:rsidR="002B0D8A" w:rsidRPr="00836B31" w:rsidRDefault="00695CB8" w:rsidP="002A7AC2">
            <w:pPr>
              <w:spacing w:after="0" w:line="240" w:lineRule="auto"/>
              <w:jc w:val="center"/>
              <w:rPr>
                <w:rFonts w:ascii="Calibri" w:eastAsia="Times New Roman" w:hAnsi="Calibri" w:cs="Calibri"/>
                <w:b/>
                <w:bCs/>
                <w:color w:val="000000"/>
                <w:sz w:val="14"/>
                <w:szCs w:val="14"/>
                <w:lang w:eastAsia="is-IS"/>
              </w:rPr>
            </w:pPr>
            <w:r>
              <w:rPr>
                <w:rFonts w:ascii="Calibri" w:eastAsia="Times New Roman" w:hAnsi="Calibri" w:cs="Calibri"/>
                <w:b/>
                <w:bCs/>
                <w:color w:val="000000"/>
                <w:sz w:val="14"/>
                <w:szCs w:val="14"/>
                <w:lang w:eastAsia="is-IS"/>
              </w:rPr>
              <w:t>Almennt öryggisnámskeið</w:t>
            </w:r>
            <w:r w:rsidR="002B0D8A" w:rsidRPr="00836B31">
              <w:rPr>
                <w:rFonts w:ascii="Calibri" w:eastAsia="Times New Roman" w:hAnsi="Calibri" w:cs="Calibri"/>
                <w:b/>
                <w:bCs/>
                <w:color w:val="000000"/>
                <w:sz w:val="14"/>
                <w:szCs w:val="14"/>
                <w:lang w:eastAsia="is-IS"/>
              </w:rPr>
              <w:t xml:space="preserve"> </w:t>
            </w:r>
          </w:p>
        </w:tc>
        <w:tc>
          <w:tcPr>
            <w:tcW w:w="118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39D956E1"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43" w:type="dxa"/>
            <w:vMerge w:val="restart"/>
            <w:tcBorders>
              <w:top w:val="nil"/>
              <w:left w:val="single" w:sz="8" w:space="0" w:color="auto"/>
              <w:bottom w:val="single" w:sz="8" w:space="0" w:color="000000"/>
              <w:right w:val="single" w:sz="8" w:space="0" w:color="auto"/>
            </w:tcBorders>
            <w:vAlign w:val="center"/>
            <w:hideMark/>
          </w:tcPr>
          <w:p w14:paraId="61E6B71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07" w:type="dxa"/>
            <w:vMerge w:val="restart"/>
            <w:tcBorders>
              <w:top w:val="nil"/>
              <w:left w:val="single" w:sz="8" w:space="0" w:color="auto"/>
              <w:bottom w:val="single" w:sz="8" w:space="0" w:color="000000"/>
              <w:right w:val="single" w:sz="8" w:space="0" w:color="auto"/>
            </w:tcBorders>
            <w:vAlign w:val="center"/>
            <w:hideMark/>
          </w:tcPr>
          <w:p w14:paraId="6B0A3CBA"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156" w:type="dxa"/>
            <w:vMerge w:val="restart"/>
            <w:tcBorders>
              <w:top w:val="nil"/>
              <w:left w:val="single" w:sz="8" w:space="0" w:color="auto"/>
              <w:bottom w:val="single" w:sz="8" w:space="0" w:color="000000"/>
              <w:right w:val="single" w:sz="8" w:space="0" w:color="auto"/>
            </w:tcBorders>
            <w:vAlign w:val="center"/>
            <w:hideMark/>
          </w:tcPr>
          <w:p w14:paraId="02C889D6"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156" w:type="dxa"/>
            <w:vMerge w:val="restart"/>
            <w:tcBorders>
              <w:top w:val="nil"/>
              <w:left w:val="single" w:sz="8" w:space="0" w:color="auto"/>
              <w:bottom w:val="single" w:sz="8" w:space="0" w:color="000000"/>
              <w:right w:val="single" w:sz="8" w:space="0" w:color="auto"/>
            </w:tcBorders>
            <w:vAlign w:val="center"/>
            <w:hideMark/>
          </w:tcPr>
          <w:p w14:paraId="625C7756"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88" w:type="dxa"/>
            <w:vMerge w:val="restart"/>
            <w:tcBorders>
              <w:top w:val="nil"/>
              <w:left w:val="single" w:sz="8" w:space="0" w:color="auto"/>
              <w:bottom w:val="single" w:sz="8" w:space="0" w:color="000000"/>
              <w:right w:val="single" w:sz="8" w:space="0" w:color="auto"/>
            </w:tcBorders>
            <w:vAlign w:val="center"/>
            <w:hideMark/>
          </w:tcPr>
          <w:p w14:paraId="105AF89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016" w:type="dxa"/>
            <w:vMerge w:val="restart"/>
            <w:tcBorders>
              <w:top w:val="nil"/>
              <w:left w:val="single" w:sz="8" w:space="0" w:color="auto"/>
              <w:bottom w:val="single" w:sz="8" w:space="0" w:color="000000"/>
              <w:right w:val="single" w:sz="8" w:space="0" w:color="auto"/>
            </w:tcBorders>
            <w:vAlign w:val="center"/>
            <w:hideMark/>
          </w:tcPr>
          <w:p w14:paraId="0D00456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15" w:type="dxa"/>
            <w:vMerge w:val="restart"/>
            <w:tcBorders>
              <w:top w:val="nil"/>
              <w:left w:val="single" w:sz="8" w:space="0" w:color="auto"/>
              <w:bottom w:val="single" w:sz="8" w:space="0" w:color="000000"/>
              <w:right w:val="single" w:sz="8" w:space="0" w:color="auto"/>
            </w:tcBorders>
            <w:vAlign w:val="center"/>
            <w:hideMark/>
          </w:tcPr>
          <w:p w14:paraId="5E7333E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40" w:type="dxa"/>
            <w:vMerge w:val="restart"/>
            <w:tcBorders>
              <w:top w:val="nil"/>
              <w:left w:val="single" w:sz="8" w:space="0" w:color="auto"/>
              <w:bottom w:val="single" w:sz="8" w:space="0" w:color="000000"/>
              <w:right w:val="single" w:sz="8" w:space="0" w:color="auto"/>
            </w:tcBorders>
            <w:vAlign w:val="center"/>
            <w:hideMark/>
          </w:tcPr>
          <w:p w14:paraId="049AA9DE"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255" w:type="dxa"/>
            <w:vMerge w:val="restart"/>
            <w:tcBorders>
              <w:top w:val="nil"/>
              <w:left w:val="single" w:sz="8" w:space="0" w:color="auto"/>
              <w:bottom w:val="single" w:sz="8" w:space="0" w:color="000000"/>
              <w:right w:val="single" w:sz="8" w:space="0" w:color="auto"/>
            </w:tcBorders>
            <w:vAlign w:val="center"/>
            <w:hideMark/>
          </w:tcPr>
          <w:p w14:paraId="3C735CA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195" w:type="dxa"/>
            <w:vMerge w:val="restart"/>
            <w:tcBorders>
              <w:top w:val="nil"/>
              <w:left w:val="single" w:sz="8" w:space="0" w:color="auto"/>
              <w:bottom w:val="single" w:sz="8" w:space="0" w:color="000000"/>
              <w:right w:val="single" w:sz="8" w:space="0" w:color="auto"/>
            </w:tcBorders>
            <w:vAlign w:val="center"/>
            <w:hideMark/>
          </w:tcPr>
          <w:p w14:paraId="30B7271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18" w:type="dxa"/>
            <w:vMerge w:val="restart"/>
            <w:tcBorders>
              <w:top w:val="nil"/>
              <w:left w:val="single" w:sz="8" w:space="0" w:color="auto"/>
              <w:bottom w:val="single" w:sz="8" w:space="0" w:color="000000"/>
              <w:right w:val="single" w:sz="8" w:space="0" w:color="auto"/>
            </w:tcBorders>
            <w:vAlign w:val="center"/>
            <w:hideMark/>
          </w:tcPr>
          <w:p w14:paraId="7D62CFA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18" w:type="dxa"/>
            <w:vMerge w:val="restart"/>
            <w:tcBorders>
              <w:top w:val="nil"/>
              <w:left w:val="single" w:sz="8" w:space="0" w:color="auto"/>
              <w:bottom w:val="single" w:sz="8" w:space="0" w:color="000000"/>
              <w:right w:val="single" w:sz="8" w:space="0" w:color="auto"/>
            </w:tcBorders>
            <w:vAlign w:val="center"/>
            <w:hideMark/>
          </w:tcPr>
          <w:p w14:paraId="52C52C02"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322" w:type="dxa"/>
            <w:vAlign w:val="center"/>
            <w:hideMark/>
          </w:tcPr>
          <w:p w14:paraId="713629C2"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1E7EF550" w14:textId="77777777" w:rsidTr="002B0D8A">
        <w:trPr>
          <w:trHeight w:val="45"/>
        </w:trPr>
        <w:tc>
          <w:tcPr>
            <w:tcW w:w="2058" w:type="dxa"/>
            <w:gridSpan w:val="3"/>
            <w:vMerge/>
            <w:tcBorders>
              <w:top w:val="single" w:sz="8" w:space="0" w:color="auto"/>
              <w:left w:val="single" w:sz="8" w:space="0" w:color="auto"/>
              <w:bottom w:val="single" w:sz="8" w:space="0" w:color="000000"/>
              <w:right w:val="single" w:sz="8" w:space="0" w:color="000000"/>
            </w:tcBorders>
            <w:vAlign w:val="center"/>
            <w:hideMark/>
          </w:tcPr>
          <w:p w14:paraId="2A717360"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1181" w:type="dxa"/>
            <w:gridSpan w:val="2"/>
            <w:vMerge/>
            <w:tcBorders>
              <w:top w:val="single" w:sz="8" w:space="0" w:color="auto"/>
              <w:left w:val="single" w:sz="8" w:space="0" w:color="auto"/>
              <w:bottom w:val="single" w:sz="8" w:space="0" w:color="000000"/>
              <w:right w:val="single" w:sz="8" w:space="0" w:color="000000"/>
            </w:tcBorders>
            <w:vAlign w:val="center"/>
            <w:hideMark/>
          </w:tcPr>
          <w:p w14:paraId="5D6403A3"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43" w:type="dxa"/>
            <w:vMerge/>
            <w:tcBorders>
              <w:top w:val="nil"/>
              <w:left w:val="single" w:sz="8" w:space="0" w:color="auto"/>
              <w:bottom w:val="single" w:sz="8" w:space="0" w:color="000000"/>
              <w:right w:val="single" w:sz="8" w:space="0" w:color="auto"/>
            </w:tcBorders>
            <w:vAlign w:val="center"/>
            <w:hideMark/>
          </w:tcPr>
          <w:p w14:paraId="60EC7548"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07" w:type="dxa"/>
            <w:vMerge/>
            <w:tcBorders>
              <w:top w:val="nil"/>
              <w:left w:val="single" w:sz="8" w:space="0" w:color="auto"/>
              <w:bottom w:val="single" w:sz="8" w:space="0" w:color="000000"/>
              <w:right w:val="single" w:sz="8" w:space="0" w:color="auto"/>
            </w:tcBorders>
            <w:vAlign w:val="center"/>
            <w:hideMark/>
          </w:tcPr>
          <w:p w14:paraId="6A5C28AA"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56" w:type="dxa"/>
            <w:vMerge/>
            <w:tcBorders>
              <w:top w:val="nil"/>
              <w:left w:val="single" w:sz="8" w:space="0" w:color="auto"/>
              <w:bottom w:val="single" w:sz="8" w:space="0" w:color="000000"/>
              <w:right w:val="single" w:sz="8" w:space="0" w:color="auto"/>
            </w:tcBorders>
            <w:vAlign w:val="center"/>
            <w:hideMark/>
          </w:tcPr>
          <w:p w14:paraId="6C90F5F8"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56" w:type="dxa"/>
            <w:vMerge/>
            <w:tcBorders>
              <w:top w:val="nil"/>
              <w:left w:val="single" w:sz="8" w:space="0" w:color="auto"/>
              <w:bottom w:val="single" w:sz="8" w:space="0" w:color="000000"/>
              <w:right w:val="single" w:sz="8" w:space="0" w:color="auto"/>
            </w:tcBorders>
            <w:vAlign w:val="center"/>
            <w:hideMark/>
          </w:tcPr>
          <w:p w14:paraId="103920BC"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88" w:type="dxa"/>
            <w:vMerge/>
            <w:tcBorders>
              <w:top w:val="nil"/>
              <w:left w:val="single" w:sz="8" w:space="0" w:color="auto"/>
              <w:bottom w:val="single" w:sz="8" w:space="0" w:color="000000"/>
              <w:right w:val="single" w:sz="8" w:space="0" w:color="auto"/>
            </w:tcBorders>
            <w:vAlign w:val="center"/>
            <w:hideMark/>
          </w:tcPr>
          <w:p w14:paraId="7AA986AA"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016" w:type="dxa"/>
            <w:vMerge/>
            <w:tcBorders>
              <w:top w:val="nil"/>
              <w:left w:val="single" w:sz="8" w:space="0" w:color="auto"/>
              <w:bottom w:val="single" w:sz="8" w:space="0" w:color="000000"/>
              <w:right w:val="single" w:sz="8" w:space="0" w:color="auto"/>
            </w:tcBorders>
            <w:vAlign w:val="center"/>
            <w:hideMark/>
          </w:tcPr>
          <w:p w14:paraId="54A014B4"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5" w:type="dxa"/>
            <w:vMerge/>
            <w:tcBorders>
              <w:top w:val="nil"/>
              <w:left w:val="single" w:sz="8" w:space="0" w:color="auto"/>
              <w:bottom w:val="single" w:sz="8" w:space="0" w:color="000000"/>
              <w:right w:val="single" w:sz="8" w:space="0" w:color="auto"/>
            </w:tcBorders>
            <w:vAlign w:val="center"/>
            <w:hideMark/>
          </w:tcPr>
          <w:p w14:paraId="1C471B6E"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40" w:type="dxa"/>
            <w:vMerge/>
            <w:tcBorders>
              <w:top w:val="nil"/>
              <w:left w:val="single" w:sz="8" w:space="0" w:color="auto"/>
              <w:bottom w:val="single" w:sz="8" w:space="0" w:color="000000"/>
              <w:right w:val="single" w:sz="8" w:space="0" w:color="auto"/>
            </w:tcBorders>
            <w:vAlign w:val="center"/>
            <w:hideMark/>
          </w:tcPr>
          <w:p w14:paraId="6EF3FCDC"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255" w:type="dxa"/>
            <w:vMerge/>
            <w:tcBorders>
              <w:top w:val="nil"/>
              <w:left w:val="single" w:sz="8" w:space="0" w:color="auto"/>
              <w:bottom w:val="single" w:sz="8" w:space="0" w:color="000000"/>
              <w:right w:val="single" w:sz="8" w:space="0" w:color="auto"/>
            </w:tcBorders>
            <w:vAlign w:val="center"/>
            <w:hideMark/>
          </w:tcPr>
          <w:p w14:paraId="21388314"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95" w:type="dxa"/>
            <w:vMerge/>
            <w:tcBorders>
              <w:top w:val="nil"/>
              <w:left w:val="single" w:sz="8" w:space="0" w:color="auto"/>
              <w:bottom w:val="single" w:sz="8" w:space="0" w:color="000000"/>
              <w:right w:val="single" w:sz="8" w:space="0" w:color="auto"/>
            </w:tcBorders>
            <w:vAlign w:val="center"/>
            <w:hideMark/>
          </w:tcPr>
          <w:p w14:paraId="10095330"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8" w:type="dxa"/>
            <w:vMerge/>
            <w:tcBorders>
              <w:top w:val="nil"/>
              <w:left w:val="single" w:sz="8" w:space="0" w:color="auto"/>
              <w:bottom w:val="single" w:sz="8" w:space="0" w:color="000000"/>
              <w:right w:val="single" w:sz="8" w:space="0" w:color="auto"/>
            </w:tcBorders>
            <w:vAlign w:val="center"/>
            <w:hideMark/>
          </w:tcPr>
          <w:p w14:paraId="50C8FF66"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8" w:type="dxa"/>
            <w:vMerge/>
            <w:tcBorders>
              <w:top w:val="nil"/>
              <w:left w:val="single" w:sz="8" w:space="0" w:color="auto"/>
              <w:bottom w:val="single" w:sz="8" w:space="0" w:color="000000"/>
              <w:right w:val="single" w:sz="8" w:space="0" w:color="auto"/>
            </w:tcBorders>
            <w:vAlign w:val="center"/>
            <w:hideMark/>
          </w:tcPr>
          <w:p w14:paraId="49FAD747"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322" w:type="dxa"/>
            <w:tcBorders>
              <w:top w:val="nil"/>
              <w:left w:val="nil"/>
              <w:bottom w:val="nil"/>
              <w:right w:val="nil"/>
            </w:tcBorders>
            <w:noWrap/>
            <w:vAlign w:val="bottom"/>
            <w:hideMark/>
          </w:tcPr>
          <w:p w14:paraId="372195D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p>
        </w:tc>
      </w:tr>
      <w:tr w:rsidR="002B0D8A" w:rsidRPr="00836B31" w14:paraId="46B4C22B" w14:textId="77777777" w:rsidTr="002B0D8A">
        <w:trPr>
          <w:trHeight w:val="288"/>
        </w:trPr>
        <w:tc>
          <w:tcPr>
            <w:tcW w:w="2058"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2B86E0C" w14:textId="08825625" w:rsidR="00695CB8" w:rsidRPr="00695CB8" w:rsidRDefault="00695CB8" w:rsidP="006659E9">
            <w:pPr>
              <w:spacing w:after="0" w:line="240" w:lineRule="auto"/>
              <w:jc w:val="center"/>
              <w:rPr>
                <w:rFonts w:ascii="Calibri" w:eastAsia="Times New Roman" w:hAnsi="Calibri" w:cs="Calibri"/>
                <w:b/>
                <w:bCs/>
                <w:color w:val="000000"/>
                <w:sz w:val="14"/>
                <w:szCs w:val="14"/>
                <w:lang w:eastAsia="is-IS"/>
              </w:rPr>
            </w:pPr>
            <w:r w:rsidRPr="00695CB8">
              <w:rPr>
                <w:rFonts w:ascii="Calibri" w:eastAsia="Times New Roman" w:hAnsi="Calibri" w:cs="Calibri"/>
                <w:b/>
                <w:bCs/>
                <w:color w:val="000000"/>
                <w:sz w:val="14"/>
                <w:szCs w:val="14"/>
                <w:lang w:eastAsia="is-IS"/>
              </w:rPr>
              <w:t>Sérsniðið</w:t>
            </w:r>
            <w:r w:rsidR="006659E9">
              <w:rPr>
                <w:rFonts w:ascii="Calibri" w:eastAsia="Times New Roman" w:hAnsi="Calibri" w:cs="Calibri"/>
                <w:b/>
                <w:bCs/>
                <w:color w:val="000000"/>
                <w:sz w:val="14"/>
                <w:szCs w:val="14"/>
                <w:lang w:eastAsia="is-IS"/>
              </w:rPr>
              <w:t xml:space="preserve"> </w:t>
            </w:r>
            <w:r w:rsidRPr="00695CB8">
              <w:rPr>
                <w:rFonts w:ascii="Calibri" w:eastAsia="Times New Roman" w:hAnsi="Calibri" w:cs="Calibri"/>
                <w:b/>
                <w:bCs/>
                <w:color w:val="000000"/>
                <w:sz w:val="14"/>
                <w:szCs w:val="14"/>
                <w:lang w:eastAsia="is-IS"/>
              </w:rPr>
              <w:t>öryggisnámskeið að</w:t>
            </w:r>
          </w:p>
          <w:p w14:paraId="5862B0CD" w14:textId="77777777" w:rsidR="00695CB8" w:rsidRPr="00695CB8" w:rsidRDefault="00695CB8" w:rsidP="00695CB8">
            <w:pPr>
              <w:spacing w:after="0" w:line="240" w:lineRule="auto"/>
              <w:jc w:val="center"/>
              <w:rPr>
                <w:rFonts w:ascii="Calibri" w:eastAsia="Times New Roman" w:hAnsi="Calibri" w:cs="Calibri"/>
                <w:b/>
                <w:bCs/>
                <w:color w:val="000000"/>
                <w:sz w:val="14"/>
                <w:szCs w:val="14"/>
                <w:lang w:eastAsia="is-IS"/>
              </w:rPr>
            </w:pPr>
            <w:r w:rsidRPr="00695CB8">
              <w:rPr>
                <w:rFonts w:ascii="Calibri" w:eastAsia="Times New Roman" w:hAnsi="Calibri" w:cs="Calibri"/>
                <w:b/>
                <w:bCs/>
                <w:color w:val="000000"/>
                <w:sz w:val="14"/>
                <w:szCs w:val="14"/>
                <w:lang w:eastAsia="is-IS"/>
              </w:rPr>
              <w:t>vinnu við veitulagnir</w:t>
            </w:r>
          </w:p>
          <w:p w14:paraId="0795B01E" w14:textId="34F99A66"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p>
        </w:tc>
        <w:tc>
          <w:tcPr>
            <w:tcW w:w="1181" w:type="dxa"/>
            <w:gridSpan w:val="2"/>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14922F4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43"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472BF84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07"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7CE18F71"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156"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7448CA59"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156"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2787B28B"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88"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1BD93BD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016"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77DA5E0E"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15"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0F5737F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40"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200A184E"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255" w:type="dxa"/>
            <w:tcBorders>
              <w:top w:val="nil"/>
              <w:left w:val="nil"/>
              <w:bottom w:val="nil"/>
              <w:right w:val="single" w:sz="8" w:space="0" w:color="auto"/>
            </w:tcBorders>
            <w:shd w:val="clear" w:color="000000" w:fill="F2F2F2"/>
            <w:vAlign w:val="center"/>
            <w:hideMark/>
          </w:tcPr>
          <w:p w14:paraId="3E533690"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95" w:type="dxa"/>
            <w:tcBorders>
              <w:top w:val="nil"/>
              <w:left w:val="nil"/>
              <w:bottom w:val="nil"/>
              <w:right w:val="single" w:sz="8" w:space="0" w:color="auto"/>
            </w:tcBorders>
            <w:shd w:val="clear" w:color="000000" w:fill="F2F2F2"/>
            <w:vAlign w:val="center"/>
            <w:hideMark/>
          </w:tcPr>
          <w:p w14:paraId="1960FE11"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nil"/>
              <w:right w:val="single" w:sz="8" w:space="0" w:color="auto"/>
            </w:tcBorders>
            <w:shd w:val="clear" w:color="000000" w:fill="F2F2F2"/>
            <w:vAlign w:val="center"/>
            <w:hideMark/>
          </w:tcPr>
          <w:p w14:paraId="38FF9E2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41631F0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322" w:type="dxa"/>
            <w:vAlign w:val="center"/>
            <w:hideMark/>
          </w:tcPr>
          <w:p w14:paraId="12AB0A3F"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6E9041B4" w14:textId="77777777" w:rsidTr="002B0D8A">
        <w:trPr>
          <w:trHeight w:val="159"/>
        </w:trPr>
        <w:tc>
          <w:tcPr>
            <w:tcW w:w="2058" w:type="dxa"/>
            <w:gridSpan w:val="3"/>
            <w:vMerge/>
            <w:tcBorders>
              <w:top w:val="single" w:sz="8" w:space="0" w:color="auto"/>
              <w:left w:val="single" w:sz="8" w:space="0" w:color="auto"/>
              <w:bottom w:val="single" w:sz="8" w:space="0" w:color="000000"/>
              <w:right w:val="single" w:sz="8" w:space="0" w:color="000000"/>
            </w:tcBorders>
            <w:vAlign w:val="center"/>
            <w:hideMark/>
          </w:tcPr>
          <w:p w14:paraId="1F89B6B4"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1181" w:type="dxa"/>
            <w:gridSpan w:val="2"/>
            <w:vMerge/>
            <w:tcBorders>
              <w:top w:val="single" w:sz="8" w:space="0" w:color="auto"/>
              <w:left w:val="single" w:sz="8" w:space="0" w:color="auto"/>
              <w:bottom w:val="single" w:sz="8" w:space="0" w:color="000000"/>
              <w:right w:val="single" w:sz="8" w:space="0" w:color="000000"/>
            </w:tcBorders>
            <w:vAlign w:val="center"/>
            <w:hideMark/>
          </w:tcPr>
          <w:p w14:paraId="0132CB05"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43" w:type="dxa"/>
            <w:vMerge/>
            <w:tcBorders>
              <w:top w:val="nil"/>
              <w:left w:val="single" w:sz="8" w:space="0" w:color="auto"/>
              <w:bottom w:val="single" w:sz="8" w:space="0" w:color="000000"/>
              <w:right w:val="single" w:sz="8" w:space="0" w:color="auto"/>
            </w:tcBorders>
            <w:vAlign w:val="center"/>
            <w:hideMark/>
          </w:tcPr>
          <w:p w14:paraId="14A33811"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07" w:type="dxa"/>
            <w:vMerge/>
            <w:tcBorders>
              <w:top w:val="nil"/>
              <w:left w:val="single" w:sz="8" w:space="0" w:color="auto"/>
              <w:bottom w:val="single" w:sz="8" w:space="0" w:color="000000"/>
              <w:right w:val="single" w:sz="8" w:space="0" w:color="auto"/>
            </w:tcBorders>
            <w:vAlign w:val="center"/>
            <w:hideMark/>
          </w:tcPr>
          <w:p w14:paraId="54AA8EF6"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56" w:type="dxa"/>
            <w:vMerge/>
            <w:tcBorders>
              <w:top w:val="nil"/>
              <w:left w:val="single" w:sz="8" w:space="0" w:color="auto"/>
              <w:bottom w:val="single" w:sz="8" w:space="0" w:color="000000"/>
              <w:right w:val="single" w:sz="8" w:space="0" w:color="auto"/>
            </w:tcBorders>
            <w:vAlign w:val="center"/>
            <w:hideMark/>
          </w:tcPr>
          <w:p w14:paraId="2E3B4DD8"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56" w:type="dxa"/>
            <w:vMerge/>
            <w:tcBorders>
              <w:top w:val="nil"/>
              <w:left w:val="single" w:sz="8" w:space="0" w:color="auto"/>
              <w:bottom w:val="single" w:sz="8" w:space="0" w:color="000000"/>
              <w:right w:val="single" w:sz="8" w:space="0" w:color="auto"/>
            </w:tcBorders>
            <w:vAlign w:val="center"/>
            <w:hideMark/>
          </w:tcPr>
          <w:p w14:paraId="34262ACA"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88" w:type="dxa"/>
            <w:vMerge/>
            <w:tcBorders>
              <w:top w:val="nil"/>
              <w:left w:val="single" w:sz="8" w:space="0" w:color="auto"/>
              <w:bottom w:val="single" w:sz="8" w:space="0" w:color="000000"/>
              <w:right w:val="single" w:sz="8" w:space="0" w:color="auto"/>
            </w:tcBorders>
            <w:vAlign w:val="center"/>
            <w:hideMark/>
          </w:tcPr>
          <w:p w14:paraId="374460A0"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016" w:type="dxa"/>
            <w:vMerge/>
            <w:tcBorders>
              <w:top w:val="nil"/>
              <w:left w:val="single" w:sz="8" w:space="0" w:color="auto"/>
              <w:bottom w:val="single" w:sz="8" w:space="0" w:color="000000"/>
              <w:right w:val="single" w:sz="8" w:space="0" w:color="auto"/>
            </w:tcBorders>
            <w:vAlign w:val="center"/>
            <w:hideMark/>
          </w:tcPr>
          <w:p w14:paraId="553B9A6A"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5" w:type="dxa"/>
            <w:vMerge/>
            <w:tcBorders>
              <w:top w:val="nil"/>
              <w:left w:val="single" w:sz="8" w:space="0" w:color="auto"/>
              <w:bottom w:val="single" w:sz="8" w:space="0" w:color="000000"/>
              <w:right w:val="single" w:sz="8" w:space="0" w:color="auto"/>
            </w:tcBorders>
            <w:vAlign w:val="center"/>
            <w:hideMark/>
          </w:tcPr>
          <w:p w14:paraId="6A9FA880"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40" w:type="dxa"/>
            <w:vMerge/>
            <w:tcBorders>
              <w:top w:val="nil"/>
              <w:left w:val="single" w:sz="8" w:space="0" w:color="auto"/>
              <w:bottom w:val="single" w:sz="8" w:space="0" w:color="000000"/>
              <w:right w:val="single" w:sz="8" w:space="0" w:color="auto"/>
            </w:tcBorders>
            <w:vAlign w:val="center"/>
            <w:hideMark/>
          </w:tcPr>
          <w:p w14:paraId="0A102818"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255" w:type="dxa"/>
            <w:tcBorders>
              <w:top w:val="nil"/>
              <w:left w:val="nil"/>
              <w:bottom w:val="single" w:sz="8" w:space="0" w:color="auto"/>
              <w:right w:val="single" w:sz="8" w:space="0" w:color="auto"/>
            </w:tcBorders>
            <w:shd w:val="clear" w:color="000000" w:fill="F2F2F2"/>
            <w:vAlign w:val="center"/>
            <w:hideMark/>
          </w:tcPr>
          <w:p w14:paraId="28DEE248"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195" w:type="dxa"/>
            <w:tcBorders>
              <w:top w:val="nil"/>
              <w:left w:val="nil"/>
              <w:bottom w:val="single" w:sz="8" w:space="0" w:color="auto"/>
              <w:right w:val="single" w:sz="8" w:space="0" w:color="auto"/>
            </w:tcBorders>
            <w:shd w:val="clear" w:color="000000" w:fill="F2F2F2"/>
            <w:vAlign w:val="center"/>
            <w:hideMark/>
          </w:tcPr>
          <w:p w14:paraId="099BBB8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18" w:type="dxa"/>
            <w:tcBorders>
              <w:top w:val="nil"/>
              <w:left w:val="nil"/>
              <w:bottom w:val="single" w:sz="8" w:space="0" w:color="auto"/>
              <w:right w:val="single" w:sz="8" w:space="0" w:color="auto"/>
            </w:tcBorders>
            <w:shd w:val="clear" w:color="000000" w:fill="F2F2F2"/>
            <w:vAlign w:val="center"/>
            <w:hideMark/>
          </w:tcPr>
          <w:p w14:paraId="3675D59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18" w:type="dxa"/>
            <w:vMerge/>
            <w:tcBorders>
              <w:top w:val="nil"/>
              <w:left w:val="single" w:sz="8" w:space="0" w:color="auto"/>
              <w:bottom w:val="single" w:sz="8" w:space="0" w:color="000000"/>
              <w:right w:val="single" w:sz="8" w:space="0" w:color="auto"/>
            </w:tcBorders>
            <w:vAlign w:val="center"/>
            <w:hideMark/>
          </w:tcPr>
          <w:p w14:paraId="618F56B2"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322" w:type="dxa"/>
            <w:vAlign w:val="center"/>
            <w:hideMark/>
          </w:tcPr>
          <w:p w14:paraId="52FDD2E3"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64CF95C9" w14:textId="77777777" w:rsidTr="002B0D8A">
        <w:trPr>
          <w:trHeight w:val="288"/>
        </w:trPr>
        <w:tc>
          <w:tcPr>
            <w:tcW w:w="2058"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F357E2B"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Skyndihjálparnámskeið</w:t>
            </w:r>
          </w:p>
        </w:tc>
        <w:tc>
          <w:tcPr>
            <w:tcW w:w="118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32360120"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43" w:type="dxa"/>
            <w:vMerge w:val="restart"/>
            <w:tcBorders>
              <w:top w:val="nil"/>
              <w:left w:val="single" w:sz="8" w:space="0" w:color="auto"/>
              <w:bottom w:val="single" w:sz="8" w:space="0" w:color="000000"/>
              <w:right w:val="single" w:sz="8" w:space="0" w:color="auto"/>
            </w:tcBorders>
            <w:vAlign w:val="center"/>
            <w:hideMark/>
          </w:tcPr>
          <w:p w14:paraId="5CD609BB"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07" w:type="dxa"/>
            <w:vMerge w:val="restart"/>
            <w:tcBorders>
              <w:top w:val="nil"/>
              <w:left w:val="single" w:sz="8" w:space="0" w:color="auto"/>
              <w:bottom w:val="single" w:sz="8" w:space="0" w:color="000000"/>
              <w:right w:val="single" w:sz="8" w:space="0" w:color="auto"/>
            </w:tcBorders>
            <w:vAlign w:val="center"/>
            <w:hideMark/>
          </w:tcPr>
          <w:p w14:paraId="1A40345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156" w:type="dxa"/>
            <w:vMerge w:val="restart"/>
            <w:tcBorders>
              <w:top w:val="nil"/>
              <w:left w:val="single" w:sz="8" w:space="0" w:color="auto"/>
              <w:bottom w:val="single" w:sz="8" w:space="0" w:color="000000"/>
              <w:right w:val="single" w:sz="8" w:space="0" w:color="auto"/>
            </w:tcBorders>
            <w:vAlign w:val="center"/>
            <w:hideMark/>
          </w:tcPr>
          <w:p w14:paraId="2C2576B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156" w:type="dxa"/>
            <w:vMerge w:val="restart"/>
            <w:tcBorders>
              <w:top w:val="nil"/>
              <w:left w:val="single" w:sz="8" w:space="0" w:color="auto"/>
              <w:bottom w:val="single" w:sz="8" w:space="0" w:color="000000"/>
              <w:right w:val="single" w:sz="8" w:space="0" w:color="auto"/>
            </w:tcBorders>
            <w:vAlign w:val="center"/>
            <w:hideMark/>
          </w:tcPr>
          <w:p w14:paraId="3447A398"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88" w:type="dxa"/>
            <w:vMerge w:val="restart"/>
            <w:tcBorders>
              <w:top w:val="nil"/>
              <w:left w:val="single" w:sz="8" w:space="0" w:color="auto"/>
              <w:bottom w:val="single" w:sz="8" w:space="0" w:color="000000"/>
              <w:right w:val="single" w:sz="8" w:space="0" w:color="auto"/>
            </w:tcBorders>
            <w:vAlign w:val="center"/>
            <w:hideMark/>
          </w:tcPr>
          <w:p w14:paraId="3B5BCDA5"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016" w:type="dxa"/>
            <w:vMerge w:val="restart"/>
            <w:tcBorders>
              <w:top w:val="nil"/>
              <w:left w:val="single" w:sz="8" w:space="0" w:color="auto"/>
              <w:bottom w:val="single" w:sz="8" w:space="0" w:color="000000"/>
              <w:right w:val="single" w:sz="8" w:space="0" w:color="auto"/>
            </w:tcBorders>
            <w:vAlign w:val="center"/>
            <w:hideMark/>
          </w:tcPr>
          <w:p w14:paraId="4BECFB19"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15" w:type="dxa"/>
            <w:vMerge w:val="restart"/>
            <w:tcBorders>
              <w:top w:val="nil"/>
              <w:left w:val="single" w:sz="8" w:space="0" w:color="auto"/>
              <w:bottom w:val="single" w:sz="8" w:space="0" w:color="000000"/>
              <w:right w:val="single" w:sz="8" w:space="0" w:color="auto"/>
            </w:tcBorders>
            <w:vAlign w:val="center"/>
            <w:hideMark/>
          </w:tcPr>
          <w:p w14:paraId="5D69C4D9"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40" w:type="dxa"/>
            <w:vMerge w:val="restart"/>
            <w:tcBorders>
              <w:top w:val="nil"/>
              <w:left w:val="single" w:sz="8" w:space="0" w:color="auto"/>
              <w:bottom w:val="single" w:sz="8" w:space="0" w:color="000000"/>
              <w:right w:val="single" w:sz="8" w:space="0" w:color="auto"/>
            </w:tcBorders>
            <w:vAlign w:val="center"/>
            <w:hideMark/>
          </w:tcPr>
          <w:p w14:paraId="3DB19FB6"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255" w:type="dxa"/>
            <w:vMerge w:val="restart"/>
            <w:tcBorders>
              <w:top w:val="nil"/>
              <w:left w:val="single" w:sz="8" w:space="0" w:color="auto"/>
              <w:bottom w:val="single" w:sz="8" w:space="0" w:color="000000"/>
              <w:right w:val="single" w:sz="8" w:space="0" w:color="auto"/>
            </w:tcBorders>
            <w:vAlign w:val="center"/>
            <w:hideMark/>
          </w:tcPr>
          <w:p w14:paraId="6248CBA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195" w:type="dxa"/>
            <w:vMerge w:val="restart"/>
            <w:tcBorders>
              <w:top w:val="nil"/>
              <w:left w:val="single" w:sz="8" w:space="0" w:color="auto"/>
              <w:bottom w:val="single" w:sz="8" w:space="0" w:color="000000"/>
              <w:right w:val="single" w:sz="8" w:space="0" w:color="auto"/>
            </w:tcBorders>
            <w:vAlign w:val="center"/>
            <w:hideMark/>
          </w:tcPr>
          <w:p w14:paraId="1DB9AAE6"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18" w:type="dxa"/>
            <w:vMerge w:val="restart"/>
            <w:tcBorders>
              <w:top w:val="nil"/>
              <w:left w:val="single" w:sz="8" w:space="0" w:color="auto"/>
              <w:bottom w:val="single" w:sz="8" w:space="0" w:color="000000"/>
              <w:right w:val="single" w:sz="8" w:space="0" w:color="auto"/>
            </w:tcBorders>
            <w:vAlign w:val="center"/>
            <w:hideMark/>
          </w:tcPr>
          <w:p w14:paraId="76DDFC3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18" w:type="dxa"/>
            <w:vMerge w:val="restart"/>
            <w:tcBorders>
              <w:top w:val="nil"/>
              <w:left w:val="single" w:sz="8" w:space="0" w:color="auto"/>
              <w:bottom w:val="single" w:sz="8" w:space="0" w:color="000000"/>
              <w:right w:val="single" w:sz="8" w:space="0" w:color="auto"/>
            </w:tcBorders>
            <w:vAlign w:val="center"/>
            <w:hideMark/>
          </w:tcPr>
          <w:p w14:paraId="3D22A35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322" w:type="dxa"/>
            <w:vAlign w:val="center"/>
            <w:hideMark/>
          </w:tcPr>
          <w:p w14:paraId="74E08808"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6986325C" w14:textId="77777777" w:rsidTr="002B0D8A">
        <w:trPr>
          <w:trHeight w:val="45"/>
        </w:trPr>
        <w:tc>
          <w:tcPr>
            <w:tcW w:w="2058" w:type="dxa"/>
            <w:gridSpan w:val="3"/>
            <w:vMerge/>
            <w:tcBorders>
              <w:top w:val="single" w:sz="8" w:space="0" w:color="auto"/>
              <w:left w:val="single" w:sz="8" w:space="0" w:color="auto"/>
              <w:bottom w:val="single" w:sz="8" w:space="0" w:color="000000"/>
              <w:right w:val="single" w:sz="8" w:space="0" w:color="000000"/>
            </w:tcBorders>
            <w:vAlign w:val="center"/>
            <w:hideMark/>
          </w:tcPr>
          <w:p w14:paraId="0AB23C08"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1181" w:type="dxa"/>
            <w:gridSpan w:val="2"/>
            <w:vMerge/>
            <w:tcBorders>
              <w:top w:val="single" w:sz="8" w:space="0" w:color="auto"/>
              <w:left w:val="single" w:sz="8" w:space="0" w:color="auto"/>
              <w:bottom w:val="single" w:sz="8" w:space="0" w:color="000000"/>
              <w:right w:val="single" w:sz="8" w:space="0" w:color="000000"/>
            </w:tcBorders>
            <w:vAlign w:val="center"/>
            <w:hideMark/>
          </w:tcPr>
          <w:p w14:paraId="72B5A39E"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43" w:type="dxa"/>
            <w:vMerge/>
            <w:tcBorders>
              <w:top w:val="nil"/>
              <w:left w:val="single" w:sz="8" w:space="0" w:color="auto"/>
              <w:bottom w:val="single" w:sz="8" w:space="0" w:color="000000"/>
              <w:right w:val="single" w:sz="8" w:space="0" w:color="auto"/>
            </w:tcBorders>
            <w:vAlign w:val="center"/>
            <w:hideMark/>
          </w:tcPr>
          <w:p w14:paraId="3D52E4C0"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07" w:type="dxa"/>
            <w:vMerge/>
            <w:tcBorders>
              <w:top w:val="nil"/>
              <w:left w:val="single" w:sz="8" w:space="0" w:color="auto"/>
              <w:bottom w:val="single" w:sz="8" w:space="0" w:color="000000"/>
              <w:right w:val="single" w:sz="8" w:space="0" w:color="auto"/>
            </w:tcBorders>
            <w:vAlign w:val="center"/>
            <w:hideMark/>
          </w:tcPr>
          <w:p w14:paraId="301E796F"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56" w:type="dxa"/>
            <w:vMerge/>
            <w:tcBorders>
              <w:top w:val="nil"/>
              <w:left w:val="single" w:sz="8" w:space="0" w:color="auto"/>
              <w:bottom w:val="single" w:sz="8" w:space="0" w:color="000000"/>
              <w:right w:val="single" w:sz="8" w:space="0" w:color="auto"/>
            </w:tcBorders>
            <w:vAlign w:val="center"/>
            <w:hideMark/>
          </w:tcPr>
          <w:p w14:paraId="1C256F71"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56" w:type="dxa"/>
            <w:vMerge/>
            <w:tcBorders>
              <w:top w:val="nil"/>
              <w:left w:val="single" w:sz="8" w:space="0" w:color="auto"/>
              <w:bottom w:val="single" w:sz="8" w:space="0" w:color="000000"/>
              <w:right w:val="single" w:sz="8" w:space="0" w:color="auto"/>
            </w:tcBorders>
            <w:vAlign w:val="center"/>
            <w:hideMark/>
          </w:tcPr>
          <w:p w14:paraId="63310CE7"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88" w:type="dxa"/>
            <w:vMerge/>
            <w:tcBorders>
              <w:top w:val="nil"/>
              <w:left w:val="single" w:sz="8" w:space="0" w:color="auto"/>
              <w:bottom w:val="single" w:sz="8" w:space="0" w:color="000000"/>
              <w:right w:val="single" w:sz="8" w:space="0" w:color="auto"/>
            </w:tcBorders>
            <w:vAlign w:val="center"/>
            <w:hideMark/>
          </w:tcPr>
          <w:p w14:paraId="6BC8E55D"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016" w:type="dxa"/>
            <w:vMerge/>
            <w:tcBorders>
              <w:top w:val="nil"/>
              <w:left w:val="single" w:sz="8" w:space="0" w:color="auto"/>
              <w:bottom w:val="single" w:sz="8" w:space="0" w:color="000000"/>
              <w:right w:val="single" w:sz="8" w:space="0" w:color="auto"/>
            </w:tcBorders>
            <w:vAlign w:val="center"/>
            <w:hideMark/>
          </w:tcPr>
          <w:p w14:paraId="15140CC3"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5" w:type="dxa"/>
            <w:vMerge/>
            <w:tcBorders>
              <w:top w:val="nil"/>
              <w:left w:val="single" w:sz="8" w:space="0" w:color="auto"/>
              <w:bottom w:val="single" w:sz="8" w:space="0" w:color="000000"/>
              <w:right w:val="single" w:sz="8" w:space="0" w:color="auto"/>
            </w:tcBorders>
            <w:vAlign w:val="center"/>
            <w:hideMark/>
          </w:tcPr>
          <w:p w14:paraId="3D3A3E93"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40" w:type="dxa"/>
            <w:vMerge/>
            <w:tcBorders>
              <w:top w:val="nil"/>
              <w:left w:val="single" w:sz="8" w:space="0" w:color="auto"/>
              <w:bottom w:val="single" w:sz="8" w:space="0" w:color="000000"/>
              <w:right w:val="single" w:sz="8" w:space="0" w:color="auto"/>
            </w:tcBorders>
            <w:vAlign w:val="center"/>
            <w:hideMark/>
          </w:tcPr>
          <w:p w14:paraId="7E7F6DE8"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255" w:type="dxa"/>
            <w:vMerge/>
            <w:tcBorders>
              <w:top w:val="nil"/>
              <w:left w:val="single" w:sz="8" w:space="0" w:color="auto"/>
              <w:bottom w:val="single" w:sz="8" w:space="0" w:color="000000"/>
              <w:right w:val="single" w:sz="8" w:space="0" w:color="auto"/>
            </w:tcBorders>
            <w:vAlign w:val="center"/>
            <w:hideMark/>
          </w:tcPr>
          <w:p w14:paraId="79A85BAF"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95" w:type="dxa"/>
            <w:vMerge/>
            <w:tcBorders>
              <w:top w:val="nil"/>
              <w:left w:val="single" w:sz="8" w:space="0" w:color="auto"/>
              <w:bottom w:val="single" w:sz="8" w:space="0" w:color="000000"/>
              <w:right w:val="single" w:sz="8" w:space="0" w:color="auto"/>
            </w:tcBorders>
            <w:vAlign w:val="center"/>
            <w:hideMark/>
          </w:tcPr>
          <w:p w14:paraId="4AD232E6"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8" w:type="dxa"/>
            <w:vMerge/>
            <w:tcBorders>
              <w:top w:val="nil"/>
              <w:left w:val="single" w:sz="8" w:space="0" w:color="auto"/>
              <w:bottom w:val="single" w:sz="8" w:space="0" w:color="000000"/>
              <w:right w:val="single" w:sz="8" w:space="0" w:color="auto"/>
            </w:tcBorders>
            <w:vAlign w:val="center"/>
            <w:hideMark/>
          </w:tcPr>
          <w:p w14:paraId="7CF771CD"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8" w:type="dxa"/>
            <w:vMerge/>
            <w:tcBorders>
              <w:top w:val="nil"/>
              <w:left w:val="single" w:sz="8" w:space="0" w:color="auto"/>
              <w:bottom w:val="single" w:sz="8" w:space="0" w:color="000000"/>
              <w:right w:val="single" w:sz="8" w:space="0" w:color="auto"/>
            </w:tcBorders>
            <w:vAlign w:val="center"/>
            <w:hideMark/>
          </w:tcPr>
          <w:p w14:paraId="3BD5B3EB"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322" w:type="dxa"/>
            <w:tcBorders>
              <w:top w:val="nil"/>
              <w:left w:val="nil"/>
              <w:bottom w:val="nil"/>
              <w:right w:val="nil"/>
            </w:tcBorders>
            <w:noWrap/>
            <w:vAlign w:val="bottom"/>
            <w:hideMark/>
          </w:tcPr>
          <w:p w14:paraId="10640E5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p>
        </w:tc>
      </w:tr>
      <w:tr w:rsidR="002B0D8A" w:rsidRPr="00836B31" w14:paraId="768EC337" w14:textId="77777777" w:rsidTr="002B0D8A">
        <w:trPr>
          <w:trHeight w:val="311"/>
        </w:trPr>
        <w:tc>
          <w:tcPr>
            <w:tcW w:w="205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5C46D3B4" w14:textId="7DB7255D"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 xml:space="preserve">HACCP </w:t>
            </w:r>
            <w:r w:rsidR="00695CB8">
              <w:rPr>
                <w:rFonts w:ascii="Calibri" w:eastAsia="Times New Roman" w:hAnsi="Calibri" w:cs="Calibri"/>
                <w:b/>
                <w:bCs/>
                <w:color w:val="000000"/>
                <w:sz w:val="14"/>
                <w:szCs w:val="14"/>
                <w:lang w:eastAsia="is-IS"/>
              </w:rPr>
              <w:t>námskeið</w:t>
            </w:r>
            <w:r w:rsidRPr="00836B31">
              <w:rPr>
                <w:rFonts w:ascii="Calibri" w:eastAsia="Times New Roman" w:hAnsi="Calibri" w:cs="Calibri"/>
                <w:b/>
                <w:bCs/>
                <w:color w:val="000000"/>
                <w:sz w:val="14"/>
                <w:szCs w:val="14"/>
                <w:lang w:eastAsia="is-IS"/>
              </w:rPr>
              <w:t xml:space="preserve"> </w:t>
            </w:r>
          </w:p>
        </w:tc>
        <w:tc>
          <w:tcPr>
            <w:tcW w:w="1181" w:type="dxa"/>
            <w:gridSpan w:val="2"/>
            <w:tcBorders>
              <w:top w:val="single" w:sz="8" w:space="0" w:color="auto"/>
              <w:left w:val="nil"/>
              <w:bottom w:val="single" w:sz="8" w:space="0" w:color="auto"/>
              <w:right w:val="single" w:sz="8" w:space="0" w:color="000000"/>
            </w:tcBorders>
            <w:shd w:val="clear" w:color="000000" w:fill="F2F2F2"/>
            <w:vAlign w:val="center"/>
            <w:hideMark/>
          </w:tcPr>
          <w:p w14:paraId="243489E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3" w:type="dxa"/>
            <w:tcBorders>
              <w:top w:val="nil"/>
              <w:left w:val="nil"/>
              <w:bottom w:val="single" w:sz="8" w:space="0" w:color="auto"/>
              <w:right w:val="single" w:sz="8" w:space="0" w:color="auto"/>
            </w:tcBorders>
            <w:shd w:val="clear" w:color="000000" w:fill="F2F2F2"/>
            <w:vAlign w:val="center"/>
            <w:hideMark/>
          </w:tcPr>
          <w:p w14:paraId="0E9AC01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07" w:type="dxa"/>
            <w:tcBorders>
              <w:top w:val="nil"/>
              <w:left w:val="nil"/>
              <w:bottom w:val="single" w:sz="8" w:space="0" w:color="auto"/>
              <w:right w:val="single" w:sz="8" w:space="0" w:color="auto"/>
            </w:tcBorders>
            <w:shd w:val="clear" w:color="000000" w:fill="F2F2F2"/>
            <w:vAlign w:val="center"/>
            <w:hideMark/>
          </w:tcPr>
          <w:p w14:paraId="61C78758"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shd w:val="clear" w:color="000000" w:fill="F2F2F2"/>
            <w:vAlign w:val="center"/>
            <w:hideMark/>
          </w:tcPr>
          <w:p w14:paraId="3EA03122"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shd w:val="clear" w:color="000000" w:fill="F2F2F2"/>
            <w:vAlign w:val="center"/>
            <w:hideMark/>
          </w:tcPr>
          <w:p w14:paraId="2289A9F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88" w:type="dxa"/>
            <w:tcBorders>
              <w:top w:val="nil"/>
              <w:left w:val="nil"/>
              <w:bottom w:val="single" w:sz="8" w:space="0" w:color="auto"/>
              <w:right w:val="single" w:sz="8" w:space="0" w:color="auto"/>
            </w:tcBorders>
            <w:shd w:val="clear" w:color="000000" w:fill="F2F2F2"/>
            <w:vAlign w:val="center"/>
            <w:hideMark/>
          </w:tcPr>
          <w:p w14:paraId="164B111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016" w:type="dxa"/>
            <w:tcBorders>
              <w:top w:val="nil"/>
              <w:left w:val="nil"/>
              <w:bottom w:val="single" w:sz="8" w:space="0" w:color="auto"/>
              <w:right w:val="single" w:sz="8" w:space="0" w:color="auto"/>
            </w:tcBorders>
            <w:shd w:val="clear" w:color="000000" w:fill="F2F2F2"/>
            <w:vAlign w:val="center"/>
            <w:hideMark/>
          </w:tcPr>
          <w:p w14:paraId="58DAC84A"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5" w:type="dxa"/>
            <w:tcBorders>
              <w:top w:val="nil"/>
              <w:left w:val="nil"/>
              <w:bottom w:val="single" w:sz="8" w:space="0" w:color="auto"/>
              <w:right w:val="single" w:sz="8" w:space="0" w:color="auto"/>
            </w:tcBorders>
            <w:shd w:val="clear" w:color="000000" w:fill="F2F2F2"/>
            <w:vAlign w:val="center"/>
            <w:hideMark/>
          </w:tcPr>
          <w:p w14:paraId="5C42962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40" w:type="dxa"/>
            <w:tcBorders>
              <w:top w:val="nil"/>
              <w:left w:val="nil"/>
              <w:bottom w:val="single" w:sz="8" w:space="0" w:color="auto"/>
              <w:right w:val="single" w:sz="8" w:space="0" w:color="auto"/>
            </w:tcBorders>
            <w:shd w:val="clear" w:color="000000" w:fill="F2F2F2"/>
            <w:vAlign w:val="center"/>
            <w:hideMark/>
          </w:tcPr>
          <w:p w14:paraId="01880748"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255" w:type="dxa"/>
            <w:tcBorders>
              <w:top w:val="nil"/>
              <w:left w:val="nil"/>
              <w:bottom w:val="single" w:sz="8" w:space="0" w:color="auto"/>
              <w:right w:val="single" w:sz="8" w:space="0" w:color="auto"/>
            </w:tcBorders>
            <w:shd w:val="clear" w:color="000000" w:fill="F2F2F2"/>
            <w:vAlign w:val="center"/>
            <w:hideMark/>
          </w:tcPr>
          <w:p w14:paraId="5A8BFAD8"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95" w:type="dxa"/>
            <w:tcBorders>
              <w:top w:val="nil"/>
              <w:left w:val="nil"/>
              <w:bottom w:val="single" w:sz="8" w:space="0" w:color="auto"/>
              <w:right w:val="single" w:sz="8" w:space="0" w:color="auto"/>
            </w:tcBorders>
            <w:shd w:val="clear" w:color="000000" w:fill="F2F2F2"/>
            <w:vAlign w:val="center"/>
            <w:hideMark/>
          </w:tcPr>
          <w:p w14:paraId="47231852"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shd w:val="clear" w:color="000000" w:fill="F2F2F2"/>
            <w:vAlign w:val="center"/>
            <w:hideMark/>
          </w:tcPr>
          <w:p w14:paraId="2868DDA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shd w:val="clear" w:color="000000" w:fill="F2F2F2"/>
            <w:vAlign w:val="center"/>
            <w:hideMark/>
          </w:tcPr>
          <w:p w14:paraId="5A0C1DAB"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322" w:type="dxa"/>
            <w:vAlign w:val="center"/>
            <w:hideMark/>
          </w:tcPr>
          <w:p w14:paraId="1DDB0656"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695CB8" w:rsidRPr="00836B31" w14:paraId="13EAA724" w14:textId="77777777" w:rsidTr="00695CB8">
        <w:trPr>
          <w:trHeight w:val="311"/>
        </w:trPr>
        <w:tc>
          <w:tcPr>
            <w:tcW w:w="2058" w:type="dxa"/>
            <w:gridSpan w:val="3"/>
            <w:tcBorders>
              <w:top w:val="single" w:sz="8" w:space="0" w:color="auto"/>
              <w:left w:val="single" w:sz="8" w:space="0" w:color="auto"/>
              <w:bottom w:val="single" w:sz="8" w:space="0" w:color="auto"/>
              <w:right w:val="single" w:sz="8" w:space="0" w:color="000000"/>
            </w:tcBorders>
            <w:shd w:val="clear" w:color="000000" w:fill="FFFFFF"/>
            <w:vAlign w:val="center"/>
          </w:tcPr>
          <w:p w14:paraId="2BDBBD22" w14:textId="4535B72D" w:rsidR="00695CB8" w:rsidRPr="00695CB8" w:rsidRDefault="00695CB8" w:rsidP="006659E9">
            <w:pPr>
              <w:spacing w:after="0" w:line="240" w:lineRule="auto"/>
              <w:jc w:val="center"/>
              <w:rPr>
                <w:rFonts w:ascii="Calibri" w:eastAsia="Times New Roman" w:hAnsi="Calibri" w:cs="Calibri"/>
                <w:b/>
                <w:bCs/>
                <w:color w:val="000000"/>
                <w:sz w:val="14"/>
                <w:szCs w:val="14"/>
                <w:lang w:eastAsia="is-IS"/>
              </w:rPr>
            </w:pPr>
            <w:r w:rsidRPr="00695CB8">
              <w:rPr>
                <w:rFonts w:ascii="Calibri" w:eastAsia="Times New Roman" w:hAnsi="Calibri" w:cs="Calibri"/>
                <w:b/>
                <w:bCs/>
                <w:color w:val="000000"/>
                <w:sz w:val="14"/>
                <w:szCs w:val="14"/>
                <w:lang w:eastAsia="is-IS"/>
              </w:rPr>
              <w:t>Undirrituð</w:t>
            </w:r>
            <w:r w:rsidR="006659E9">
              <w:rPr>
                <w:rFonts w:ascii="Calibri" w:eastAsia="Times New Roman" w:hAnsi="Calibri" w:cs="Calibri"/>
                <w:b/>
                <w:bCs/>
                <w:color w:val="000000"/>
                <w:sz w:val="14"/>
                <w:szCs w:val="14"/>
                <w:lang w:eastAsia="is-IS"/>
              </w:rPr>
              <w:t xml:space="preserve"> </w:t>
            </w:r>
            <w:r w:rsidRPr="00695CB8">
              <w:rPr>
                <w:rFonts w:ascii="Calibri" w:eastAsia="Times New Roman" w:hAnsi="Calibri" w:cs="Calibri"/>
                <w:b/>
                <w:bCs/>
                <w:color w:val="000000"/>
                <w:sz w:val="14"/>
                <w:szCs w:val="14"/>
                <w:lang w:eastAsia="is-IS"/>
              </w:rPr>
              <w:t>heilsufarsskýrsla</w:t>
            </w:r>
          </w:p>
          <w:p w14:paraId="5706B5EA" w14:textId="0C9C6668" w:rsidR="00695CB8" w:rsidRPr="00836B31" w:rsidRDefault="00695CB8" w:rsidP="00695CB8">
            <w:pPr>
              <w:spacing w:after="0" w:line="240" w:lineRule="auto"/>
              <w:jc w:val="center"/>
              <w:rPr>
                <w:rFonts w:ascii="Calibri" w:eastAsia="Times New Roman" w:hAnsi="Calibri" w:cs="Calibri"/>
                <w:b/>
                <w:bCs/>
                <w:color w:val="000000"/>
                <w:sz w:val="14"/>
                <w:szCs w:val="14"/>
                <w:lang w:eastAsia="is-IS"/>
              </w:rPr>
            </w:pPr>
            <w:r w:rsidRPr="00695CB8">
              <w:rPr>
                <w:rFonts w:ascii="Calibri" w:eastAsia="Times New Roman" w:hAnsi="Calibri" w:cs="Calibri"/>
                <w:b/>
                <w:bCs/>
                <w:color w:val="000000"/>
                <w:sz w:val="14"/>
                <w:szCs w:val="14"/>
                <w:lang w:eastAsia="is-IS"/>
              </w:rPr>
              <w:t>(sjá kafla 4.9.3.4)</w:t>
            </w:r>
          </w:p>
        </w:tc>
        <w:tc>
          <w:tcPr>
            <w:tcW w:w="1181" w:type="dxa"/>
            <w:gridSpan w:val="2"/>
            <w:tcBorders>
              <w:top w:val="single" w:sz="8" w:space="0" w:color="auto"/>
              <w:left w:val="nil"/>
              <w:bottom w:val="single" w:sz="8" w:space="0" w:color="auto"/>
              <w:right w:val="single" w:sz="8" w:space="0" w:color="000000"/>
            </w:tcBorders>
            <w:vAlign w:val="center"/>
          </w:tcPr>
          <w:p w14:paraId="377DB3F1" w14:textId="77777777" w:rsidR="00695CB8" w:rsidRPr="00836B31" w:rsidRDefault="00695CB8" w:rsidP="002A7AC2">
            <w:pPr>
              <w:spacing w:after="0" w:line="240" w:lineRule="auto"/>
              <w:jc w:val="center"/>
              <w:rPr>
                <w:rFonts w:ascii="Calibri" w:eastAsia="Times New Roman" w:hAnsi="Calibri" w:cs="Calibri"/>
                <w:color w:val="000000"/>
                <w:sz w:val="14"/>
                <w:szCs w:val="14"/>
                <w:lang w:eastAsia="is-IS"/>
              </w:rPr>
            </w:pPr>
          </w:p>
        </w:tc>
        <w:tc>
          <w:tcPr>
            <w:tcW w:w="843" w:type="dxa"/>
            <w:tcBorders>
              <w:top w:val="nil"/>
              <w:left w:val="nil"/>
              <w:bottom w:val="single" w:sz="8" w:space="0" w:color="auto"/>
              <w:right w:val="single" w:sz="8" w:space="0" w:color="auto"/>
            </w:tcBorders>
            <w:vAlign w:val="center"/>
          </w:tcPr>
          <w:p w14:paraId="6C6CE789" w14:textId="77777777" w:rsidR="00695CB8" w:rsidRPr="00836B31" w:rsidRDefault="00695CB8" w:rsidP="002A7AC2">
            <w:pPr>
              <w:spacing w:after="0" w:line="240" w:lineRule="auto"/>
              <w:jc w:val="center"/>
              <w:rPr>
                <w:rFonts w:ascii="Calibri" w:eastAsia="Times New Roman" w:hAnsi="Calibri" w:cs="Calibri"/>
                <w:color w:val="000000"/>
                <w:sz w:val="14"/>
                <w:szCs w:val="14"/>
                <w:lang w:eastAsia="is-IS"/>
              </w:rPr>
            </w:pPr>
          </w:p>
        </w:tc>
        <w:tc>
          <w:tcPr>
            <w:tcW w:w="807" w:type="dxa"/>
            <w:tcBorders>
              <w:top w:val="nil"/>
              <w:left w:val="nil"/>
              <w:bottom w:val="single" w:sz="8" w:space="0" w:color="auto"/>
              <w:right w:val="single" w:sz="8" w:space="0" w:color="auto"/>
            </w:tcBorders>
            <w:vAlign w:val="center"/>
          </w:tcPr>
          <w:p w14:paraId="28FB5B72" w14:textId="77777777" w:rsidR="00695CB8" w:rsidRPr="00836B31" w:rsidRDefault="00695CB8" w:rsidP="002A7AC2">
            <w:pPr>
              <w:spacing w:after="0" w:line="240" w:lineRule="auto"/>
              <w:jc w:val="center"/>
              <w:rPr>
                <w:rFonts w:ascii="Calibri" w:eastAsia="Times New Roman" w:hAnsi="Calibri" w:cs="Calibri"/>
                <w:color w:val="000000"/>
                <w:sz w:val="14"/>
                <w:szCs w:val="14"/>
                <w:lang w:eastAsia="is-IS"/>
              </w:rPr>
            </w:pPr>
          </w:p>
        </w:tc>
        <w:tc>
          <w:tcPr>
            <w:tcW w:w="1156" w:type="dxa"/>
            <w:tcBorders>
              <w:top w:val="nil"/>
              <w:left w:val="nil"/>
              <w:bottom w:val="single" w:sz="8" w:space="0" w:color="auto"/>
              <w:right w:val="single" w:sz="8" w:space="0" w:color="auto"/>
            </w:tcBorders>
            <w:vAlign w:val="center"/>
          </w:tcPr>
          <w:p w14:paraId="4DEFF4D0" w14:textId="77777777" w:rsidR="00695CB8" w:rsidRPr="00836B31" w:rsidRDefault="00695CB8" w:rsidP="002A7AC2">
            <w:pPr>
              <w:spacing w:after="0" w:line="240" w:lineRule="auto"/>
              <w:jc w:val="center"/>
              <w:rPr>
                <w:rFonts w:ascii="Calibri" w:eastAsia="Times New Roman" w:hAnsi="Calibri" w:cs="Calibri"/>
                <w:color w:val="000000"/>
                <w:sz w:val="14"/>
                <w:szCs w:val="14"/>
                <w:lang w:eastAsia="is-IS"/>
              </w:rPr>
            </w:pPr>
          </w:p>
        </w:tc>
        <w:tc>
          <w:tcPr>
            <w:tcW w:w="1156" w:type="dxa"/>
            <w:tcBorders>
              <w:top w:val="nil"/>
              <w:left w:val="nil"/>
              <w:bottom w:val="single" w:sz="8" w:space="0" w:color="auto"/>
              <w:right w:val="single" w:sz="8" w:space="0" w:color="auto"/>
            </w:tcBorders>
            <w:vAlign w:val="center"/>
          </w:tcPr>
          <w:p w14:paraId="098FA595" w14:textId="64D82EC9" w:rsidR="00695CB8" w:rsidRPr="00836B31" w:rsidRDefault="00695CB8" w:rsidP="002A7AC2">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888" w:type="dxa"/>
            <w:tcBorders>
              <w:top w:val="nil"/>
              <w:left w:val="nil"/>
              <w:bottom w:val="single" w:sz="8" w:space="0" w:color="auto"/>
              <w:right w:val="single" w:sz="8" w:space="0" w:color="auto"/>
            </w:tcBorders>
            <w:vAlign w:val="center"/>
          </w:tcPr>
          <w:p w14:paraId="66D00CAF" w14:textId="5487AFAF" w:rsidR="00695CB8" w:rsidRPr="00836B31" w:rsidRDefault="00695CB8" w:rsidP="002A7AC2">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1016" w:type="dxa"/>
            <w:tcBorders>
              <w:top w:val="nil"/>
              <w:left w:val="nil"/>
              <w:bottom w:val="single" w:sz="8" w:space="0" w:color="auto"/>
              <w:right w:val="single" w:sz="8" w:space="0" w:color="auto"/>
            </w:tcBorders>
            <w:vAlign w:val="center"/>
          </w:tcPr>
          <w:p w14:paraId="56838152" w14:textId="77777777" w:rsidR="00695CB8" w:rsidRPr="00836B31" w:rsidRDefault="00695CB8" w:rsidP="002A7AC2">
            <w:pPr>
              <w:spacing w:after="0" w:line="240" w:lineRule="auto"/>
              <w:jc w:val="center"/>
              <w:rPr>
                <w:rFonts w:ascii="Calibri" w:eastAsia="Times New Roman" w:hAnsi="Calibri" w:cs="Calibri"/>
                <w:color w:val="000000"/>
                <w:sz w:val="14"/>
                <w:szCs w:val="14"/>
                <w:lang w:eastAsia="is-IS"/>
              </w:rPr>
            </w:pPr>
          </w:p>
        </w:tc>
        <w:tc>
          <w:tcPr>
            <w:tcW w:w="815" w:type="dxa"/>
            <w:tcBorders>
              <w:top w:val="nil"/>
              <w:left w:val="nil"/>
              <w:bottom w:val="single" w:sz="8" w:space="0" w:color="auto"/>
              <w:right w:val="single" w:sz="8" w:space="0" w:color="auto"/>
            </w:tcBorders>
            <w:vAlign w:val="center"/>
          </w:tcPr>
          <w:p w14:paraId="0E050846" w14:textId="746B9E2B" w:rsidR="00695CB8" w:rsidRPr="00836B31" w:rsidRDefault="00695CB8" w:rsidP="002A7AC2">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840" w:type="dxa"/>
            <w:tcBorders>
              <w:top w:val="nil"/>
              <w:left w:val="nil"/>
              <w:bottom w:val="single" w:sz="8" w:space="0" w:color="auto"/>
              <w:right w:val="single" w:sz="8" w:space="0" w:color="auto"/>
            </w:tcBorders>
            <w:vAlign w:val="center"/>
          </w:tcPr>
          <w:p w14:paraId="721B24F7" w14:textId="77777777" w:rsidR="00695CB8" w:rsidRPr="00836B31" w:rsidRDefault="00695CB8" w:rsidP="002A7AC2">
            <w:pPr>
              <w:spacing w:after="0" w:line="240" w:lineRule="auto"/>
              <w:jc w:val="center"/>
              <w:rPr>
                <w:rFonts w:ascii="Calibri" w:eastAsia="Times New Roman" w:hAnsi="Calibri" w:cs="Calibri"/>
                <w:color w:val="000000"/>
                <w:sz w:val="14"/>
                <w:szCs w:val="14"/>
                <w:lang w:eastAsia="is-IS"/>
              </w:rPr>
            </w:pPr>
          </w:p>
        </w:tc>
        <w:tc>
          <w:tcPr>
            <w:tcW w:w="1255" w:type="dxa"/>
            <w:tcBorders>
              <w:top w:val="nil"/>
              <w:left w:val="nil"/>
              <w:bottom w:val="single" w:sz="8" w:space="0" w:color="auto"/>
              <w:right w:val="single" w:sz="8" w:space="0" w:color="auto"/>
            </w:tcBorders>
            <w:vAlign w:val="center"/>
          </w:tcPr>
          <w:p w14:paraId="16661922" w14:textId="77777777" w:rsidR="00695CB8" w:rsidRPr="00836B31" w:rsidRDefault="00695CB8" w:rsidP="002A7AC2">
            <w:pPr>
              <w:spacing w:after="0" w:line="240" w:lineRule="auto"/>
              <w:jc w:val="center"/>
              <w:rPr>
                <w:rFonts w:ascii="Calibri" w:eastAsia="Times New Roman" w:hAnsi="Calibri" w:cs="Calibri"/>
                <w:color w:val="000000"/>
                <w:sz w:val="14"/>
                <w:szCs w:val="14"/>
                <w:lang w:eastAsia="is-IS"/>
              </w:rPr>
            </w:pPr>
          </w:p>
        </w:tc>
        <w:tc>
          <w:tcPr>
            <w:tcW w:w="1195" w:type="dxa"/>
            <w:tcBorders>
              <w:top w:val="nil"/>
              <w:left w:val="nil"/>
              <w:bottom w:val="single" w:sz="8" w:space="0" w:color="auto"/>
              <w:right w:val="single" w:sz="8" w:space="0" w:color="auto"/>
            </w:tcBorders>
            <w:vAlign w:val="center"/>
          </w:tcPr>
          <w:p w14:paraId="65DEFB80" w14:textId="77777777" w:rsidR="00695CB8" w:rsidRPr="00836B31" w:rsidRDefault="00695CB8" w:rsidP="002A7AC2">
            <w:pPr>
              <w:spacing w:after="0" w:line="240" w:lineRule="auto"/>
              <w:jc w:val="center"/>
              <w:rPr>
                <w:rFonts w:ascii="Calibri" w:eastAsia="Times New Roman" w:hAnsi="Calibri" w:cs="Calibri"/>
                <w:color w:val="000000"/>
                <w:sz w:val="14"/>
                <w:szCs w:val="14"/>
                <w:lang w:eastAsia="is-IS"/>
              </w:rPr>
            </w:pPr>
          </w:p>
        </w:tc>
        <w:tc>
          <w:tcPr>
            <w:tcW w:w="818" w:type="dxa"/>
            <w:tcBorders>
              <w:top w:val="nil"/>
              <w:left w:val="nil"/>
              <w:bottom w:val="single" w:sz="8" w:space="0" w:color="auto"/>
              <w:right w:val="single" w:sz="8" w:space="0" w:color="auto"/>
            </w:tcBorders>
            <w:vAlign w:val="center"/>
          </w:tcPr>
          <w:p w14:paraId="366348A6" w14:textId="77777777" w:rsidR="00695CB8" w:rsidRPr="00836B31" w:rsidRDefault="00695CB8" w:rsidP="002A7AC2">
            <w:pPr>
              <w:spacing w:after="0" w:line="240" w:lineRule="auto"/>
              <w:jc w:val="center"/>
              <w:rPr>
                <w:rFonts w:ascii="Calibri" w:eastAsia="Times New Roman" w:hAnsi="Calibri" w:cs="Calibri"/>
                <w:color w:val="000000"/>
                <w:sz w:val="14"/>
                <w:szCs w:val="14"/>
                <w:lang w:eastAsia="is-IS"/>
              </w:rPr>
            </w:pPr>
          </w:p>
        </w:tc>
        <w:tc>
          <w:tcPr>
            <w:tcW w:w="818" w:type="dxa"/>
            <w:tcBorders>
              <w:top w:val="nil"/>
              <w:left w:val="nil"/>
              <w:bottom w:val="single" w:sz="8" w:space="0" w:color="auto"/>
              <w:right w:val="single" w:sz="8" w:space="0" w:color="auto"/>
            </w:tcBorders>
            <w:vAlign w:val="center"/>
          </w:tcPr>
          <w:p w14:paraId="19E6D868" w14:textId="77777777" w:rsidR="00695CB8" w:rsidRPr="00836B31" w:rsidRDefault="00695CB8" w:rsidP="002A7AC2">
            <w:pPr>
              <w:spacing w:after="0" w:line="240" w:lineRule="auto"/>
              <w:jc w:val="center"/>
              <w:rPr>
                <w:rFonts w:ascii="Calibri" w:eastAsia="Times New Roman" w:hAnsi="Calibri" w:cs="Calibri"/>
                <w:color w:val="000000"/>
                <w:sz w:val="14"/>
                <w:szCs w:val="14"/>
                <w:lang w:eastAsia="is-IS"/>
              </w:rPr>
            </w:pPr>
          </w:p>
        </w:tc>
        <w:tc>
          <w:tcPr>
            <w:tcW w:w="322" w:type="dxa"/>
            <w:vAlign w:val="center"/>
          </w:tcPr>
          <w:p w14:paraId="4808C7ED" w14:textId="77777777" w:rsidR="00695CB8" w:rsidRPr="00836B31" w:rsidRDefault="00695CB8" w:rsidP="002A7AC2">
            <w:pPr>
              <w:spacing w:after="0" w:line="240" w:lineRule="auto"/>
              <w:rPr>
                <w:rFonts w:ascii="Times New Roman" w:eastAsia="Times New Roman" w:hAnsi="Times New Roman" w:cs="Times New Roman"/>
                <w:szCs w:val="20"/>
                <w:lang w:eastAsia="is-IS"/>
              </w:rPr>
            </w:pPr>
          </w:p>
        </w:tc>
      </w:tr>
      <w:tr w:rsidR="002B0D8A" w:rsidRPr="00836B31" w14:paraId="69E22FFA" w14:textId="77777777" w:rsidTr="00695CB8">
        <w:trPr>
          <w:trHeight w:val="418"/>
        </w:trPr>
        <w:tc>
          <w:tcPr>
            <w:tcW w:w="205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5DE41B1A"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Viðurkennt merkingarnám, hjá Vegagerðinni eða sambærilegt.</w:t>
            </w:r>
          </w:p>
        </w:tc>
        <w:tc>
          <w:tcPr>
            <w:tcW w:w="1181" w:type="dxa"/>
            <w:gridSpan w:val="2"/>
            <w:tcBorders>
              <w:top w:val="single" w:sz="8" w:space="0" w:color="auto"/>
              <w:left w:val="nil"/>
              <w:bottom w:val="single" w:sz="8" w:space="0" w:color="auto"/>
              <w:right w:val="single" w:sz="8" w:space="0" w:color="000000"/>
            </w:tcBorders>
            <w:shd w:val="clear" w:color="auto" w:fill="F2F2F2" w:themeFill="background1" w:themeFillShade="F2"/>
            <w:vAlign w:val="center"/>
            <w:hideMark/>
          </w:tcPr>
          <w:p w14:paraId="12F093AF"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3" w:type="dxa"/>
            <w:tcBorders>
              <w:top w:val="nil"/>
              <w:left w:val="nil"/>
              <w:bottom w:val="single" w:sz="8" w:space="0" w:color="auto"/>
              <w:right w:val="single" w:sz="8" w:space="0" w:color="auto"/>
            </w:tcBorders>
            <w:shd w:val="clear" w:color="auto" w:fill="F2F2F2" w:themeFill="background1" w:themeFillShade="F2"/>
            <w:vAlign w:val="center"/>
            <w:hideMark/>
          </w:tcPr>
          <w:p w14:paraId="325E4EE2"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07" w:type="dxa"/>
            <w:tcBorders>
              <w:top w:val="nil"/>
              <w:left w:val="nil"/>
              <w:bottom w:val="single" w:sz="8" w:space="0" w:color="auto"/>
              <w:right w:val="single" w:sz="8" w:space="0" w:color="auto"/>
            </w:tcBorders>
            <w:shd w:val="clear" w:color="auto" w:fill="F2F2F2" w:themeFill="background1" w:themeFillShade="F2"/>
            <w:vAlign w:val="center"/>
            <w:hideMark/>
          </w:tcPr>
          <w:p w14:paraId="6704F151"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shd w:val="clear" w:color="auto" w:fill="F2F2F2" w:themeFill="background1" w:themeFillShade="F2"/>
            <w:vAlign w:val="center"/>
            <w:hideMark/>
          </w:tcPr>
          <w:p w14:paraId="43AA99A0"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shd w:val="clear" w:color="auto" w:fill="F2F2F2" w:themeFill="background1" w:themeFillShade="F2"/>
            <w:vAlign w:val="center"/>
            <w:hideMark/>
          </w:tcPr>
          <w:p w14:paraId="02D469DE"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88" w:type="dxa"/>
            <w:tcBorders>
              <w:top w:val="nil"/>
              <w:left w:val="nil"/>
              <w:bottom w:val="single" w:sz="8" w:space="0" w:color="auto"/>
              <w:right w:val="single" w:sz="8" w:space="0" w:color="auto"/>
            </w:tcBorders>
            <w:shd w:val="clear" w:color="auto" w:fill="F2F2F2" w:themeFill="background1" w:themeFillShade="F2"/>
            <w:vAlign w:val="center"/>
            <w:hideMark/>
          </w:tcPr>
          <w:p w14:paraId="29EE1BDA"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016" w:type="dxa"/>
            <w:tcBorders>
              <w:top w:val="nil"/>
              <w:left w:val="nil"/>
              <w:bottom w:val="single" w:sz="8" w:space="0" w:color="auto"/>
              <w:right w:val="single" w:sz="8" w:space="0" w:color="auto"/>
            </w:tcBorders>
            <w:shd w:val="clear" w:color="auto" w:fill="F2F2F2" w:themeFill="background1" w:themeFillShade="F2"/>
            <w:vAlign w:val="center"/>
            <w:hideMark/>
          </w:tcPr>
          <w:p w14:paraId="2EAF4880"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5" w:type="dxa"/>
            <w:tcBorders>
              <w:top w:val="nil"/>
              <w:left w:val="nil"/>
              <w:bottom w:val="single" w:sz="8" w:space="0" w:color="auto"/>
              <w:right w:val="single" w:sz="8" w:space="0" w:color="auto"/>
            </w:tcBorders>
            <w:shd w:val="clear" w:color="auto" w:fill="F2F2F2" w:themeFill="background1" w:themeFillShade="F2"/>
            <w:vAlign w:val="center"/>
            <w:hideMark/>
          </w:tcPr>
          <w:p w14:paraId="157D19D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0" w:type="dxa"/>
            <w:tcBorders>
              <w:top w:val="nil"/>
              <w:left w:val="nil"/>
              <w:bottom w:val="single" w:sz="8" w:space="0" w:color="auto"/>
              <w:right w:val="single" w:sz="8" w:space="0" w:color="auto"/>
            </w:tcBorders>
            <w:shd w:val="clear" w:color="auto" w:fill="F2F2F2" w:themeFill="background1" w:themeFillShade="F2"/>
            <w:vAlign w:val="center"/>
            <w:hideMark/>
          </w:tcPr>
          <w:p w14:paraId="7B55F212"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255" w:type="dxa"/>
            <w:tcBorders>
              <w:top w:val="nil"/>
              <w:left w:val="nil"/>
              <w:bottom w:val="single" w:sz="8" w:space="0" w:color="auto"/>
              <w:right w:val="single" w:sz="8" w:space="0" w:color="auto"/>
            </w:tcBorders>
            <w:shd w:val="clear" w:color="auto" w:fill="F2F2F2" w:themeFill="background1" w:themeFillShade="F2"/>
            <w:vAlign w:val="center"/>
            <w:hideMark/>
          </w:tcPr>
          <w:p w14:paraId="2B34A4F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95" w:type="dxa"/>
            <w:tcBorders>
              <w:top w:val="nil"/>
              <w:left w:val="nil"/>
              <w:bottom w:val="single" w:sz="8" w:space="0" w:color="auto"/>
              <w:right w:val="single" w:sz="8" w:space="0" w:color="auto"/>
            </w:tcBorders>
            <w:shd w:val="clear" w:color="auto" w:fill="F2F2F2" w:themeFill="background1" w:themeFillShade="F2"/>
            <w:vAlign w:val="center"/>
            <w:hideMark/>
          </w:tcPr>
          <w:p w14:paraId="1DAA288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shd w:val="clear" w:color="auto" w:fill="F2F2F2" w:themeFill="background1" w:themeFillShade="F2"/>
            <w:vAlign w:val="center"/>
            <w:hideMark/>
          </w:tcPr>
          <w:p w14:paraId="23E243E6"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shd w:val="clear" w:color="auto" w:fill="F2F2F2" w:themeFill="background1" w:themeFillShade="F2"/>
            <w:vAlign w:val="center"/>
            <w:hideMark/>
          </w:tcPr>
          <w:p w14:paraId="3A539B82"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322" w:type="dxa"/>
            <w:vAlign w:val="center"/>
            <w:hideMark/>
          </w:tcPr>
          <w:p w14:paraId="3481929C"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1809831D" w14:textId="77777777" w:rsidTr="00695CB8">
        <w:trPr>
          <w:trHeight w:val="303"/>
        </w:trPr>
        <w:tc>
          <w:tcPr>
            <w:tcW w:w="205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25578AB3"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Viðeigandi réttindi</w:t>
            </w:r>
          </w:p>
        </w:tc>
        <w:tc>
          <w:tcPr>
            <w:tcW w:w="1181" w:type="dxa"/>
            <w:gridSpan w:val="2"/>
            <w:tcBorders>
              <w:top w:val="single" w:sz="8" w:space="0" w:color="auto"/>
              <w:left w:val="nil"/>
              <w:bottom w:val="single" w:sz="8" w:space="0" w:color="auto"/>
              <w:right w:val="single" w:sz="8" w:space="0" w:color="000000"/>
            </w:tcBorders>
            <w:vAlign w:val="center"/>
            <w:hideMark/>
          </w:tcPr>
          <w:p w14:paraId="2A70B8B0"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3" w:type="dxa"/>
            <w:tcBorders>
              <w:top w:val="nil"/>
              <w:left w:val="nil"/>
              <w:bottom w:val="single" w:sz="8" w:space="0" w:color="auto"/>
              <w:right w:val="single" w:sz="8" w:space="0" w:color="auto"/>
            </w:tcBorders>
            <w:vAlign w:val="center"/>
            <w:hideMark/>
          </w:tcPr>
          <w:p w14:paraId="416A129A"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07" w:type="dxa"/>
            <w:tcBorders>
              <w:top w:val="nil"/>
              <w:left w:val="nil"/>
              <w:bottom w:val="single" w:sz="8" w:space="0" w:color="auto"/>
              <w:right w:val="single" w:sz="8" w:space="0" w:color="auto"/>
            </w:tcBorders>
            <w:vAlign w:val="center"/>
            <w:hideMark/>
          </w:tcPr>
          <w:p w14:paraId="1D586F8B"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vAlign w:val="center"/>
            <w:hideMark/>
          </w:tcPr>
          <w:p w14:paraId="64BBF9EA"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tcBorders>
              <w:top w:val="nil"/>
              <w:left w:val="nil"/>
              <w:bottom w:val="single" w:sz="8" w:space="0" w:color="auto"/>
              <w:right w:val="single" w:sz="8" w:space="0" w:color="auto"/>
            </w:tcBorders>
            <w:vAlign w:val="center"/>
            <w:hideMark/>
          </w:tcPr>
          <w:p w14:paraId="1A6F7EB8"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88" w:type="dxa"/>
            <w:tcBorders>
              <w:top w:val="nil"/>
              <w:left w:val="nil"/>
              <w:bottom w:val="single" w:sz="8" w:space="0" w:color="auto"/>
              <w:right w:val="single" w:sz="8" w:space="0" w:color="auto"/>
            </w:tcBorders>
            <w:vAlign w:val="center"/>
            <w:hideMark/>
          </w:tcPr>
          <w:p w14:paraId="425D2439"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016" w:type="dxa"/>
            <w:tcBorders>
              <w:top w:val="nil"/>
              <w:left w:val="nil"/>
              <w:bottom w:val="single" w:sz="8" w:space="0" w:color="auto"/>
              <w:right w:val="single" w:sz="8" w:space="0" w:color="auto"/>
            </w:tcBorders>
            <w:vAlign w:val="center"/>
            <w:hideMark/>
          </w:tcPr>
          <w:p w14:paraId="0A436E36" w14:textId="5F9FD06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r w:rsidR="00695CB8">
              <w:rPr>
                <w:rFonts w:ascii="Calibri" w:eastAsia="Times New Roman" w:hAnsi="Calibri" w:cs="Calibri"/>
                <w:color w:val="000000"/>
                <w:sz w:val="14"/>
                <w:szCs w:val="14"/>
                <w:lang w:eastAsia="is-IS"/>
              </w:rPr>
              <w:t>x</w:t>
            </w:r>
          </w:p>
        </w:tc>
        <w:tc>
          <w:tcPr>
            <w:tcW w:w="815" w:type="dxa"/>
            <w:tcBorders>
              <w:top w:val="nil"/>
              <w:left w:val="nil"/>
              <w:bottom w:val="single" w:sz="8" w:space="0" w:color="auto"/>
              <w:right w:val="single" w:sz="8" w:space="0" w:color="auto"/>
            </w:tcBorders>
            <w:vAlign w:val="center"/>
            <w:hideMark/>
          </w:tcPr>
          <w:p w14:paraId="57E7B661"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0" w:type="dxa"/>
            <w:tcBorders>
              <w:top w:val="nil"/>
              <w:left w:val="nil"/>
              <w:bottom w:val="single" w:sz="8" w:space="0" w:color="auto"/>
              <w:right w:val="single" w:sz="8" w:space="0" w:color="auto"/>
            </w:tcBorders>
            <w:vAlign w:val="center"/>
            <w:hideMark/>
          </w:tcPr>
          <w:p w14:paraId="6F4C79E2"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255" w:type="dxa"/>
            <w:tcBorders>
              <w:top w:val="nil"/>
              <w:left w:val="nil"/>
              <w:bottom w:val="single" w:sz="8" w:space="0" w:color="auto"/>
              <w:right w:val="single" w:sz="8" w:space="0" w:color="auto"/>
            </w:tcBorders>
            <w:vAlign w:val="center"/>
            <w:hideMark/>
          </w:tcPr>
          <w:p w14:paraId="63ECBA5A"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95" w:type="dxa"/>
            <w:tcBorders>
              <w:top w:val="nil"/>
              <w:left w:val="nil"/>
              <w:bottom w:val="single" w:sz="8" w:space="0" w:color="auto"/>
              <w:right w:val="single" w:sz="8" w:space="0" w:color="auto"/>
            </w:tcBorders>
            <w:vAlign w:val="center"/>
            <w:hideMark/>
          </w:tcPr>
          <w:p w14:paraId="0BB5F43A"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vAlign w:val="center"/>
            <w:hideMark/>
          </w:tcPr>
          <w:p w14:paraId="5E670D4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tcBorders>
              <w:top w:val="nil"/>
              <w:left w:val="nil"/>
              <w:bottom w:val="single" w:sz="8" w:space="0" w:color="auto"/>
              <w:right w:val="single" w:sz="8" w:space="0" w:color="auto"/>
            </w:tcBorders>
            <w:vAlign w:val="center"/>
            <w:hideMark/>
          </w:tcPr>
          <w:p w14:paraId="3274CC6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322" w:type="dxa"/>
            <w:vAlign w:val="center"/>
            <w:hideMark/>
          </w:tcPr>
          <w:p w14:paraId="45D1ADE8"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0EEF0B7E" w14:textId="77777777" w:rsidTr="00695CB8">
        <w:trPr>
          <w:trHeight w:val="288"/>
        </w:trPr>
        <w:tc>
          <w:tcPr>
            <w:tcW w:w="2058"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FF79D3E" w14:textId="777777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Asbestnámskeið</w:t>
            </w:r>
          </w:p>
        </w:tc>
        <w:tc>
          <w:tcPr>
            <w:tcW w:w="1181" w:type="dxa"/>
            <w:gridSpan w:val="2"/>
            <w:vMerge w:val="restart"/>
            <w:tcBorders>
              <w:top w:val="single" w:sz="8" w:space="0" w:color="auto"/>
              <w:left w:val="single" w:sz="8" w:space="0" w:color="auto"/>
              <w:bottom w:val="single" w:sz="8" w:space="0" w:color="000000"/>
              <w:right w:val="single" w:sz="8" w:space="0" w:color="000000"/>
            </w:tcBorders>
            <w:shd w:val="clear" w:color="auto" w:fill="F2F2F2" w:themeFill="background1" w:themeFillShade="F2"/>
            <w:vAlign w:val="center"/>
            <w:hideMark/>
          </w:tcPr>
          <w:p w14:paraId="195825B9"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3"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65ABE7A5"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07"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0EE2A30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2795D1B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399BF2F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88"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2EC597A6"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016"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6D577692"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5"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F6CB2E1"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0"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181734B0"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255"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D4CFA56"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95"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1D2C8A2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50BC32D6"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18"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5EF7189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322" w:type="dxa"/>
            <w:vAlign w:val="center"/>
            <w:hideMark/>
          </w:tcPr>
          <w:p w14:paraId="4876C1A1"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45E28834" w14:textId="77777777" w:rsidTr="00695CB8">
        <w:trPr>
          <w:trHeight w:val="45"/>
        </w:trPr>
        <w:tc>
          <w:tcPr>
            <w:tcW w:w="2058" w:type="dxa"/>
            <w:gridSpan w:val="3"/>
            <w:vMerge/>
            <w:tcBorders>
              <w:top w:val="single" w:sz="8" w:space="0" w:color="auto"/>
              <w:left w:val="single" w:sz="8" w:space="0" w:color="auto"/>
              <w:bottom w:val="single" w:sz="8" w:space="0" w:color="000000"/>
              <w:right w:val="single" w:sz="8" w:space="0" w:color="000000"/>
            </w:tcBorders>
            <w:vAlign w:val="center"/>
            <w:hideMark/>
          </w:tcPr>
          <w:p w14:paraId="039897A0"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1181" w:type="dxa"/>
            <w:gridSpan w:val="2"/>
            <w:vMerge/>
            <w:tcBorders>
              <w:top w:val="single" w:sz="8" w:space="0" w:color="auto"/>
              <w:left w:val="single" w:sz="8" w:space="0" w:color="auto"/>
              <w:bottom w:val="single" w:sz="8" w:space="0" w:color="000000"/>
              <w:right w:val="single" w:sz="8" w:space="0" w:color="000000"/>
            </w:tcBorders>
            <w:shd w:val="clear" w:color="auto" w:fill="F2F2F2" w:themeFill="background1" w:themeFillShade="F2"/>
            <w:vAlign w:val="center"/>
            <w:hideMark/>
          </w:tcPr>
          <w:p w14:paraId="0FFD871B"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43"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0C34D035"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07"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612439F9"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56"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5D0F28D"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56"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7BF5F70B"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88"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26134973"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016"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CF57C58"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5"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00B02552"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40"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00947D1B"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255"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5B901EC5"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95"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2F9461D"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8"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7003B042"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8"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588DB921"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322" w:type="dxa"/>
            <w:tcBorders>
              <w:top w:val="nil"/>
              <w:left w:val="nil"/>
              <w:bottom w:val="nil"/>
              <w:right w:val="nil"/>
            </w:tcBorders>
            <w:noWrap/>
            <w:vAlign w:val="bottom"/>
            <w:hideMark/>
          </w:tcPr>
          <w:p w14:paraId="50040938"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p>
        </w:tc>
      </w:tr>
      <w:tr w:rsidR="002B0D8A" w:rsidRPr="00836B31" w14:paraId="05328D0B" w14:textId="77777777" w:rsidTr="00695CB8">
        <w:trPr>
          <w:trHeight w:val="288"/>
        </w:trPr>
        <w:tc>
          <w:tcPr>
            <w:tcW w:w="2058"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E900B15" w14:textId="7EF6E83B"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t>ÍST EN 489</w:t>
            </w:r>
            <w:r w:rsidR="00695CB8">
              <w:rPr>
                <w:rFonts w:ascii="Calibri" w:eastAsia="Times New Roman" w:hAnsi="Calibri" w:cs="Calibri"/>
                <w:b/>
                <w:bCs/>
                <w:color w:val="000000"/>
                <w:sz w:val="14"/>
                <w:szCs w:val="14"/>
                <w:lang w:eastAsia="is-IS"/>
              </w:rPr>
              <w:t>-1</w:t>
            </w:r>
            <w:r w:rsidRPr="00836B31">
              <w:rPr>
                <w:rFonts w:ascii="Calibri" w:eastAsia="Times New Roman" w:hAnsi="Calibri" w:cs="Calibri"/>
                <w:b/>
                <w:bCs/>
                <w:color w:val="000000"/>
                <w:sz w:val="14"/>
                <w:szCs w:val="14"/>
                <w:lang w:eastAsia="is-IS"/>
              </w:rPr>
              <w:t xml:space="preserve"> 20</w:t>
            </w:r>
            <w:r w:rsidR="00695CB8">
              <w:rPr>
                <w:rFonts w:ascii="Calibri" w:eastAsia="Times New Roman" w:hAnsi="Calibri" w:cs="Calibri"/>
                <w:b/>
                <w:bCs/>
                <w:color w:val="000000"/>
                <w:sz w:val="14"/>
                <w:szCs w:val="14"/>
                <w:lang w:eastAsia="is-IS"/>
              </w:rPr>
              <w:t>19</w:t>
            </w:r>
          </w:p>
        </w:tc>
        <w:tc>
          <w:tcPr>
            <w:tcW w:w="118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705F67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3" w:type="dxa"/>
            <w:vMerge w:val="restart"/>
            <w:tcBorders>
              <w:top w:val="nil"/>
              <w:left w:val="single" w:sz="8" w:space="0" w:color="auto"/>
              <w:bottom w:val="single" w:sz="8" w:space="0" w:color="000000"/>
              <w:right w:val="single" w:sz="8" w:space="0" w:color="auto"/>
            </w:tcBorders>
            <w:vAlign w:val="center"/>
            <w:hideMark/>
          </w:tcPr>
          <w:p w14:paraId="5ACC811A"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07" w:type="dxa"/>
            <w:vMerge w:val="restart"/>
            <w:tcBorders>
              <w:top w:val="nil"/>
              <w:left w:val="single" w:sz="8" w:space="0" w:color="auto"/>
              <w:bottom w:val="single" w:sz="8" w:space="0" w:color="000000"/>
              <w:right w:val="single" w:sz="8" w:space="0" w:color="auto"/>
            </w:tcBorders>
            <w:vAlign w:val="center"/>
            <w:hideMark/>
          </w:tcPr>
          <w:p w14:paraId="7281AECA"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vMerge w:val="restart"/>
            <w:tcBorders>
              <w:top w:val="nil"/>
              <w:left w:val="single" w:sz="8" w:space="0" w:color="auto"/>
              <w:bottom w:val="single" w:sz="8" w:space="0" w:color="000000"/>
              <w:right w:val="single" w:sz="8" w:space="0" w:color="auto"/>
            </w:tcBorders>
            <w:vAlign w:val="center"/>
            <w:hideMark/>
          </w:tcPr>
          <w:p w14:paraId="741B6E3F"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vMerge w:val="restart"/>
            <w:tcBorders>
              <w:top w:val="nil"/>
              <w:left w:val="single" w:sz="8" w:space="0" w:color="auto"/>
              <w:bottom w:val="single" w:sz="8" w:space="0" w:color="000000"/>
              <w:right w:val="single" w:sz="8" w:space="0" w:color="auto"/>
            </w:tcBorders>
            <w:vAlign w:val="center"/>
            <w:hideMark/>
          </w:tcPr>
          <w:p w14:paraId="5B615242"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88" w:type="dxa"/>
            <w:vMerge w:val="restart"/>
            <w:tcBorders>
              <w:top w:val="nil"/>
              <w:left w:val="single" w:sz="8" w:space="0" w:color="auto"/>
              <w:bottom w:val="single" w:sz="8" w:space="0" w:color="000000"/>
              <w:right w:val="single" w:sz="8" w:space="0" w:color="auto"/>
            </w:tcBorders>
            <w:vAlign w:val="center"/>
            <w:hideMark/>
          </w:tcPr>
          <w:p w14:paraId="3F9D930E"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016" w:type="dxa"/>
            <w:vMerge w:val="restart"/>
            <w:tcBorders>
              <w:top w:val="nil"/>
              <w:left w:val="single" w:sz="8" w:space="0" w:color="auto"/>
              <w:bottom w:val="single" w:sz="8" w:space="0" w:color="000000"/>
              <w:right w:val="single" w:sz="8" w:space="0" w:color="auto"/>
            </w:tcBorders>
            <w:vAlign w:val="center"/>
            <w:hideMark/>
          </w:tcPr>
          <w:p w14:paraId="1B1F5B3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5" w:type="dxa"/>
            <w:vMerge w:val="restart"/>
            <w:tcBorders>
              <w:top w:val="nil"/>
              <w:left w:val="single" w:sz="8" w:space="0" w:color="auto"/>
              <w:bottom w:val="single" w:sz="8" w:space="0" w:color="000000"/>
              <w:right w:val="single" w:sz="8" w:space="0" w:color="auto"/>
            </w:tcBorders>
            <w:vAlign w:val="center"/>
            <w:hideMark/>
          </w:tcPr>
          <w:p w14:paraId="1CFA889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0" w:type="dxa"/>
            <w:vMerge w:val="restart"/>
            <w:tcBorders>
              <w:top w:val="nil"/>
              <w:left w:val="single" w:sz="8" w:space="0" w:color="auto"/>
              <w:bottom w:val="single" w:sz="8" w:space="0" w:color="000000"/>
              <w:right w:val="single" w:sz="8" w:space="0" w:color="auto"/>
            </w:tcBorders>
            <w:vAlign w:val="center"/>
            <w:hideMark/>
          </w:tcPr>
          <w:p w14:paraId="52562919"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255" w:type="dxa"/>
            <w:vMerge w:val="restart"/>
            <w:tcBorders>
              <w:top w:val="nil"/>
              <w:left w:val="single" w:sz="8" w:space="0" w:color="auto"/>
              <w:bottom w:val="single" w:sz="8" w:space="0" w:color="000000"/>
              <w:right w:val="single" w:sz="8" w:space="0" w:color="auto"/>
            </w:tcBorders>
            <w:vAlign w:val="center"/>
            <w:hideMark/>
          </w:tcPr>
          <w:p w14:paraId="4E7378AD"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95" w:type="dxa"/>
            <w:tcBorders>
              <w:top w:val="nil"/>
              <w:left w:val="nil"/>
              <w:bottom w:val="nil"/>
              <w:right w:val="single" w:sz="8" w:space="0" w:color="auto"/>
            </w:tcBorders>
            <w:vAlign w:val="center"/>
            <w:hideMark/>
          </w:tcPr>
          <w:p w14:paraId="3EE96176"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vMerge w:val="restart"/>
            <w:tcBorders>
              <w:top w:val="nil"/>
              <w:left w:val="single" w:sz="8" w:space="0" w:color="auto"/>
              <w:bottom w:val="single" w:sz="8" w:space="0" w:color="000000"/>
              <w:right w:val="single" w:sz="8" w:space="0" w:color="auto"/>
            </w:tcBorders>
            <w:vAlign w:val="center"/>
            <w:hideMark/>
          </w:tcPr>
          <w:p w14:paraId="1A4CB2D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vMerge w:val="restart"/>
            <w:tcBorders>
              <w:top w:val="nil"/>
              <w:left w:val="single" w:sz="8" w:space="0" w:color="auto"/>
              <w:bottom w:val="single" w:sz="8" w:space="0" w:color="000000"/>
              <w:right w:val="single" w:sz="8" w:space="0" w:color="auto"/>
            </w:tcBorders>
            <w:vAlign w:val="center"/>
            <w:hideMark/>
          </w:tcPr>
          <w:p w14:paraId="0B752305"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322" w:type="dxa"/>
            <w:vAlign w:val="center"/>
            <w:hideMark/>
          </w:tcPr>
          <w:p w14:paraId="27CD2C8B"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5AB0B7F2" w14:textId="77777777" w:rsidTr="00695CB8">
        <w:trPr>
          <w:trHeight w:val="45"/>
        </w:trPr>
        <w:tc>
          <w:tcPr>
            <w:tcW w:w="2058" w:type="dxa"/>
            <w:gridSpan w:val="3"/>
            <w:vMerge/>
            <w:tcBorders>
              <w:top w:val="single" w:sz="8" w:space="0" w:color="auto"/>
              <w:left w:val="single" w:sz="8" w:space="0" w:color="auto"/>
              <w:bottom w:val="single" w:sz="8" w:space="0" w:color="000000"/>
              <w:right w:val="single" w:sz="8" w:space="0" w:color="000000"/>
            </w:tcBorders>
            <w:vAlign w:val="center"/>
            <w:hideMark/>
          </w:tcPr>
          <w:p w14:paraId="7F59897A"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1181" w:type="dxa"/>
            <w:gridSpan w:val="2"/>
            <w:vMerge/>
            <w:tcBorders>
              <w:top w:val="single" w:sz="8" w:space="0" w:color="auto"/>
              <w:left w:val="single" w:sz="8" w:space="0" w:color="auto"/>
              <w:bottom w:val="single" w:sz="8" w:space="0" w:color="000000"/>
              <w:right w:val="single" w:sz="8" w:space="0" w:color="000000"/>
            </w:tcBorders>
            <w:vAlign w:val="center"/>
            <w:hideMark/>
          </w:tcPr>
          <w:p w14:paraId="28FC0D26"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43" w:type="dxa"/>
            <w:vMerge/>
            <w:tcBorders>
              <w:top w:val="nil"/>
              <w:left w:val="single" w:sz="8" w:space="0" w:color="auto"/>
              <w:bottom w:val="single" w:sz="8" w:space="0" w:color="000000"/>
              <w:right w:val="single" w:sz="8" w:space="0" w:color="auto"/>
            </w:tcBorders>
            <w:vAlign w:val="center"/>
            <w:hideMark/>
          </w:tcPr>
          <w:p w14:paraId="68914025"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07" w:type="dxa"/>
            <w:vMerge/>
            <w:tcBorders>
              <w:top w:val="nil"/>
              <w:left w:val="single" w:sz="8" w:space="0" w:color="auto"/>
              <w:bottom w:val="single" w:sz="8" w:space="0" w:color="000000"/>
              <w:right w:val="single" w:sz="8" w:space="0" w:color="auto"/>
            </w:tcBorders>
            <w:vAlign w:val="center"/>
            <w:hideMark/>
          </w:tcPr>
          <w:p w14:paraId="2756C760"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56" w:type="dxa"/>
            <w:vMerge/>
            <w:tcBorders>
              <w:top w:val="nil"/>
              <w:left w:val="single" w:sz="8" w:space="0" w:color="auto"/>
              <w:bottom w:val="single" w:sz="8" w:space="0" w:color="000000"/>
              <w:right w:val="single" w:sz="8" w:space="0" w:color="auto"/>
            </w:tcBorders>
            <w:vAlign w:val="center"/>
            <w:hideMark/>
          </w:tcPr>
          <w:p w14:paraId="472B71FC"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56" w:type="dxa"/>
            <w:vMerge/>
            <w:tcBorders>
              <w:top w:val="nil"/>
              <w:left w:val="single" w:sz="8" w:space="0" w:color="auto"/>
              <w:bottom w:val="single" w:sz="8" w:space="0" w:color="000000"/>
              <w:right w:val="single" w:sz="8" w:space="0" w:color="auto"/>
            </w:tcBorders>
            <w:vAlign w:val="center"/>
            <w:hideMark/>
          </w:tcPr>
          <w:p w14:paraId="68C0AEA8"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88" w:type="dxa"/>
            <w:vMerge/>
            <w:tcBorders>
              <w:top w:val="nil"/>
              <w:left w:val="single" w:sz="8" w:space="0" w:color="auto"/>
              <w:bottom w:val="single" w:sz="8" w:space="0" w:color="000000"/>
              <w:right w:val="single" w:sz="8" w:space="0" w:color="auto"/>
            </w:tcBorders>
            <w:vAlign w:val="center"/>
            <w:hideMark/>
          </w:tcPr>
          <w:p w14:paraId="42F94244"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016" w:type="dxa"/>
            <w:vMerge/>
            <w:tcBorders>
              <w:top w:val="nil"/>
              <w:left w:val="single" w:sz="8" w:space="0" w:color="auto"/>
              <w:bottom w:val="single" w:sz="8" w:space="0" w:color="000000"/>
              <w:right w:val="single" w:sz="8" w:space="0" w:color="auto"/>
            </w:tcBorders>
            <w:vAlign w:val="center"/>
            <w:hideMark/>
          </w:tcPr>
          <w:p w14:paraId="6F6FFF5F"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5" w:type="dxa"/>
            <w:vMerge/>
            <w:tcBorders>
              <w:top w:val="nil"/>
              <w:left w:val="single" w:sz="8" w:space="0" w:color="auto"/>
              <w:bottom w:val="single" w:sz="8" w:space="0" w:color="000000"/>
              <w:right w:val="single" w:sz="8" w:space="0" w:color="auto"/>
            </w:tcBorders>
            <w:vAlign w:val="center"/>
            <w:hideMark/>
          </w:tcPr>
          <w:p w14:paraId="36A4C318"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40" w:type="dxa"/>
            <w:vMerge/>
            <w:tcBorders>
              <w:top w:val="nil"/>
              <w:left w:val="single" w:sz="8" w:space="0" w:color="auto"/>
              <w:bottom w:val="single" w:sz="8" w:space="0" w:color="000000"/>
              <w:right w:val="single" w:sz="8" w:space="0" w:color="auto"/>
            </w:tcBorders>
            <w:vAlign w:val="center"/>
            <w:hideMark/>
          </w:tcPr>
          <w:p w14:paraId="69DD32A1"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255" w:type="dxa"/>
            <w:vMerge/>
            <w:tcBorders>
              <w:top w:val="nil"/>
              <w:left w:val="single" w:sz="8" w:space="0" w:color="auto"/>
              <w:bottom w:val="single" w:sz="8" w:space="0" w:color="000000"/>
              <w:right w:val="single" w:sz="8" w:space="0" w:color="auto"/>
            </w:tcBorders>
            <w:vAlign w:val="center"/>
            <w:hideMark/>
          </w:tcPr>
          <w:p w14:paraId="65EC2C31"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95" w:type="dxa"/>
            <w:tcBorders>
              <w:top w:val="nil"/>
              <w:left w:val="nil"/>
              <w:bottom w:val="single" w:sz="8" w:space="0" w:color="auto"/>
              <w:right w:val="single" w:sz="8" w:space="0" w:color="auto"/>
            </w:tcBorders>
            <w:vAlign w:val="center"/>
            <w:hideMark/>
          </w:tcPr>
          <w:p w14:paraId="30684E9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818" w:type="dxa"/>
            <w:vMerge/>
            <w:tcBorders>
              <w:top w:val="nil"/>
              <w:left w:val="single" w:sz="8" w:space="0" w:color="auto"/>
              <w:bottom w:val="single" w:sz="8" w:space="0" w:color="000000"/>
              <w:right w:val="single" w:sz="8" w:space="0" w:color="auto"/>
            </w:tcBorders>
            <w:vAlign w:val="center"/>
            <w:hideMark/>
          </w:tcPr>
          <w:p w14:paraId="2C9C8559"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8" w:type="dxa"/>
            <w:vMerge/>
            <w:tcBorders>
              <w:top w:val="nil"/>
              <w:left w:val="single" w:sz="8" w:space="0" w:color="auto"/>
              <w:bottom w:val="single" w:sz="8" w:space="0" w:color="000000"/>
              <w:right w:val="single" w:sz="8" w:space="0" w:color="auto"/>
            </w:tcBorders>
            <w:vAlign w:val="center"/>
            <w:hideMark/>
          </w:tcPr>
          <w:p w14:paraId="0BB47689"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322" w:type="dxa"/>
            <w:vAlign w:val="center"/>
            <w:hideMark/>
          </w:tcPr>
          <w:p w14:paraId="25341906" w14:textId="77777777" w:rsidR="002B0D8A" w:rsidRPr="00836B31" w:rsidRDefault="002B0D8A" w:rsidP="002A7AC2">
            <w:pPr>
              <w:spacing w:after="0" w:line="240" w:lineRule="auto"/>
              <w:rPr>
                <w:rFonts w:ascii="Times New Roman" w:eastAsia="Times New Roman" w:hAnsi="Times New Roman" w:cs="Times New Roman"/>
                <w:szCs w:val="20"/>
                <w:lang w:eastAsia="is-IS"/>
              </w:rPr>
            </w:pPr>
          </w:p>
        </w:tc>
      </w:tr>
      <w:tr w:rsidR="002B0D8A" w:rsidRPr="00836B31" w14:paraId="21082DBA" w14:textId="77777777" w:rsidTr="00695CB8">
        <w:trPr>
          <w:trHeight w:val="288"/>
        </w:trPr>
        <w:tc>
          <w:tcPr>
            <w:tcW w:w="2058"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88DA4AB" w14:textId="393C6477" w:rsidR="002B0D8A" w:rsidRPr="00836B31" w:rsidRDefault="002B0D8A" w:rsidP="002A7AC2">
            <w:pPr>
              <w:spacing w:after="0" w:line="240" w:lineRule="auto"/>
              <w:jc w:val="center"/>
              <w:rPr>
                <w:rFonts w:ascii="Calibri" w:eastAsia="Times New Roman" w:hAnsi="Calibri" w:cs="Calibri"/>
                <w:b/>
                <w:bCs/>
                <w:color w:val="000000"/>
                <w:sz w:val="14"/>
                <w:szCs w:val="14"/>
                <w:lang w:eastAsia="is-IS"/>
              </w:rPr>
            </w:pPr>
            <w:r w:rsidRPr="00836B31">
              <w:rPr>
                <w:rFonts w:ascii="Calibri" w:eastAsia="Times New Roman" w:hAnsi="Calibri" w:cs="Calibri"/>
                <w:b/>
                <w:bCs/>
                <w:color w:val="000000"/>
                <w:sz w:val="14"/>
                <w:szCs w:val="14"/>
                <w:lang w:eastAsia="is-IS"/>
              </w:rPr>
              <w:lastRenderedPageBreak/>
              <w:t>ÍST EN ISO 9712</w:t>
            </w:r>
            <w:r w:rsidR="00695CB8">
              <w:rPr>
                <w:rFonts w:ascii="Calibri" w:eastAsia="Times New Roman" w:hAnsi="Calibri" w:cs="Calibri"/>
                <w:b/>
                <w:bCs/>
                <w:color w:val="000000"/>
                <w:sz w:val="14"/>
                <w:szCs w:val="14"/>
                <w:lang w:eastAsia="is-IS"/>
              </w:rPr>
              <w:t>-2021</w:t>
            </w:r>
            <w:r w:rsidRPr="00836B31">
              <w:rPr>
                <w:rFonts w:ascii="Calibri" w:eastAsia="Times New Roman" w:hAnsi="Calibri" w:cs="Calibri"/>
                <w:b/>
                <w:bCs/>
                <w:color w:val="000000"/>
                <w:sz w:val="14"/>
                <w:szCs w:val="14"/>
                <w:lang w:eastAsia="is-IS"/>
              </w:rPr>
              <w:t xml:space="preserve"> Level 2</w:t>
            </w:r>
          </w:p>
        </w:tc>
        <w:tc>
          <w:tcPr>
            <w:tcW w:w="1181" w:type="dxa"/>
            <w:gridSpan w:val="2"/>
            <w:vMerge w:val="restart"/>
            <w:tcBorders>
              <w:top w:val="single" w:sz="8" w:space="0" w:color="auto"/>
              <w:left w:val="single" w:sz="8" w:space="0" w:color="auto"/>
              <w:bottom w:val="single" w:sz="8" w:space="0" w:color="000000"/>
              <w:right w:val="single" w:sz="8" w:space="0" w:color="000000"/>
            </w:tcBorders>
            <w:shd w:val="clear" w:color="auto" w:fill="F2F2F2" w:themeFill="background1" w:themeFillShade="F2"/>
            <w:vAlign w:val="center"/>
            <w:hideMark/>
          </w:tcPr>
          <w:p w14:paraId="7CF30138"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3"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1182BE0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07"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5FC0CF9C"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02E96EF0"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156"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5051A9CE"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88"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67EC1BA7"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016"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67EDC203"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5"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2738DFF5"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40"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BF47EF0"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1255"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7DB69B38"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X</w:t>
            </w:r>
          </w:p>
        </w:tc>
        <w:tc>
          <w:tcPr>
            <w:tcW w:w="1195"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616DB1F9"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48517666"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818"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7837F1D4" w14:textId="77777777" w:rsidR="002B0D8A" w:rsidRPr="00836B31" w:rsidRDefault="002B0D8A" w:rsidP="002A7AC2">
            <w:pPr>
              <w:spacing w:after="0" w:line="240" w:lineRule="auto"/>
              <w:jc w:val="center"/>
              <w:rPr>
                <w:rFonts w:ascii="Calibri" w:eastAsia="Times New Roman" w:hAnsi="Calibri" w:cs="Calibri"/>
                <w:color w:val="000000"/>
                <w:sz w:val="14"/>
                <w:szCs w:val="14"/>
                <w:lang w:eastAsia="is-IS"/>
              </w:rPr>
            </w:pPr>
            <w:r w:rsidRPr="00836B31">
              <w:rPr>
                <w:rFonts w:ascii="Calibri" w:eastAsia="Times New Roman" w:hAnsi="Calibri" w:cs="Calibri"/>
                <w:color w:val="000000"/>
                <w:sz w:val="14"/>
                <w:szCs w:val="14"/>
                <w:lang w:eastAsia="is-IS"/>
              </w:rPr>
              <w:t> </w:t>
            </w:r>
          </w:p>
        </w:tc>
        <w:tc>
          <w:tcPr>
            <w:tcW w:w="322" w:type="dxa"/>
            <w:vAlign w:val="center"/>
            <w:hideMark/>
          </w:tcPr>
          <w:p w14:paraId="15455CDC" w14:textId="77777777" w:rsidR="00695CB8" w:rsidRPr="00836B31" w:rsidRDefault="00695CB8" w:rsidP="002A7AC2">
            <w:pPr>
              <w:spacing w:after="0" w:line="240" w:lineRule="auto"/>
              <w:rPr>
                <w:rFonts w:ascii="Times New Roman" w:eastAsia="Times New Roman" w:hAnsi="Times New Roman" w:cs="Times New Roman"/>
                <w:szCs w:val="20"/>
                <w:lang w:eastAsia="is-IS"/>
              </w:rPr>
            </w:pPr>
          </w:p>
        </w:tc>
      </w:tr>
      <w:tr w:rsidR="002B0D8A" w:rsidRPr="00836B31" w14:paraId="52CE5D07" w14:textId="77777777" w:rsidTr="00695CB8">
        <w:trPr>
          <w:trHeight w:val="303"/>
        </w:trPr>
        <w:tc>
          <w:tcPr>
            <w:tcW w:w="2058" w:type="dxa"/>
            <w:gridSpan w:val="3"/>
            <w:vMerge/>
            <w:tcBorders>
              <w:top w:val="single" w:sz="8" w:space="0" w:color="auto"/>
              <w:left w:val="single" w:sz="8" w:space="0" w:color="auto"/>
              <w:bottom w:val="single" w:sz="8" w:space="0" w:color="auto"/>
              <w:right w:val="single" w:sz="8" w:space="0" w:color="000000"/>
            </w:tcBorders>
            <w:vAlign w:val="center"/>
            <w:hideMark/>
          </w:tcPr>
          <w:p w14:paraId="51CF0F30" w14:textId="77777777" w:rsidR="002B0D8A" w:rsidRPr="00836B31" w:rsidRDefault="002B0D8A" w:rsidP="002A7AC2">
            <w:pPr>
              <w:spacing w:after="0" w:line="240" w:lineRule="auto"/>
              <w:rPr>
                <w:rFonts w:ascii="Calibri" w:eastAsia="Times New Roman" w:hAnsi="Calibri" w:cs="Calibri"/>
                <w:b/>
                <w:bCs/>
                <w:color w:val="000000"/>
                <w:sz w:val="14"/>
                <w:szCs w:val="14"/>
                <w:lang w:eastAsia="is-IS"/>
              </w:rPr>
            </w:pPr>
          </w:p>
        </w:tc>
        <w:tc>
          <w:tcPr>
            <w:tcW w:w="1181" w:type="dxa"/>
            <w:gridSpan w:val="2"/>
            <w:vMerge/>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F867D61"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43" w:type="dxa"/>
            <w:vMerge/>
            <w:tcBorders>
              <w:top w:val="nil"/>
              <w:left w:val="single" w:sz="8" w:space="0" w:color="auto"/>
              <w:bottom w:val="nil"/>
              <w:right w:val="single" w:sz="8" w:space="0" w:color="auto"/>
            </w:tcBorders>
            <w:shd w:val="clear" w:color="auto" w:fill="F2F2F2" w:themeFill="background1" w:themeFillShade="F2"/>
            <w:vAlign w:val="center"/>
            <w:hideMark/>
          </w:tcPr>
          <w:p w14:paraId="3584BD05"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07" w:type="dxa"/>
            <w:vMerge/>
            <w:tcBorders>
              <w:top w:val="nil"/>
              <w:left w:val="single" w:sz="8" w:space="0" w:color="auto"/>
              <w:bottom w:val="nil"/>
              <w:right w:val="single" w:sz="8" w:space="0" w:color="auto"/>
            </w:tcBorders>
            <w:shd w:val="clear" w:color="auto" w:fill="F2F2F2" w:themeFill="background1" w:themeFillShade="F2"/>
            <w:vAlign w:val="center"/>
            <w:hideMark/>
          </w:tcPr>
          <w:p w14:paraId="405426EF"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56" w:type="dxa"/>
            <w:vMerge/>
            <w:tcBorders>
              <w:top w:val="nil"/>
              <w:left w:val="single" w:sz="8" w:space="0" w:color="auto"/>
              <w:bottom w:val="nil"/>
              <w:right w:val="single" w:sz="8" w:space="0" w:color="auto"/>
            </w:tcBorders>
            <w:shd w:val="clear" w:color="auto" w:fill="F2F2F2" w:themeFill="background1" w:themeFillShade="F2"/>
            <w:vAlign w:val="center"/>
            <w:hideMark/>
          </w:tcPr>
          <w:p w14:paraId="7766688D"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56" w:type="dxa"/>
            <w:vMerge/>
            <w:tcBorders>
              <w:top w:val="nil"/>
              <w:left w:val="single" w:sz="8" w:space="0" w:color="auto"/>
              <w:bottom w:val="nil"/>
              <w:right w:val="single" w:sz="8" w:space="0" w:color="auto"/>
            </w:tcBorders>
            <w:shd w:val="clear" w:color="auto" w:fill="F2F2F2" w:themeFill="background1" w:themeFillShade="F2"/>
            <w:vAlign w:val="center"/>
            <w:hideMark/>
          </w:tcPr>
          <w:p w14:paraId="2EC5DF3C"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88" w:type="dxa"/>
            <w:vMerge/>
            <w:tcBorders>
              <w:top w:val="nil"/>
              <w:left w:val="single" w:sz="8" w:space="0" w:color="auto"/>
              <w:bottom w:val="nil"/>
              <w:right w:val="single" w:sz="8" w:space="0" w:color="auto"/>
            </w:tcBorders>
            <w:shd w:val="clear" w:color="auto" w:fill="F2F2F2" w:themeFill="background1" w:themeFillShade="F2"/>
            <w:vAlign w:val="center"/>
            <w:hideMark/>
          </w:tcPr>
          <w:p w14:paraId="7811DDEE"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016" w:type="dxa"/>
            <w:vMerge/>
            <w:tcBorders>
              <w:top w:val="nil"/>
              <w:left w:val="single" w:sz="8" w:space="0" w:color="auto"/>
              <w:bottom w:val="nil"/>
              <w:right w:val="single" w:sz="8" w:space="0" w:color="auto"/>
            </w:tcBorders>
            <w:shd w:val="clear" w:color="auto" w:fill="F2F2F2" w:themeFill="background1" w:themeFillShade="F2"/>
            <w:vAlign w:val="center"/>
            <w:hideMark/>
          </w:tcPr>
          <w:p w14:paraId="607BEB32"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5" w:type="dxa"/>
            <w:vMerge/>
            <w:tcBorders>
              <w:top w:val="nil"/>
              <w:left w:val="single" w:sz="8" w:space="0" w:color="auto"/>
              <w:bottom w:val="nil"/>
              <w:right w:val="single" w:sz="8" w:space="0" w:color="auto"/>
            </w:tcBorders>
            <w:shd w:val="clear" w:color="auto" w:fill="F2F2F2" w:themeFill="background1" w:themeFillShade="F2"/>
            <w:vAlign w:val="center"/>
            <w:hideMark/>
          </w:tcPr>
          <w:p w14:paraId="0CFAC132"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40" w:type="dxa"/>
            <w:vMerge/>
            <w:tcBorders>
              <w:top w:val="nil"/>
              <w:left w:val="single" w:sz="8" w:space="0" w:color="auto"/>
              <w:bottom w:val="nil"/>
              <w:right w:val="single" w:sz="8" w:space="0" w:color="auto"/>
            </w:tcBorders>
            <w:shd w:val="clear" w:color="auto" w:fill="F2F2F2" w:themeFill="background1" w:themeFillShade="F2"/>
            <w:vAlign w:val="center"/>
            <w:hideMark/>
          </w:tcPr>
          <w:p w14:paraId="0AD26173"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255" w:type="dxa"/>
            <w:vMerge/>
            <w:tcBorders>
              <w:top w:val="nil"/>
              <w:left w:val="single" w:sz="8" w:space="0" w:color="auto"/>
              <w:bottom w:val="nil"/>
              <w:right w:val="single" w:sz="8" w:space="0" w:color="auto"/>
            </w:tcBorders>
            <w:shd w:val="clear" w:color="auto" w:fill="F2F2F2" w:themeFill="background1" w:themeFillShade="F2"/>
            <w:vAlign w:val="center"/>
            <w:hideMark/>
          </w:tcPr>
          <w:p w14:paraId="43F13ACA"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1195" w:type="dxa"/>
            <w:vMerge/>
            <w:tcBorders>
              <w:top w:val="nil"/>
              <w:left w:val="single" w:sz="8" w:space="0" w:color="auto"/>
              <w:bottom w:val="nil"/>
              <w:right w:val="single" w:sz="8" w:space="0" w:color="auto"/>
            </w:tcBorders>
            <w:shd w:val="clear" w:color="auto" w:fill="F2F2F2" w:themeFill="background1" w:themeFillShade="F2"/>
            <w:vAlign w:val="center"/>
            <w:hideMark/>
          </w:tcPr>
          <w:p w14:paraId="18693233"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8" w:type="dxa"/>
            <w:vMerge/>
            <w:tcBorders>
              <w:top w:val="nil"/>
              <w:left w:val="single" w:sz="8" w:space="0" w:color="auto"/>
              <w:bottom w:val="nil"/>
              <w:right w:val="single" w:sz="8" w:space="0" w:color="auto"/>
            </w:tcBorders>
            <w:shd w:val="clear" w:color="auto" w:fill="F2F2F2" w:themeFill="background1" w:themeFillShade="F2"/>
            <w:vAlign w:val="center"/>
            <w:hideMark/>
          </w:tcPr>
          <w:p w14:paraId="16B787B3"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818" w:type="dxa"/>
            <w:vMerge/>
            <w:tcBorders>
              <w:top w:val="nil"/>
              <w:left w:val="single" w:sz="8" w:space="0" w:color="auto"/>
              <w:bottom w:val="nil"/>
              <w:right w:val="single" w:sz="8" w:space="0" w:color="auto"/>
            </w:tcBorders>
            <w:shd w:val="clear" w:color="auto" w:fill="F2F2F2" w:themeFill="background1" w:themeFillShade="F2"/>
            <w:vAlign w:val="center"/>
            <w:hideMark/>
          </w:tcPr>
          <w:p w14:paraId="19DDA836" w14:textId="77777777" w:rsidR="002B0D8A" w:rsidRPr="00836B31" w:rsidRDefault="002B0D8A" w:rsidP="002A7AC2">
            <w:pPr>
              <w:spacing w:after="0" w:line="240" w:lineRule="auto"/>
              <w:rPr>
                <w:rFonts w:ascii="Calibri" w:eastAsia="Times New Roman" w:hAnsi="Calibri" w:cs="Calibri"/>
                <w:color w:val="000000"/>
                <w:sz w:val="14"/>
                <w:szCs w:val="14"/>
                <w:lang w:eastAsia="is-IS"/>
              </w:rPr>
            </w:pPr>
          </w:p>
        </w:tc>
        <w:tc>
          <w:tcPr>
            <w:tcW w:w="322" w:type="dxa"/>
            <w:tcBorders>
              <w:top w:val="nil"/>
              <w:left w:val="nil"/>
              <w:bottom w:val="nil"/>
              <w:right w:val="nil"/>
            </w:tcBorders>
            <w:noWrap/>
            <w:vAlign w:val="bottom"/>
            <w:hideMark/>
          </w:tcPr>
          <w:p w14:paraId="678ACC59" w14:textId="77777777" w:rsidR="00695CB8" w:rsidRPr="00836B31" w:rsidRDefault="00695CB8" w:rsidP="00695CB8">
            <w:pPr>
              <w:spacing w:after="0" w:line="240" w:lineRule="auto"/>
              <w:rPr>
                <w:rFonts w:ascii="Calibri" w:eastAsia="Times New Roman" w:hAnsi="Calibri" w:cs="Calibri"/>
                <w:color w:val="000000"/>
                <w:sz w:val="14"/>
                <w:szCs w:val="14"/>
                <w:lang w:eastAsia="is-IS"/>
              </w:rPr>
            </w:pPr>
          </w:p>
        </w:tc>
      </w:tr>
      <w:tr w:rsidR="00695CB8" w:rsidRPr="00836B31" w14:paraId="031D5EE2" w14:textId="77777777" w:rsidTr="00E337B5">
        <w:trPr>
          <w:trHeight w:val="303"/>
        </w:trPr>
        <w:tc>
          <w:tcPr>
            <w:tcW w:w="2058" w:type="dxa"/>
            <w:gridSpan w:val="3"/>
            <w:tcBorders>
              <w:top w:val="single" w:sz="8" w:space="0" w:color="auto"/>
              <w:left w:val="single" w:sz="8" w:space="0" w:color="auto"/>
              <w:bottom w:val="single" w:sz="8" w:space="0" w:color="auto"/>
              <w:right w:val="single" w:sz="8" w:space="0" w:color="000000"/>
            </w:tcBorders>
            <w:vAlign w:val="center"/>
          </w:tcPr>
          <w:p w14:paraId="1F3F880F" w14:textId="77777777" w:rsidR="00695CB8" w:rsidRPr="00695CB8" w:rsidRDefault="00695CB8" w:rsidP="00695CB8">
            <w:pPr>
              <w:spacing w:after="0" w:line="240" w:lineRule="auto"/>
              <w:rPr>
                <w:rFonts w:ascii="Calibri" w:eastAsia="Times New Roman" w:hAnsi="Calibri" w:cs="Calibri"/>
                <w:b/>
                <w:bCs/>
                <w:color w:val="000000"/>
                <w:sz w:val="14"/>
                <w:szCs w:val="14"/>
                <w:lang w:eastAsia="is-IS"/>
              </w:rPr>
            </w:pPr>
            <w:r w:rsidRPr="00695CB8">
              <w:rPr>
                <w:rFonts w:ascii="Calibri" w:eastAsia="Times New Roman" w:hAnsi="Calibri" w:cs="Calibri"/>
                <w:b/>
                <w:bCs/>
                <w:color w:val="000000"/>
                <w:sz w:val="14"/>
                <w:szCs w:val="14"/>
                <w:lang w:eastAsia="is-IS"/>
              </w:rPr>
              <w:t>Námskeið í meðhöndlun</w:t>
            </w:r>
          </w:p>
          <w:p w14:paraId="4DC80C56" w14:textId="7EDB3A69" w:rsidR="00695CB8" w:rsidRPr="00836B31" w:rsidRDefault="00695CB8" w:rsidP="002A7AC2">
            <w:pPr>
              <w:spacing w:after="0" w:line="240" w:lineRule="auto"/>
              <w:rPr>
                <w:rFonts w:ascii="Calibri" w:eastAsia="Times New Roman" w:hAnsi="Calibri" w:cs="Calibri"/>
                <w:b/>
                <w:bCs/>
                <w:color w:val="000000"/>
                <w:sz w:val="14"/>
                <w:szCs w:val="14"/>
                <w:lang w:eastAsia="is-IS"/>
              </w:rPr>
            </w:pPr>
            <w:r w:rsidRPr="00695CB8">
              <w:rPr>
                <w:rFonts w:ascii="Calibri" w:eastAsia="Times New Roman" w:hAnsi="Calibri" w:cs="Calibri"/>
                <w:b/>
                <w:bCs/>
                <w:color w:val="000000"/>
                <w:sz w:val="14"/>
                <w:szCs w:val="14"/>
                <w:lang w:eastAsia="is-IS"/>
              </w:rPr>
              <w:t>lagnaefnis, haldið af SET</w:t>
            </w:r>
          </w:p>
        </w:tc>
        <w:tc>
          <w:tcPr>
            <w:tcW w:w="1181" w:type="dxa"/>
            <w:gridSpan w:val="2"/>
            <w:tcBorders>
              <w:top w:val="single" w:sz="8" w:space="0" w:color="auto"/>
              <w:left w:val="single" w:sz="8" w:space="0" w:color="auto"/>
              <w:bottom w:val="single" w:sz="8" w:space="0" w:color="auto"/>
              <w:right w:val="single" w:sz="8" w:space="0" w:color="000000"/>
            </w:tcBorders>
            <w:vAlign w:val="center"/>
          </w:tcPr>
          <w:p w14:paraId="0E8E3110" w14:textId="68E25218" w:rsidR="00695CB8" w:rsidRPr="00836B31" w:rsidRDefault="00695CB8" w:rsidP="00E337B5">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843" w:type="dxa"/>
            <w:tcBorders>
              <w:top w:val="nil"/>
              <w:left w:val="single" w:sz="8" w:space="0" w:color="auto"/>
              <w:bottom w:val="nil"/>
              <w:right w:val="single" w:sz="8" w:space="0" w:color="auto"/>
            </w:tcBorders>
            <w:vAlign w:val="center"/>
          </w:tcPr>
          <w:p w14:paraId="7FFCE2EA" w14:textId="7372A887" w:rsidR="00695CB8" w:rsidRPr="00836B31" w:rsidRDefault="00695CB8" w:rsidP="00E337B5">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807" w:type="dxa"/>
            <w:tcBorders>
              <w:top w:val="nil"/>
              <w:left w:val="single" w:sz="8" w:space="0" w:color="auto"/>
              <w:bottom w:val="nil"/>
              <w:right w:val="single" w:sz="8" w:space="0" w:color="auto"/>
            </w:tcBorders>
            <w:vAlign w:val="center"/>
          </w:tcPr>
          <w:p w14:paraId="239A1C60" w14:textId="7129A4F4" w:rsidR="00695CB8" w:rsidRPr="00836B31" w:rsidRDefault="00695CB8" w:rsidP="00E337B5">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1156" w:type="dxa"/>
            <w:tcBorders>
              <w:top w:val="nil"/>
              <w:left w:val="single" w:sz="8" w:space="0" w:color="auto"/>
              <w:bottom w:val="nil"/>
              <w:right w:val="single" w:sz="8" w:space="0" w:color="auto"/>
            </w:tcBorders>
            <w:vAlign w:val="center"/>
          </w:tcPr>
          <w:p w14:paraId="6A3F61F8" w14:textId="43D5490E" w:rsidR="00695CB8" w:rsidRPr="00836B31" w:rsidRDefault="00695CB8" w:rsidP="00E337B5">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1156" w:type="dxa"/>
            <w:tcBorders>
              <w:top w:val="nil"/>
              <w:left w:val="single" w:sz="8" w:space="0" w:color="auto"/>
              <w:bottom w:val="nil"/>
              <w:right w:val="single" w:sz="8" w:space="0" w:color="auto"/>
            </w:tcBorders>
            <w:vAlign w:val="center"/>
          </w:tcPr>
          <w:p w14:paraId="1C9E51CB" w14:textId="2139EB83" w:rsidR="00695CB8" w:rsidRPr="00836B31" w:rsidRDefault="00695CB8" w:rsidP="00E337B5">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888" w:type="dxa"/>
            <w:tcBorders>
              <w:top w:val="nil"/>
              <w:left w:val="single" w:sz="8" w:space="0" w:color="auto"/>
              <w:bottom w:val="nil"/>
              <w:right w:val="single" w:sz="8" w:space="0" w:color="auto"/>
            </w:tcBorders>
            <w:vAlign w:val="center"/>
          </w:tcPr>
          <w:p w14:paraId="00B4A567" w14:textId="5BB9E501" w:rsidR="00695CB8" w:rsidRPr="00836B31" w:rsidRDefault="00695CB8" w:rsidP="00E337B5">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1016" w:type="dxa"/>
            <w:tcBorders>
              <w:top w:val="nil"/>
              <w:left w:val="single" w:sz="8" w:space="0" w:color="auto"/>
              <w:bottom w:val="nil"/>
              <w:right w:val="single" w:sz="8" w:space="0" w:color="auto"/>
            </w:tcBorders>
            <w:vAlign w:val="center"/>
          </w:tcPr>
          <w:p w14:paraId="2D3A0CED" w14:textId="549F3A44" w:rsidR="00695CB8" w:rsidRPr="00836B31" w:rsidRDefault="00695CB8" w:rsidP="00E337B5">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815" w:type="dxa"/>
            <w:tcBorders>
              <w:top w:val="nil"/>
              <w:left w:val="single" w:sz="8" w:space="0" w:color="auto"/>
              <w:bottom w:val="nil"/>
              <w:right w:val="single" w:sz="8" w:space="0" w:color="auto"/>
            </w:tcBorders>
            <w:vAlign w:val="center"/>
          </w:tcPr>
          <w:p w14:paraId="270EB5E5" w14:textId="53FA27A9" w:rsidR="00695CB8" w:rsidRPr="00836B31" w:rsidRDefault="00695CB8" w:rsidP="00E337B5">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840" w:type="dxa"/>
            <w:tcBorders>
              <w:top w:val="nil"/>
              <w:left w:val="single" w:sz="8" w:space="0" w:color="auto"/>
              <w:bottom w:val="nil"/>
              <w:right w:val="single" w:sz="8" w:space="0" w:color="auto"/>
            </w:tcBorders>
            <w:vAlign w:val="center"/>
          </w:tcPr>
          <w:p w14:paraId="7A64D057" w14:textId="320E703A" w:rsidR="00695CB8" w:rsidRPr="00836B31" w:rsidRDefault="00695CB8" w:rsidP="00E337B5">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1255" w:type="dxa"/>
            <w:tcBorders>
              <w:top w:val="nil"/>
              <w:left w:val="single" w:sz="8" w:space="0" w:color="auto"/>
              <w:bottom w:val="nil"/>
              <w:right w:val="single" w:sz="8" w:space="0" w:color="auto"/>
            </w:tcBorders>
            <w:vAlign w:val="center"/>
          </w:tcPr>
          <w:p w14:paraId="0899A05E" w14:textId="014FB716" w:rsidR="00695CB8" w:rsidRPr="00836B31" w:rsidRDefault="00695CB8" w:rsidP="00E337B5">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1195" w:type="dxa"/>
            <w:tcBorders>
              <w:top w:val="nil"/>
              <w:left w:val="single" w:sz="8" w:space="0" w:color="auto"/>
              <w:bottom w:val="nil"/>
              <w:right w:val="single" w:sz="8" w:space="0" w:color="auto"/>
            </w:tcBorders>
            <w:vAlign w:val="center"/>
          </w:tcPr>
          <w:p w14:paraId="08A9F0AC" w14:textId="21302FCC" w:rsidR="00695CB8" w:rsidRPr="00836B31" w:rsidRDefault="00695CB8" w:rsidP="00E337B5">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818" w:type="dxa"/>
            <w:tcBorders>
              <w:top w:val="nil"/>
              <w:left w:val="single" w:sz="8" w:space="0" w:color="auto"/>
              <w:bottom w:val="nil"/>
              <w:right w:val="single" w:sz="8" w:space="0" w:color="auto"/>
            </w:tcBorders>
            <w:vAlign w:val="center"/>
          </w:tcPr>
          <w:p w14:paraId="7A82A4A3" w14:textId="6559AD7D" w:rsidR="00695CB8" w:rsidRPr="00836B31" w:rsidRDefault="00695CB8" w:rsidP="00E337B5">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818" w:type="dxa"/>
            <w:tcBorders>
              <w:top w:val="nil"/>
              <w:left w:val="single" w:sz="8" w:space="0" w:color="auto"/>
              <w:bottom w:val="nil"/>
              <w:right w:val="single" w:sz="8" w:space="0" w:color="auto"/>
            </w:tcBorders>
            <w:vAlign w:val="center"/>
          </w:tcPr>
          <w:p w14:paraId="00F2FD3A" w14:textId="3C618A46" w:rsidR="00695CB8" w:rsidRPr="00836B31" w:rsidRDefault="00695CB8" w:rsidP="00E337B5">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tc>
        <w:tc>
          <w:tcPr>
            <w:tcW w:w="322" w:type="dxa"/>
            <w:tcBorders>
              <w:top w:val="nil"/>
              <w:left w:val="nil"/>
              <w:bottom w:val="nil"/>
              <w:right w:val="nil"/>
            </w:tcBorders>
            <w:noWrap/>
            <w:vAlign w:val="bottom"/>
          </w:tcPr>
          <w:p w14:paraId="04E93EDD" w14:textId="77777777" w:rsidR="00695CB8" w:rsidRPr="00836B31" w:rsidRDefault="00695CB8" w:rsidP="00695CB8">
            <w:pPr>
              <w:spacing w:after="0" w:line="240" w:lineRule="auto"/>
              <w:rPr>
                <w:rFonts w:ascii="Calibri" w:eastAsia="Times New Roman" w:hAnsi="Calibri" w:cs="Calibri"/>
                <w:color w:val="000000"/>
                <w:sz w:val="14"/>
                <w:szCs w:val="14"/>
                <w:lang w:eastAsia="is-IS"/>
              </w:rPr>
            </w:pPr>
          </w:p>
        </w:tc>
      </w:tr>
      <w:tr w:rsidR="00E337B5" w:rsidRPr="00836B31" w14:paraId="07804409" w14:textId="77777777" w:rsidTr="00E337B5">
        <w:trPr>
          <w:trHeight w:val="303"/>
        </w:trPr>
        <w:tc>
          <w:tcPr>
            <w:tcW w:w="2058" w:type="dxa"/>
            <w:gridSpan w:val="3"/>
            <w:tcBorders>
              <w:top w:val="single" w:sz="8" w:space="0" w:color="auto"/>
              <w:left w:val="single" w:sz="8" w:space="0" w:color="auto"/>
              <w:bottom w:val="single" w:sz="8" w:space="0" w:color="000000"/>
              <w:right w:val="single" w:sz="8" w:space="0" w:color="000000"/>
            </w:tcBorders>
            <w:vAlign w:val="center"/>
          </w:tcPr>
          <w:p w14:paraId="7FFAA109" w14:textId="16425159" w:rsidR="00E337B5" w:rsidRPr="00695CB8" w:rsidRDefault="00E337B5" w:rsidP="006659E9">
            <w:pPr>
              <w:spacing w:after="0" w:line="240" w:lineRule="auto"/>
              <w:jc w:val="left"/>
              <w:rPr>
                <w:rFonts w:ascii="Calibri" w:eastAsia="Times New Roman" w:hAnsi="Calibri" w:cs="Calibri"/>
                <w:b/>
                <w:bCs/>
                <w:color w:val="000000"/>
                <w:sz w:val="14"/>
                <w:szCs w:val="14"/>
                <w:lang w:eastAsia="is-IS"/>
              </w:rPr>
            </w:pPr>
            <w:r w:rsidRPr="00E337B5">
              <w:rPr>
                <w:rFonts w:ascii="Calibri" w:eastAsia="Times New Roman" w:hAnsi="Calibri" w:cs="Calibri"/>
                <w:b/>
                <w:bCs/>
                <w:color w:val="000000"/>
                <w:sz w:val="14"/>
                <w:szCs w:val="14"/>
                <w:lang w:eastAsia="is-IS"/>
              </w:rPr>
              <w:t>Réttindi til að ganga frá</w:t>
            </w:r>
            <w:r w:rsidR="006659E9">
              <w:rPr>
                <w:rFonts w:ascii="Calibri" w:eastAsia="Times New Roman" w:hAnsi="Calibri" w:cs="Calibri"/>
                <w:b/>
                <w:bCs/>
                <w:color w:val="000000"/>
                <w:sz w:val="14"/>
                <w:szCs w:val="14"/>
                <w:lang w:eastAsia="is-IS"/>
              </w:rPr>
              <w:t xml:space="preserve"> </w:t>
            </w:r>
            <w:r w:rsidRPr="00E337B5">
              <w:rPr>
                <w:rFonts w:ascii="Calibri" w:eastAsia="Times New Roman" w:hAnsi="Calibri" w:cs="Calibri"/>
                <w:b/>
                <w:bCs/>
                <w:color w:val="000000"/>
                <w:sz w:val="14"/>
                <w:szCs w:val="14"/>
                <w:lang w:eastAsia="is-IS"/>
              </w:rPr>
              <w:t>samskeytum og</w:t>
            </w:r>
            <w:r w:rsidR="006659E9">
              <w:rPr>
                <w:rFonts w:ascii="Calibri" w:eastAsia="Times New Roman" w:hAnsi="Calibri" w:cs="Calibri"/>
                <w:b/>
                <w:bCs/>
                <w:color w:val="000000"/>
                <w:sz w:val="14"/>
                <w:szCs w:val="14"/>
                <w:lang w:eastAsia="is-IS"/>
              </w:rPr>
              <w:t xml:space="preserve"> </w:t>
            </w:r>
            <w:r w:rsidRPr="00E337B5">
              <w:rPr>
                <w:rFonts w:ascii="Calibri" w:eastAsia="Times New Roman" w:hAnsi="Calibri" w:cs="Calibri"/>
                <w:b/>
                <w:bCs/>
                <w:color w:val="000000"/>
                <w:sz w:val="14"/>
                <w:szCs w:val="14"/>
                <w:lang w:eastAsia="is-IS"/>
              </w:rPr>
              <w:t>hlífðarkápu hitaveitupípu</w:t>
            </w:r>
            <w:r w:rsidR="006659E9">
              <w:rPr>
                <w:rFonts w:ascii="Calibri" w:eastAsia="Times New Roman" w:hAnsi="Calibri" w:cs="Calibri"/>
                <w:b/>
                <w:bCs/>
                <w:color w:val="000000"/>
                <w:sz w:val="14"/>
                <w:szCs w:val="14"/>
                <w:lang w:eastAsia="is-IS"/>
              </w:rPr>
              <w:t xml:space="preserve"> </w:t>
            </w:r>
            <w:r w:rsidRPr="00E337B5">
              <w:rPr>
                <w:rFonts w:ascii="Calibri" w:eastAsia="Times New Roman" w:hAnsi="Calibri" w:cs="Calibri"/>
                <w:b/>
                <w:bCs/>
                <w:color w:val="000000"/>
                <w:sz w:val="14"/>
                <w:szCs w:val="14"/>
                <w:lang w:eastAsia="is-IS"/>
              </w:rPr>
              <w:t>ekki eldra en 5 ára</w:t>
            </w:r>
          </w:p>
        </w:tc>
        <w:tc>
          <w:tcPr>
            <w:tcW w:w="1181" w:type="dxa"/>
            <w:gridSpan w:val="2"/>
            <w:tcBorders>
              <w:top w:val="single" w:sz="8" w:space="0" w:color="auto"/>
              <w:left w:val="single" w:sz="8" w:space="0" w:color="auto"/>
              <w:bottom w:val="single" w:sz="8" w:space="0" w:color="000000"/>
              <w:right w:val="single" w:sz="8" w:space="0" w:color="000000"/>
            </w:tcBorders>
            <w:shd w:val="clear" w:color="auto" w:fill="F2F2F2" w:themeFill="background1" w:themeFillShade="F2"/>
            <w:vAlign w:val="center"/>
          </w:tcPr>
          <w:p w14:paraId="4D00D978" w14:textId="77777777" w:rsidR="00E337B5" w:rsidRDefault="00E337B5" w:rsidP="00E337B5">
            <w:pPr>
              <w:spacing w:after="0" w:line="240" w:lineRule="auto"/>
              <w:jc w:val="center"/>
              <w:rPr>
                <w:rFonts w:ascii="Calibri" w:eastAsia="Times New Roman" w:hAnsi="Calibri" w:cs="Calibri"/>
                <w:color w:val="000000"/>
                <w:sz w:val="14"/>
                <w:szCs w:val="14"/>
                <w:lang w:eastAsia="is-IS"/>
              </w:rPr>
            </w:pPr>
          </w:p>
        </w:tc>
        <w:tc>
          <w:tcPr>
            <w:tcW w:w="843" w:type="dxa"/>
            <w:tcBorders>
              <w:top w:val="nil"/>
              <w:left w:val="single" w:sz="8" w:space="0" w:color="auto"/>
              <w:bottom w:val="single" w:sz="8" w:space="0" w:color="000000"/>
              <w:right w:val="single" w:sz="8" w:space="0" w:color="auto"/>
            </w:tcBorders>
            <w:shd w:val="clear" w:color="auto" w:fill="F2F2F2" w:themeFill="background1" w:themeFillShade="F2"/>
            <w:vAlign w:val="center"/>
          </w:tcPr>
          <w:p w14:paraId="34A3AC88" w14:textId="77777777" w:rsidR="00E337B5" w:rsidRDefault="00E337B5" w:rsidP="00E337B5">
            <w:pPr>
              <w:spacing w:after="0" w:line="240" w:lineRule="auto"/>
              <w:jc w:val="center"/>
              <w:rPr>
                <w:rFonts w:ascii="Calibri" w:eastAsia="Times New Roman" w:hAnsi="Calibri" w:cs="Calibri"/>
                <w:color w:val="000000"/>
                <w:sz w:val="14"/>
                <w:szCs w:val="14"/>
                <w:lang w:eastAsia="is-IS"/>
              </w:rPr>
            </w:pPr>
          </w:p>
        </w:tc>
        <w:tc>
          <w:tcPr>
            <w:tcW w:w="807" w:type="dxa"/>
            <w:tcBorders>
              <w:top w:val="nil"/>
              <w:left w:val="single" w:sz="8" w:space="0" w:color="auto"/>
              <w:bottom w:val="single" w:sz="8" w:space="0" w:color="000000"/>
              <w:right w:val="single" w:sz="8" w:space="0" w:color="auto"/>
            </w:tcBorders>
            <w:shd w:val="clear" w:color="auto" w:fill="F2F2F2" w:themeFill="background1" w:themeFillShade="F2"/>
            <w:vAlign w:val="center"/>
          </w:tcPr>
          <w:p w14:paraId="061EB261" w14:textId="77777777" w:rsidR="00E337B5" w:rsidRDefault="00E337B5" w:rsidP="00E337B5">
            <w:pPr>
              <w:spacing w:after="0" w:line="240" w:lineRule="auto"/>
              <w:jc w:val="center"/>
              <w:rPr>
                <w:rFonts w:ascii="Calibri" w:eastAsia="Times New Roman" w:hAnsi="Calibri" w:cs="Calibri"/>
                <w:color w:val="000000"/>
                <w:sz w:val="14"/>
                <w:szCs w:val="14"/>
                <w:lang w:eastAsia="is-IS"/>
              </w:rPr>
            </w:pPr>
          </w:p>
        </w:tc>
        <w:tc>
          <w:tcPr>
            <w:tcW w:w="1156" w:type="dxa"/>
            <w:tcBorders>
              <w:top w:val="nil"/>
              <w:left w:val="single" w:sz="8" w:space="0" w:color="auto"/>
              <w:bottom w:val="single" w:sz="8" w:space="0" w:color="000000"/>
              <w:right w:val="single" w:sz="8" w:space="0" w:color="auto"/>
            </w:tcBorders>
            <w:shd w:val="clear" w:color="auto" w:fill="F2F2F2" w:themeFill="background1" w:themeFillShade="F2"/>
            <w:vAlign w:val="center"/>
          </w:tcPr>
          <w:p w14:paraId="62ADE5F7" w14:textId="77777777" w:rsidR="00E337B5" w:rsidRDefault="00E337B5" w:rsidP="00E337B5">
            <w:pPr>
              <w:spacing w:after="0" w:line="240" w:lineRule="auto"/>
              <w:jc w:val="center"/>
              <w:rPr>
                <w:rFonts w:ascii="Calibri" w:eastAsia="Times New Roman" w:hAnsi="Calibri" w:cs="Calibri"/>
                <w:color w:val="000000"/>
                <w:sz w:val="14"/>
                <w:szCs w:val="14"/>
                <w:lang w:eastAsia="is-IS"/>
              </w:rPr>
            </w:pPr>
          </w:p>
        </w:tc>
        <w:tc>
          <w:tcPr>
            <w:tcW w:w="1156" w:type="dxa"/>
            <w:tcBorders>
              <w:top w:val="nil"/>
              <w:left w:val="single" w:sz="8" w:space="0" w:color="auto"/>
              <w:bottom w:val="single" w:sz="8" w:space="0" w:color="000000"/>
              <w:right w:val="single" w:sz="8" w:space="0" w:color="auto"/>
            </w:tcBorders>
            <w:shd w:val="clear" w:color="auto" w:fill="F2F2F2" w:themeFill="background1" w:themeFillShade="F2"/>
            <w:vAlign w:val="center"/>
          </w:tcPr>
          <w:p w14:paraId="445C0D72" w14:textId="77777777" w:rsidR="00E337B5" w:rsidRDefault="00E337B5" w:rsidP="00E337B5">
            <w:pPr>
              <w:spacing w:after="0" w:line="240" w:lineRule="auto"/>
              <w:jc w:val="center"/>
              <w:rPr>
                <w:rFonts w:ascii="Calibri" w:eastAsia="Times New Roman" w:hAnsi="Calibri" w:cs="Calibri"/>
                <w:color w:val="000000"/>
                <w:sz w:val="14"/>
                <w:szCs w:val="14"/>
                <w:lang w:eastAsia="is-IS"/>
              </w:rPr>
            </w:pPr>
          </w:p>
        </w:tc>
        <w:tc>
          <w:tcPr>
            <w:tcW w:w="888" w:type="dxa"/>
            <w:tcBorders>
              <w:top w:val="nil"/>
              <w:left w:val="single" w:sz="8" w:space="0" w:color="auto"/>
              <w:bottom w:val="single" w:sz="8" w:space="0" w:color="000000"/>
              <w:right w:val="single" w:sz="8" w:space="0" w:color="auto"/>
            </w:tcBorders>
            <w:shd w:val="clear" w:color="auto" w:fill="F2F2F2" w:themeFill="background1" w:themeFillShade="F2"/>
            <w:vAlign w:val="center"/>
          </w:tcPr>
          <w:p w14:paraId="1A7CAAA7" w14:textId="77777777" w:rsidR="00E337B5" w:rsidRDefault="00E337B5" w:rsidP="00E337B5">
            <w:pPr>
              <w:spacing w:after="0" w:line="240" w:lineRule="auto"/>
              <w:jc w:val="center"/>
              <w:rPr>
                <w:rFonts w:ascii="Calibri" w:eastAsia="Times New Roman" w:hAnsi="Calibri" w:cs="Calibri"/>
                <w:color w:val="000000"/>
                <w:sz w:val="14"/>
                <w:szCs w:val="14"/>
                <w:lang w:eastAsia="is-IS"/>
              </w:rPr>
            </w:pPr>
          </w:p>
        </w:tc>
        <w:tc>
          <w:tcPr>
            <w:tcW w:w="1016" w:type="dxa"/>
            <w:tcBorders>
              <w:top w:val="nil"/>
              <w:left w:val="single" w:sz="8" w:space="0" w:color="auto"/>
              <w:bottom w:val="single" w:sz="8" w:space="0" w:color="000000"/>
              <w:right w:val="single" w:sz="8" w:space="0" w:color="auto"/>
            </w:tcBorders>
            <w:shd w:val="clear" w:color="auto" w:fill="F2F2F2" w:themeFill="background1" w:themeFillShade="F2"/>
            <w:vAlign w:val="center"/>
          </w:tcPr>
          <w:p w14:paraId="3BAB9326" w14:textId="77777777" w:rsidR="00E337B5" w:rsidRDefault="00E337B5" w:rsidP="00E337B5">
            <w:pPr>
              <w:spacing w:after="0" w:line="240" w:lineRule="auto"/>
              <w:jc w:val="center"/>
              <w:rPr>
                <w:rFonts w:ascii="Calibri" w:eastAsia="Times New Roman" w:hAnsi="Calibri" w:cs="Calibri"/>
                <w:color w:val="000000"/>
                <w:sz w:val="14"/>
                <w:szCs w:val="14"/>
                <w:lang w:eastAsia="is-IS"/>
              </w:rPr>
            </w:pPr>
          </w:p>
        </w:tc>
        <w:tc>
          <w:tcPr>
            <w:tcW w:w="815" w:type="dxa"/>
            <w:tcBorders>
              <w:top w:val="nil"/>
              <w:left w:val="single" w:sz="8" w:space="0" w:color="auto"/>
              <w:bottom w:val="single" w:sz="8" w:space="0" w:color="000000"/>
              <w:right w:val="single" w:sz="8" w:space="0" w:color="auto"/>
            </w:tcBorders>
            <w:shd w:val="clear" w:color="auto" w:fill="F2F2F2" w:themeFill="background1" w:themeFillShade="F2"/>
            <w:vAlign w:val="center"/>
          </w:tcPr>
          <w:p w14:paraId="4038E169" w14:textId="77777777" w:rsidR="00E337B5" w:rsidRDefault="00E337B5" w:rsidP="00E337B5">
            <w:pPr>
              <w:spacing w:after="0" w:line="240" w:lineRule="auto"/>
              <w:jc w:val="center"/>
              <w:rPr>
                <w:rFonts w:ascii="Calibri" w:eastAsia="Times New Roman" w:hAnsi="Calibri" w:cs="Calibri"/>
                <w:color w:val="000000"/>
                <w:sz w:val="14"/>
                <w:szCs w:val="14"/>
                <w:lang w:eastAsia="is-IS"/>
              </w:rPr>
            </w:pPr>
          </w:p>
        </w:tc>
        <w:tc>
          <w:tcPr>
            <w:tcW w:w="840" w:type="dxa"/>
            <w:tcBorders>
              <w:top w:val="nil"/>
              <w:left w:val="single" w:sz="8" w:space="0" w:color="auto"/>
              <w:bottom w:val="single" w:sz="8" w:space="0" w:color="000000"/>
              <w:right w:val="single" w:sz="8" w:space="0" w:color="auto"/>
            </w:tcBorders>
            <w:shd w:val="clear" w:color="auto" w:fill="F2F2F2" w:themeFill="background1" w:themeFillShade="F2"/>
            <w:vAlign w:val="center"/>
          </w:tcPr>
          <w:p w14:paraId="612C535B" w14:textId="77777777" w:rsidR="00E337B5" w:rsidRDefault="00E337B5" w:rsidP="00E337B5">
            <w:pPr>
              <w:spacing w:after="0" w:line="240" w:lineRule="auto"/>
              <w:jc w:val="center"/>
              <w:rPr>
                <w:rFonts w:ascii="Calibri" w:eastAsia="Times New Roman" w:hAnsi="Calibri" w:cs="Calibri"/>
                <w:color w:val="000000"/>
                <w:sz w:val="14"/>
                <w:szCs w:val="14"/>
                <w:lang w:eastAsia="is-IS"/>
              </w:rPr>
            </w:pPr>
          </w:p>
        </w:tc>
        <w:tc>
          <w:tcPr>
            <w:tcW w:w="1255" w:type="dxa"/>
            <w:tcBorders>
              <w:top w:val="nil"/>
              <w:left w:val="single" w:sz="8" w:space="0" w:color="auto"/>
              <w:bottom w:val="single" w:sz="8" w:space="0" w:color="000000"/>
              <w:right w:val="single" w:sz="8" w:space="0" w:color="auto"/>
            </w:tcBorders>
            <w:shd w:val="clear" w:color="auto" w:fill="F2F2F2" w:themeFill="background1" w:themeFillShade="F2"/>
            <w:vAlign w:val="center"/>
          </w:tcPr>
          <w:p w14:paraId="7C86BE92" w14:textId="77777777" w:rsidR="00E337B5" w:rsidRDefault="00E337B5" w:rsidP="00E337B5">
            <w:pPr>
              <w:spacing w:after="0" w:line="240" w:lineRule="auto"/>
              <w:jc w:val="center"/>
              <w:rPr>
                <w:rFonts w:ascii="Calibri" w:eastAsia="Times New Roman" w:hAnsi="Calibri" w:cs="Calibri"/>
                <w:color w:val="000000"/>
                <w:sz w:val="14"/>
                <w:szCs w:val="14"/>
                <w:lang w:eastAsia="is-IS"/>
              </w:rPr>
            </w:pPr>
          </w:p>
        </w:tc>
        <w:tc>
          <w:tcPr>
            <w:tcW w:w="1195" w:type="dxa"/>
            <w:tcBorders>
              <w:top w:val="nil"/>
              <w:left w:val="single" w:sz="8" w:space="0" w:color="auto"/>
              <w:bottom w:val="single" w:sz="8" w:space="0" w:color="000000"/>
              <w:right w:val="single" w:sz="8" w:space="0" w:color="auto"/>
            </w:tcBorders>
            <w:shd w:val="clear" w:color="auto" w:fill="F2F2F2" w:themeFill="background1" w:themeFillShade="F2"/>
            <w:vAlign w:val="center"/>
          </w:tcPr>
          <w:p w14:paraId="37116920" w14:textId="7C671236" w:rsidR="00E337B5" w:rsidRDefault="00E337B5" w:rsidP="00E337B5">
            <w:pPr>
              <w:spacing w:after="0" w:line="240" w:lineRule="auto"/>
              <w:jc w:val="center"/>
              <w:rPr>
                <w:rFonts w:ascii="Calibri" w:eastAsia="Times New Roman" w:hAnsi="Calibri" w:cs="Calibri"/>
                <w:color w:val="000000"/>
                <w:sz w:val="14"/>
                <w:szCs w:val="14"/>
                <w:lang w:eastAsia="is-IS"/>
              </w:rPr>
            </w:pPr>
            <w:r>
              <w:rPr>
                <w:rFonts w:ascii="Calibri" w:eastAsia="Times New Roman" w:hAnsi="Calibri" w:cs="Calibri"/>
                <w:color w:val="000000"/>
                <w:sz w:val="14"/>
                <w:szCs w:val="14"/>
                <w:lang w:eastAsia="is-IS"/>
              </w:rPr>
              <w:t>X</w:t>
            </w:r>
          </w:p>
          <w:p w14:paraId="5849D22F" w14:textId="1795F796" w:rsidR="00E337B5" w:rsidRDefault="00E337B5" w:rsidP="00E337B5">
            <w:pPr>
              <w:spacing w:after="0" w:line="240" w:lineRule="auto"/>
              <w:jc w:val="center"/>
              <w:rPr>
                <w:rFonts w:ascii="Calibri" w:eastAsia="Times New Roman" w:hAnsi="Calibri" w:cs="Calibri"/>
                <w:color w:val="000000"/>
                <w:sz w:val="14"/>
                <w:szCs w:val="14"/>
                <w:lang w:eastAsia="is-IS"/>
              </w:rPr>
            </w:pPr>
          </w:p>
        </w:tc>
        <w:tc>
          <w:tcPr>
            <w:tcW w:w="818" w:type="dxa"/>
            <w:tcBorders>
              <w:top w:val="nil"/>
              <w:left w:val="single" w:sz="8" w:space="0" w:color="auto"/>
              <w:bottom w:val="single" w:sz="8" w:space="0" w:color="000000"/>
              <w:right w:val="single" w:sz="8" w:space="0" w:color="auto"/>
            </w:tcBorders>
            <w:shd w:val="clear" w:color="auto" w:fill="F2F2F2" w:themeFill="background1" w:themeFillShade="F2"/>
            <w:vAlign w:val="center"/>
          </w:tcPr>
          <w:p w14:paraId="23114BB0" w14:textId="77777777" w:rsidR="00E337B5" w:rsidRDefault="00E337B5" w:rsidP="00E337B5">
            <w:pPr>
              <w:spacing w:after="0" w:line="240" w:lineRule="auto"/>
              <w:jc w:val="center"/>
              <w:rPr>
                <w:rFonts w:ascii="Calibri" w:eastAsia="Times New Roman" w:hAnsi="Calibri" w:cs="Calibri"/>
                <w:color w:val="000000"/>
                <w:sz w:val="14"/>
                <w:szCs w:val="14"/>
                <w:lang w:eastAsia="is-IS"/>
              </w:rPr>
            </w:pPr>
          </w:p>
        </w:tc>
        <w:tc>
          <w:tcPr>
            <w:tcW w:w="818" w:type="dxa"/>
            <w:tcBorders>
              <w:top w:val="nil"/>
              <w:left w:val="single" w:sz="8" w:space="0" w:color="auto"/>
              <w:bottom w:val="single" w:sz="8" w:space="0" w:color="000000"/>
              <w:right w:val="single" w:sz="8" w:space="0" w:color="auto"/>
            </w:tcBorders>
            <w:shd w:val="clear" w:color="auto" w:fill="F2F2F2" w:themeFill="background1" w:themeFillShade="F2"/>
            <w:vAlign w:val="center"/>
          </w:tcPr>
          <w:p w14:paraId="69916704" w14:textId="77777777" w:rsidR="00E337B5" w:rsidRDefault="00E337B5" w:rsidP="00E337B5">
            <w:pPr>
              <w:spacing w:after="0" w:line="240" w:lineRule="auto"/>
              <w:jc w:val="center"/>
              <w:rPr>
                <w:rFonts w:ascii="Calibri" w:eastAsia="Times New Roman" w:hAnsi="Calibri" w:cs="Calibri"/>
                <w:color w:val="000000"/>
                <w:sz w:val="14"/>
                <w:szCs w:val="14"/>
                <w:lang w:eastAsia="is-IS"/>
              </w:rPr>
            </w:pPr>
          </w:p>
        </w:tc>
        <w:tc>
          <w:tcPr>
            <w:tcW w:w="322" w:type="dxa"/>
            <w:tcBorders>
              <w:top w:val="nil"/>
              <w:left w:val="nil"/>
              <w:bottom w:val="nil"/>
              <w:right w:val="nil"/>
            </w:tcBorders>
            <w:noWrap/>
            <w:vAlign w:val="bottom"/>
          </w:tcPr>
          <w:p w14:paraId="0A29FA9E" w14:textId="77777777" w:rsidR="00E337B5" w:rsidRPr="00836B31" w:rsidRDefault="00E337B5" w:rsidP="00695CB8">
            <w:pPr>
              <w:spacing w:after="0" w:line="240" w:lineRule="auto"/>
              <w:rPr>
                <w:rFonts w:ascii="Calibri" w:eastAsia="Times New Roman" w:hAnsi="Calibri" w:cs="Calibri"/>
                <w:color w:val="000000"/>
                <w:sz w:val="14"/>
                <w:szCs w:val="14"/>
                <w:lang w:eastAsia="is-IS"/>
              </w:rPr>
            </w:pPr>
          </w:p>
        </w:tc>
      </w:tr>
    </w:tbl>
    <w:p w14:paraId="6D9918E9" w14:textId="7C7E6C3E" w:rsidR="00E22D77" w:rsidRDefault="00E22D77">
      <w:pPr>
        <w:jc w:val="left"/>
        <w:rPr>
          <w:rFonts w:cs="Arial"/>
          <w:bCs/>
          <w:color w:val="FF0000"/>
          <w:szCs w:val="20"/>
        </w:rPr>
        <w:sectPr w:rsidR="00E22D77" w:rsidSect="0054490C">
          <w:pgSz w:w="16838" w:h="11906" w:orient="landscape" w:code="9"/>
          <w:pgMar w:top="720" w:right="720" w:bottom="720" w:left="720" w:header="284" w:footer="0" w:gutter="0"/>
          <w:cols w:space="708"/>
          <w:titlePg/>
          <w:docGrid w:linePitch="360"/>
        </w:sectPr>
      </w:pPr>
    </w:p>
    <w:p w14:paraId="062AE3F3" w14:textId="77777777" w:rsidR="00781F30" w:rsidRPr="00781F30" w:rsidRDefault="00781F30" w:rsidP="00CD066E">
      <w:pPr>
        <w:pStyle w:val="Heading4"/>
      </w:pPr>
      <w:bookmarkStart w:id="34" w:name="_Toc158367955"/>
      <w:bookmarkEnd w:id="17"/>
      <w:r w:rsidRPr="00781F30">
        <w:lastRenderedPageBreak/>
        <w:t>Krafa um eðlileg samskipti í fyrri samningum ## Innanlandsútboð ##</w:t>
      </w:r>
      <w:bookmarkEnd w:id="34"/>
    </w:p>
    <w:p w14:paraId="242201F8" w14:textId="6304A196" w:rsidR="00706759" w:rsidRDefault="00781F30" w:rsidP="001876C8">
      <w:pPr>
        <w:rPr>
          <w:color w:val="FF0000"/>
        </w:rPr>
      </w:pPr>
      <w:r w:rsidRPr="00781F30">
        <w:rPr>
          <w:color w:val="FF0000"/>
        </w:rPr>
        <w:t xml:space="preserve">Ef bjóðandi eða starfsmenn hans sem vinna munu verkið hafa </w:t>
      </w:r>
      <w:r w:rsidR="00706759">
        <w:rPr>
          <w:color w:val="FF0000"/>
        </w:rPr>
        <w:t xml:space="preserve">brotið alvarlega eða ítrekað gegn öryggisreglum og/eða </w:t>
      </w:r>
      <w:r w:rsidR="00706759" w:rsidRPr="00781F30">
        <w:rPr>
          <w:color w:val="FF0000"/>
        </w:rPr>
        <w:t xml:space="preserve">sýnt af sér </w:t>
      </w:r>
      <w:r w:rsidR="00706759">
        <w:rPr>
          <w:color w:val="FF0000"/>
        </w:rPr>
        <w:t>alvarlega eða ítrekaða óásættanlega hegðun, eins og hún er skilgreind í stöðluðum skilmálum vegna verkframkvæmda sem gilda um þetta útboð,</w:t>
      </w:r>
      <w:r w:rsidR="00706759" w:rsidRPr="00781F30">
        <w:rPr>
          <w:color w:val="FF0000"/>
        </w:rPr>
        <w:t xml:space="preserve"> er kaupanda heimilt að hafna tilboði viðkomandi bjóðanda sem ógildu.</w:t>
      </w:r>
    </w:p>
    <w:p w14:paraId="0DFBEC9C" w14:textId="25307595" w:rsidR="00781F30" w:rsidRDefault="00781F30" w:rsidP="00CD066E">
      <w:pPr>
        <w:pStyle w:val="Heading4"/>
      </w:pPr>
      <w:bookmarkStart w:id="35" w:name="_Toc158367956"/>
      <w:bookmarkStart w:id="36" w:name="_Hlk158127062"/>
      <w:r w:rsidRPr="00781F30">
        <w:t>Kröfur um gæða- og öryggisstjórnun</w:t>
      </w:r>
      <w:bookmarkEnd w:id="35"/>
    </w:p>
    <w:p w14:paraId="4586334B" w14:textId="511EBE77" w:rsidR="00D535D2" w:rsidRPr="00D535D2" w:rsidRDefault="00D535D2" w:rsidP="00D535D2">
      <w:r>
        <w:t>Bjóðandi skal fullnægja eftirfarandi kröfum um gæða- og öryggisstjórnun:</w:t>
      </w:r>
    </w:p>
    <w:tbl>
      <w:tblPr>
        <w:tblStyle w:val="TableGrid"/>
        <w:tblW w:w="9059" w:type="dxa"/>
        <w:tblLayout w:type="fixed"/>
        <w:tblLook w:val="04A0" w:firstRow="1" w:lastRow="0" w:firstColumn="1" w:lastColumn="0" w:noHBand="0" w:noVBand="1"/>
      </w:tblPr>
      <w:tblGrid>
        <w:gridCol w:w="557"/>
        <w:gridCol w:w="1599"/>
        <w:gridCol w:w="4073"/>
        <w:gridCol w:w="2830"/>
      </w:tblGrid>
      <w:tr w:rsidR="004F358C" w14:paraId="26BBEDD7" w14:textId="77777777" w:rsidTr="007D7C95">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3DB26ED4" w14:textId="77777777" w:rsidR="004F358C" w:rsidRDefault="004F358C" w:rsidP="007D7C95">
            <w:pPr>
              <w:rPr>
                <w:rFonts w:eastAsia="Arial" w:cs="Arial"/>
                <w:b/>
                <w:bCs/>
              </w:rPr>
            </w:pPr>
            <w:bookmarkStart w:id="37" w:name="_Hlk157760214"/>
            <w:r>
              <w:rPr>
                <w:rFonts w:eastAsia="Arial" w:cs="Arial"/>
                <w:b/>
                <w:bCs/>
              </w:rPr>
              <w:t>Nr.</w:t>
            </w:r>
          </w:p>
        </w:tc>
        <w:tc>
          <w:tcPr>
            <w:tcW w:w="1599" w:type="dxa"/>
            <w:tcBorders>
              <w:top w:val="single" w:sz="8" w:space="0" w:color="auto"/>
              <w:left w:val="single" w:sz="8" w:space="0" w:color="auto"/>
              <w:bottom w:val="single" w:sz="8" w:space="0" w:color="auto"/>
              <w:right w:val="single" w:sz="8" w:space="0" w:color="auto"/>
            </w:tcBorders>
            <w:tcMar>
              <w:left w:w="108" w:type="dxa"/>
              <w:right w:w="108" w:type="dxa"/>
            </w:tcMar>
          </w:tcPr>
          <w:p w14:paraId="015280EE" w14:textId="77777777" w:rsidR="004F358C" w:rsidRDefault="004F358C" w:rsidP="007D7C95">
            <w:pPr>
              <w:rPr>
                <w:rFonts w:eastAsia="Arial" w:cs="Arial"/>
                <w:b/>
                <w:bCs/>
              </w:rPr>
            </w:pPr>
            <w:r>
              <w:rPr>
                <w:rFonts w:eastAsia="Arial" w:cs="Arial"/>
                <w:b/>
                <w:bCs/>
              </w:rPr>
              <w:t>Lýsing</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5528E0A2" w14:textId="77777777" w:rsidR="004F358C" w:rsidRDefault="004F358C" w:rsidP="007D7C95">
            <w:pPr>
              <w:rPr>
                <w:rFonts w:eastAsia="Arial" w:cs="Arial"/>
                <w:b/>
                <w:bCs/>
              </w:rPr>
            </w:pPr>
            <w:r>
              <w:rPr>
                <w:rFonts w:eastAsia="Arial" w:cs="Arial"/>
                <w:b/>
                <w:bCs/>
              </w:rPr>
              <w:t>Kröfur til fjárhagsstöðu</w:t>
            </w: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1C3E8D35" w14:textId="77777777" w:rsidR="004F358C" w:rsidRDefault="004F358C" w:rsidP="007D7C95">
            <w:pPr>
              <w:rPr>
                <w:rFonts w:eastAsia="Arial" w:cs="Arial"/>
                <w:b/>
                <w:bCs/>
              </w:rPr>
            </w:pPr>
            <w:r>
              <w:rPr>
                <w:rFonts w:eastAsia="Arial" w:cs="Arial"/>
                <w:b/>
                <w:bCs/>
              </w:rPr>
              <w:t>Gögn</w:t>
            </w:r>
          </w:p>
        </w:tc>
      </w:tr>
      <w:tr w:rsidR="004F358C" w14:paraId="13D14D1C" w14:textId="77777777" w:rsidTr="007D7C95">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12A024CE" w14:textId="77777777" w:rsidR="004F358C" w:rsidRDefault="004F358C" w:rsidP="007D7C95">
            <w:pPr>
              <w:rPr>
                <w:rFonts w:eastAsia="Arial" w:cs="Arial"/>
              </w:rPr>
            </w:pPr>
            <w:r w:rsidRPr="6226A9F3">
              <w:rPr>
                <w:rFonts w:eastAsia="Arial" w:cs="Arial"/>
              </w:rPr>
              <w:t xml:space="preserve">1. </w:t>
            </w:r>
          </w:p>
        </w:tc>
        <w:tc>
          <w:tcPr>
            <w:tcW w:w="1599" w:type="dxa"/>
            <w:tcBorders>
              <w:top w:val="single" w:sz="8" w:space="0" w:color="auto"/>
              <w:left w:val="single" w:sz="8" w:space="0" w:color="auto"/>
              <w:bottom w:val="single" w:sz="8" w:space="0" w:color="auto"/>
              <w:right w:val="single" w:sz="8" w:space="0" w:color="auto"/>
            </w:tcBorders>
            <w:tcMar>
              <w:left w:w="108" w:type="dxa"/>
              <w:right w:w="108" w:type="dxa"/>
            </w:tcMar>
          </w:tcPr>
          <w:p w14:paraId="24B0A231" w14:textId="35A364F5" w:rsidR="004F358C" w:rsidRDefault="004F358C" w:rsidP="007D7C95">
            <w:pPr>
              <w:rPr>
                <w:rFonts w:eastAsia="Arial" w:cs="Arial"/>
              </w:rPr>
            </w:pPr>
            <w:r>
              <w:rPr>
                <w:rFonts w:eastAsia="Arial" w:cs="Arial"/>
              </w:rPr>
              <w:t>Öryggis- og heilbrigðis-áætlun</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07D4D14F" w14:textId="0FAA3175" w:rsidR="004F358C" w:rsidRPr="00781F30" w:rsidRDefault="004F358C" w:rsidP="004F358C">
            <w:pPr>
              <w:rPr>
                <w:rFonts w:cs="Arial"/>
              </w:rPr>
            </w:pPr>
            <w:r>
              <w:rPr>
                <w:rFonts w:cs="Arial"/>
              </w:rPr>
              <w:t>Bjóðandi</w:t>
            </w:r>
            <w:r w:rsidRPr="00781F30">
              <w:rPr>
                <w:rFonts w:cs="Arial"/>
              </w:rPr>
              <w:t xml:space="preserve"> </w:t>
            </w:r>
            <w:r w:rsidR="00B363D6">
              <w:rPr>
                <w:rFonts w:cs="Arial"/>
              </w:rPr>
              <w:t>skal</w:t>
            </w:r>
            <w:r>
              <w:rPr>
                <w:rFonts w:cs="Arial"/>
              </w:rPr>
              <w:t xml:space="preserve"> </w:t>
            </w:r>
            <w:r w:rsidRPr="00781F30">
              <w:rPr>
                <w:rFonts w:cs="Arial"/>
              </w:rPr>
              <w:t xml:space="preserve">hafa í gildi öryggis- og heilbrigðisáætlun í samræmi við reglugerð nr. 920/2006 um skipulag og framkvæmd vinnuverndarstarfs á vinnustöðum. </w:t>
            </w:r>
          </w:p>
          <w:p w14:paraId="2E19C003" w14:textId="77777777" w:rsidR="004F358C" w:rsidRPr="004F358C" w:rsidRDefault="004F358C" w:rsidP="004F358C">
            <w:pPr>
              <w:rPr>
                <w:rFonts w:eastAsia="Arial" w:cs="Arial"/>
              </w:rPr>
            </w:pP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3C865244" w14:textId="77777777" w:rsidR="00B363D6" w:rsidRPr="00B363D6" w:rsidRDefault="00B363D6" w:rsidP="00B363D6">
            <w:pPr>
              <w:jc w:val="left"/>
              <w:rPr>
                <w:rFonts w:eastAsia="Arial" w:cs="Arial"/>
              </w:rPr>
            </w:pPr>
            <w:r w:rsidRPr="00B363D6">
              <w:rPr>
                <w:rFonts w:eastAsia="Arial" w:cs="Arial"/>
              </w:rPr>
              <w:t>Bjóðandi skal veita upplýsingar um öryggis- og heilbrigðisáætlun í tilboðsbók.  </w:t>
            </w:r>
          </w:p>
          <w:p w14:paraId="641BA68D" w14:textId="2299B418" w:rsidR="004F358C" w:rsidRDefault="00B363D6" w:rsidP="007D7C95">
            <w:pPr>
              <w:jc w:val="left"/>
              <w:rPr>
                <w:rFonts w:eastAsia="Arial" w:cs="Arial"/>
              </w:rPr>
            </w:pPr>
            <w:r w:rsidRPr="00B363D6">
              <w:rPr>
                <w:rFonts w:eastAsia="Arial" w:cs="Arial"/>
              </w:rPr>
              <w:t>Stigahæsti skal skila eintaki af áætlun sinni til staðfestu upplýsingum í tilboðsbók, ásamt dæmi af áhættugreiningu verks unna af bjóðanda, sbr. gr. 1.5.2 </w:t>
            </w:r>
          </w:p>
        </w:tc>
      </w:tr>
      <w:tr w:rsidR="004F358C" w14:paraId="663C3581" w14:textId="77777777" w:rsidTr="007D7C95">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5F87F580" w14:textId="77777777" w:rsidR="004F358C" w:rsidRPr="6226A9F3" w:rsidRDefault="004F358C" w:rsidP="007D7C95">
            <w:pPr>
              <w:rPr>
                <w:rFonts w:eastAsia="Arial" w:cs="Arial"/>
              </w:rPr>
            </w:pPr>
            <w:r>
              <w:rPr>
                <w:rFonts w:eastAsia="Arial" w:cs="Arial"/>
              </w:rPr>
              <w:t>2.</w:t>
            </w:r>
          </w:p>
        </w:tc>
        <w:tc>
          <w:tcPr>
            <w:tcW w:w="1599" w:type="dxa"/>
            <w:tcBorders>
              <w:top w:val="single" w:sz="8" w:space="0" w:color="auto"/>
              <w:left w:val="single" w:sz="8" w:space="0" w:color="auto"/>
              <w:bottom w:val="single" w:sz="8" w:space="0" w:color="auto"/>
              <w:right w:val="single" w:sz="8" w:space="0" w:color="auto"/>
            </w:tcBorders>
            <w:tcMar>
              <w:left w:w="108" w:type="dxa"/>
              <w:right w:w="108" w:type="dxa"/>
            </w:tcMar>
          </w:tcPr>
          <w:p w14:paraId="7DE21087" w14:textId="725B5076" w:rsidR="004F358C" w:rsidRDefault="004F358C" w:rsidP="007D7C95">
            <w:pPr>
              <w:rPr>
                <w:rFonts w:eastAsia="Arial" w:cs="Arial"/>
              </w:rPr>
            </w:pPr>
            <w:r>
              <w:rPr>
                <w:rFonts w:eastAsia="Arial" w:cs="Arial"/>
              </w:rPr>
              <w:t>Gæða- og öryggisstjórnun</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56C7AD64" w14:textId="39E89BA6" w:rsidR="004F358C" w:rsidRPr="00781F30" w:rsidRDefault="004F358C" w:rsidP="004F358C">
            <w:pPr>
              <w:rPr>
                <w:rFonts w:cs="Arial"/>
              </w:rPr>
            </w:pPr>
            <w:r w:rsidRPr="00781F30">
              <w:rPr>
                <w:rFonts w:cs="Arial"/>
              </w:rPr>
              <w:t xml:space="preserve">Bjóðendur skulu viðhafa gæða- og öryggisstjórnun. </w:t>
            </w:r>
          </w:p>
          <w:p w14:paraId="64A113DC" w14:textId="342AB003" w:rsidR="004F358C" w:rsidRPr="007D516B" w:rsidRDefault="004F358C" w:rsidP="007D7C95">
            <w:pPr>
              <w:rPr>
                <w:rFonts w:cs="Arial"/>
                <w:color w:val="FF0000"/>
                <w:szCs w:val="20"/>
              </w:rPr>
            </w:pP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4FE48017" w14:textId="77777777" w:rsidR="00FF272A" w:rsidRDefault="004F358C" w:rsidP="004F358C">
            <w:pPr>
              <w:spacing w:line="256" w:lineRule="auto"/>
              <w:rPr>
                <w:rFonts w:cs="Arial"/>
              </w:rPr>
            </w:pPr>
            <w:r w:rsidRPr="004F358C">
              <w:rPr>
                <w:rFonts w:cs="Arial"/>
              </w:rPr>
              <w:t xml:space="preserve">Bjóðandi skal veita upplýsingar um gæða- og öryggisstjórnun í tilboðsbók. </w:t>
            </w:r>
          </w:p>
          <w:p w14:paraId="4BAB83BF" w14:textId="77777777" w:rsidR="00FF272A" w:rsidRDefault="004F358C" w:rsidP="004F358C">
            <w:pPr>
              <w:spacing w:line="256" w:lineRule="auto"/>
              <w:rPr>
                <w:rFonts w:cs="Arial"/>
              </w:rPr>
            </w:pPr>
            <w:r w:rsidRPr="004F358C">
              <w:rPr>
                <w:rFonts w:cs="Arial"/>
              </w:rPr>
              <w:t xml:space="preserve">Stigahæsti bjóðandi skal skila upplýsingum um eftirfarandi atriði er varða gæðamál bjóðanda: </w:t>
            </w:r>
          </w:p>
          <w:p w14:paraId="7F1AB1FD" w14:textId="0C12E36D" w:rsidR="004F358C" w:rsidRPr="00FF272A" w:rsidRDefault="004F358C" w:rsidP="00F95ECF">
            <w:pPr>
              <w:pStyle w:val="ListParagraph"/>
              <w:numPr>
                <w:ilvl w:val="0"/>
                <w:numId w:val="20"/>
              </w:numPr>
              <w:spacing w:line="256" w:lineRule="auto"/>
              <w:ind w:left="459"/>
              <w:rPr>
                <w:rFonts w:cs="Arial"/>
              </w:rPr>
            </w:pPr>
            <w:r w:rsidRPr="00FF272A">
              <w:rPr>
                <w:rFonts w:cs="Arial"/>
              </w:rPr>
              <w:t>Upplýsingar um hvort gæða-, umhverfis- eða öryggiskerfi sé í fyrirtæki bjóðanda. Sé vottað eða viðurkennt gæðakerfi til staðar óskast upplýst um eftir hvaða gæðakerfi og staðli er unnið. Vottorð þar að lútandi skulu fylgja tilboði.</w:t>
            </w:r>
          </w:p>
          <w:p w14:paraId="3E2B231B" w14:textId="77777777" w:rsidR="004F358C" w:rsidRDefault="004F358C" w:rsidP="00F95ECF">
            <w:pPr>
              <w:pStyle w:val="ListParagraph"/>
              <w:numPr>
                <w:ilvl w:val="0"/>
                <w:numId w:val="20"/>
              </w:numPr>
              <w:spacing w:line="256" w:lineRule="auto"/>
              <w:ind w:left="459"/>
              <w:rPr>
                <w:rFonts w:cs="Arial"/>
              </w:rPr>
            </w:pPr>
            <w:r w:rsidRPr="00FF272A">
              <w:rPr>
                <w:rFonts w:cs="Arial"/>
              </w:rPr>
              <w:t>Ef ekki er vottað gæðakerfi í fyrirtæki bjóðanda er óskað eftir upplýsingum um hvernig tilboðshafi/bjóðandi hyggst tryggja vörugæði og gæði þjónustu.</w:t>
            </w:r>
          </w:p>
          <w:p w14:paraId="1283D2D7" w14:textId="05360514" w:rsidR="004F358C" w:rsidRPr="00F10790" w:rsidRDefault="00F10790" w:rsidP="00F10790">
            <w:pPr>
              <w:pStyle w:val="ListParagraph"/>
              <w:numPr>
                <w:ilvl w:val="0"/>
                <w:numId w:val="20"/>
              </w:numPr>
              <w:spacing w:line="256" w:lineRule="auto"/>
              <w:ind w:left="459"/>
              <w:rPr>
                <w:rFonts w:cs="Arial"/>
              </w:rPr>
            </w:pPr>
            <w:r>
              <w:rPr>
                <w:rStyle w:val="normaltextrun"/>
                <w:rFonts w:cs="Arial"/>
                <w:color w:val="000000"/>
                <w:szCs w:val="20"/>
                <w:shd w:val="clear" w:color="auto" w:fill="FFFFFF"/>
              </w:rPr>
              <w:t>Dæmi um eftirlits-/úttektaráætlun bjóðanda.</w:t>
            </w:r>
            <w:r>
              <w:rPr>
                <w:rStyle w:val="eop"/>
                <w:rFonts w:cs="Arial"/>
                <w:color w:val="000000"/>
                <w:shd w:val="clear" w:color="auto" w:fill="FFFFFF"/>
              </w:rPr>
              <w:t> </w:t>
            </w:r>
          </w:p>
        </w:tc>
      </w:tr>
      <w:tr w:rsidR="00A77FB7" w14:paraId="0D1B3FF4" w14:textId="77777777" w:rsidTr="007D7C95">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156EF58B" w14:textId="340AC62D" w:rsidR="00A77FB7" w:rsidRDefault="00A77FB7" w:rsidP="007D7C95">
            <w:pPr>
              <w:rPr>
                <w:rFonts w:eastAsia="Arial" w:cs="Arial"/>
              </w:rPr>
            </w:pPr>
            <w:r>
              <w:rPr>
                <w:rFonts w:eastAsia="Arial" w:cs="Arial"/>
              </w:rPr>
              <w:t>3.</w:t>
            </w:r>
          </w:p>
        </w:tc>
        <w:tc>
          <w:tcPr>
            <w:tcW w:w="1599" w:type="dxa"/>
            <w:tcBorders>
              <w:top w:val="single" w:sz="8" w:space="0" w:color="auto"/>
              <w:left w:val="single" w:sz="8" w:space="0" w:color="auto"/>
              <w:bottom w:val="single" w:sz="8" w:space="0" w:color="auto"/>
              <w:right w:val="single" w:sz="8" w:space="0" w:color="auto"/>
            </w:tcBorders>
            <w:tcMar>
              <w:left w:w="108" w:type="dxa"/>
              <w:right w:w="108" w:type="dxa"/>
            </w:tcMar>
          </w:tcPr>
          <w:p w14:paraId="5CCE8EAA" w14:textId="1BFAE496" w:rsidR="00A77FB7" w:rsidRDefault="00A77FB7" w:rsidP="007D7C95">
            <w:pPr>
              <w:rPr>
                <w:rFonts w:eastAsia="Arial" w:cs="Arial"/>
              </w:rPr>
            </w:pPr>
            <w:r>
              <w:rPr>
                <w:rFonts w:eastAsia="Arial" w:cs="Arial"/>
              </w:rPr>
              <w:t>Frjáls ábyrgðar-trygging</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003A35C7" w14:textId="1EFF59D9" w:rsidR="00A77FB7" w:rsidRPr="00FE39DB" w:rsidRDefault="00A77FB7" w:rsidP="00A77FB7">
            <w:pPr>
              <w:pStyle w:val="BodyText"/>
              <w:ind w:left="0"/>
              <w:rPr>
                <w:rFonts w:ascii="Arial" w:hAnsi="Arial" w:cs="Arial"/>
                <w:lang w:val="is-IS"/>
              </w:rPr>
            </w:pPr>
            <w:r>
              <w:rPr>
                <w:rFonts w:ascii="Arial" w:hAnsi="Arial" w:cs="Arial"/>
                <w:lang w:val="is-IS"/>
              </w:rPr>
              <w:t xml:space="preserve">Bjóðandi skal vera með </w:t>
            </w:r>
            <w:r w:rsidRPr="00FE39DB">
              <w:rPr>
                <w:rFonts w:ascii="Arial" w:hAnsi="Arial" w:cs="Arial"/>
                <w:lang w:val="is-IS"/>
              </w:rPr>
              <w:t xml:space="preserve">frjálsa ábyrgðartryggingu fyrir </w:t>
            </w:r>
            <w:r w:rsidR="0046305C">
              <w:rPr>
                <w:rFonts w:ascii="Arial" w:hAnsi="Arial" w:cs="Arial"/>
                <w:lang w:val="is-IS"/>
              </w:rPr>
              <w:t xml:space="preserve">að lágmarki </w:t>
            </w:r>
            <w:r w:rsidRPr="00FE39DB">
              <w:rPr>
                <w:rFonts w:ascii="Arial" w:hAnsi="Arial" w:cs="Arial"/>
                <w:lang w:val="is-IS"/>
              </w:rPr>
              <w:t>300.000.000 kr.</w:t>
            </w:r>
          </w:p>
          <w:p w14:paraId="7B44004C" w14:textId="77777777" w:rsidR="00A77FB7" w:rsidRPr="00781F30" w:rsidRDefault="00A77FB7" w:rsidP="004F358C">
            <w:pPr>
              <w:rPr>
                <w:rFonts w:cs="Arial"/>
              </w:rPr>
            </w:pPr>
          </w:p>
        </w:tc>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4C0AF5B9" w14:textId="66A1334C" w:rsidR="00A77FB7" w:rsidRDefault="00A77FB7" w:rsidP="00A77FB7">
            <w:pPr>
              <w:jc w:val="left"/>
              <w:rPr>
                <w:rFonts w:eastAsia="Arial" w:cs="Arial"/>
              </w:rPr>
            </w:pPr>
            <w:r>
              <w:rPr>
                <w:rFonts w:eastAsia="Arial" w:cs="Arial"/>
              </w:rPr>
              <w:t xml:space="preserve">Bjóðandi skal veita upplýsingar um hvort hann sé með umrædda tryggingu í tilboðsbók. </w:t>
            </w:r>
          </w:p>
          <w:p w14:paraId="7ACC5D11" w14:textId="4860576B" w:rsidR="00A77FB7" w:rsidRPr="004F358C" w:rsidRDefault="00A77FB7" w:rsidP="00A77FB7">
            <w:pPr>
              <w:spacing w:line="256" w:lineRule="auto"/>
              <w:rPr>
                <w:rFonts w:cs="Arial"/>
              </w:rPr>
            </w:pPr>
            <w:r>
              <w:rPr>
                <w:rFonts w:eastAsia="Arial" w:cs="Arial"/>
              </w:rPr>
              <w:lastRenderedPageBreak/>
              <w:t xml:space="preserve">Stigahæsti skal skila vottorði tryggingarfélags til staðfestu upplýsingum í tilboðsbók, sbr. gr. </w:t>
            </w:r>
            <w:r w:rsidR="007779F1">
              <w:rPr>
                <w:rFonts w:eastAsia="Arial" w:cs="Arial"/>
              </w:rPr>
              <w:t>1.5.2</w:t>
            </w:r>
          </w:p>
        </w:tc>
      </w:tr>
    </w:tbl>
    <w:bookmarkEnd w:id="37"/>
    <w:p w14:paraId="5CBB4428" w14:textId="77777777" w:rsidR="00781F30" w:rsidRPr="00781F30" w:rsidRDefault="00781F30" w:rsidP="00781F30">
      <w:pPr>
        <w:rPr>
          <w:rFonts w:cs="Arial"/>
        </w:rPr>
      </w:pPr>
      <w:r w:rsidRPr="00781F30">
        <w:rPr>
          <w:rFonts w:cs="Arial"/>
        </w:rPr>
        <w:lastRenderedPageBreak/>
        <w:t>Sniðmát fyrir öryggis- og heilbrigðisáætlun, ásamt fleiri gagnlegum sniðmátum, má finna á vefsíðu Orkuveitu Reykjavíkur: https://www.or.is/oryggi/verktakar/</w:t>
      </w:r>
    </w:p>
    <w:p w14:paraId="1F561991" w14:textId="77777777" w:rsidR="00D52CE1" w:rsidRPr="007D516B" w:rsidRDefault="00D52CE1" w:rsidP="00781F30">
      <w:pPr>
        <w:pStyle w:val="Heading2"/>
      </w:pPr>
      <w:bookmarkStart w:id="38" w:name="_Toc158367957"/>
      <w:bookmarkEnd w:id="36"/>
      <w:r w:rsidRPr="007D516B">
        <w:t>Útboðsgögn</w:t>
      </w:r>
      <w:bookmarkEnd w:id="38"/>
    </w:p>
    <w:p w14:paraId="67BA6106" w14:textId="77777777" w:rsidR="00D52CE1" w:rsidRPr="007D516B" w:rsidRDefault="00D52CE1" w:rsidP="00D52CE1">
      <w:pPr>
        <w:widowControl w:val="0"/>
        <w:numPr>
          <w:ilvl w:val="12"/>
          <w:numId w:val="0"/>
        </w:numPr>
        <w:spacing w:after="60" w:line="240" w:lineRule="auto"/>
        <w:rPr>
          <w:rFonts w:eastAsia="Times New Roman" w:cs="Arial"/>
          <w:snapToGrid w:val="0"/>
          <w:szCs w:val="20"/>
        </w:rPr>
      </w:pPr>
      <w:r w:rsidRPr="007D516B">
        <w:rPr>
          <w:rFonts w:eastAsia="Times New Roman" w:cs="Arial"/>
          <w:snapToGrid w:val="0"/>
          <w:szCs w:val="20"/>
        </w:rPr>
        <w:t xml:space="preserve">Til útboðsgagna þessa verks teljast </w:t>
      </w:r>
      <w:proofErr w:type="spellStart"/>
      <w:r w:rsidRPr="007D516B">
        <w:rPr>
          <w:rFonts w:eastAsia="Times New Roman" w:cs="Arial"/>
          <w:snapToGrid w:val="0"/>
          <w:szCs w:val="20"/>
        </w:rPr>
        <w:t>neðangreind</w:t>
      </w:r>
      <w:proofErr w:type="spellEnd"/>
      <w:r w:rsidRPr="007D516B">
        <w:rPr>
          <w:rFonts w:eastAsia="Times New Roman" w:cs="Arial"/>
          <w:snapToGrid w:val="0"/>
          <w:szCs w:val="20"/>
        </w:rPr>
        <w:t xml:space="preserve"> gögn, staðlar og fylgiskjöl:</w:t>
      </w:r>
    </w:p>
    <w:p w14:paraId="74291298" w14:textId="77777777" w:rsidR="00D52CE1" w:rsidRPr="001D70FE" w:rsidRDefault="00D52CE1" w:rsidP="00F95ECF">
      <w:pPr>
        <w:pStyle w:val="ListParagraph"/>
        <w:widowControl w:val="0"/>
        <w:numPr>
          <w:ilvl w:val="0"/>
          <w:numId w:val="11"/>
        </w:numPr>
        <w:spacing w:after="60" w:line="240" w:lineRule="auto"/>
        <w:rPr>
          <w:rFonts w:eastAsia="Times New Roman" w:cs="Arial"/>
          <w:snapToGrid w:val="0"/>
          <w:szCs w:val="20"/>
        </w:rPr>
      </w:pPr>
      <w:r w:rsidRPr="001D70FE">
        <w:rPr>
          <w:rFonts w:eastAsia="Times New Roman" w:cs="Arial"/>
          <w:snapToGrid w:val="0"/>
          <w:szCs w:val="20"/>
        </w:rPr>
        <w:t>Viðaukar sem verkkaupi gefur út á tilboðsfresti.</w:t>
      </w:r>
    </w:p>
    <w:p w14:paraId="66BB553E" w14:textId="77777777" w:rsidR="00D52CE1" w:rsidRPr="001D70FE" w:rsidRDefault="00D52CE1" w:rsidP="00F95ECF">
      <w:pPr>
        <w:pStyle w:val="ListParagraph"/>
        <w:widowControl w:val="0"/>
        <w:numPr>
          <w:ilvl w:val="0"/>
          <w:numId w:val="11"/>
        </w:numPr>
        <w:spacing w:after="60" w:line="240" w:lineRule="auto"/>
        <w:rPr>
          <w:rFonts w:eastAsia="Times New Roman" w:cs="Arial"/>
          <w:snapToGrid w:val="0"/>
          <w:szCs w:val="20"/>
        </w:rPr>
      </w:pPr>
      <w:r w:rsidRPr="001D70FE">
        <w:rPr>
          <w:rFonts w:eastAsia="Times New Roman" w:cs="Arial"/>
          <w:snapToGrid w:val="0"/>
          <w:szCs w:val="20"/>
        </w:rPr>
        <w:t>Útboðs- og verklýsing þessi.</w:t>
      </w:r>
    </w:p>
    <w:p w14:paraId="3BC20776" w14:textId="77777777" w:rsidR="00D52CE1" w:rsidRDefault="00D52CE1" w:rsidP="00F95ECF">
      <w:pPr>
        <w:pStyle w:val="ListParagraph"/>
        <w:widowControl w:val="0"/>
        <w:numPr>
          <w:ilvl w:val="0"/>
          <w:numId w:val="11"/>
        </w:numPr>
        <w:spacing w:after="60" w:line="240" w:lineRule="auto"/>
        <w:rPr>
          <w:rFonts w:eastAsia="Times New Roman" w:cs="Arial"/>
          <w:snapToGrid w:val="0"/>
          <w:szCs w:val="20"/>
        </w:rPr>
      </w:pPr>
      <w:r>
        <w:rPr>
          <w:rFonts w:eastAsia="Times New Roman" w:cs="Arial"/>
          <w:snapToGrid w:val="0"/>
          <w:szCs w:val="20"/>
        </w:rPr>
        <w:t>Tilboðsbók.</w:t>
      </w:r>
    </w:p>
    <w:p w14:paraId="1DA50ED7" w14:textId="77777777" w:rsidR="00D52CE1" w:rsidRPr="001D70FE" w:rsidRDefault="00D52CE1" w:rsidP="00F95ECF">
      <w:pPr>
        <w:pStyle w:val="ListParagraph"/>
        <w:widowControl w:val="0"/>
        <w:numPr>
          <w:ilvl w:val="0"/>
          <w:numId w:val="11"/>
        </w:numPr>
        <w:spacing w:after="60" w:line="240" w:lineRule="auto"/>
        <w:rPr>
          <w:rFonts w:eastAsia="Times New Roman" w:cs="Arial"/>
          <w:snapToGrid w:val="0"/>
          <w:color w:val="FF0000"/>
          <w:szCs w:val="20"/>
        </w:rPr>
      </w:pPr>
      <w:r w:rsidRPr="001D70FE">
        <w:rPr>
          <w:rFonts w:eastAsia="Times New Roman" w:cs="Arial"/>
          <w:snapToGrid w:val="0"/>
          <w:color w:val="FF0000"/>
          <w:szCs w:val="20"/>
        </w:rPr>
        <w:t>Teikningar skv. meðfylgjandi teikningaskrá.</w:t>
      </w:r>
      <w:r>
        <w:rPr>
          <w:rFonts w:eastAsia="Times New Roman" w:cs="Arial"/>
          <w:snapToGrid w:val="0"/>
          <w:color w:val="FF0000"/>
          <w:szCs w:val="20"/>
        </w:rPr>
        <w:t xml:space="preserve"> # Ef við á #</w:t>
      </w:r>
    </w:p>
    <w:p w14:paraId="603700D5" w14:textId="77777777" w:rsidR="00D52CE1" w:rsidRPr="001D70FE" w:rsidRDefault="00D52CE1" w:rsidP="00F95ECF">
      <w:pPr>
        <w:pStyle w:val="ListParagraph"/>
        <w:widowControl w:val="0"/>
        <w:numPr>
          <w:ilvl w:val="0"/>
          <w:numId w:val="11"/>
        </w:numPr>
        <w:spacing w:after="60" w:line="240" w:lineRule="auto"/>
        <w:rPr>
          <w:rFonts w:eastAsia="Times New Roman" w:cs="Arial"/>
          <w:snapToGrid w:val="0"/>
          <w:szCs w:val="20"/>
        </w:rPr>
      </w:pPr>
      <w:r w:rsidRPr="001D70FE">
        <w:rPr>
          <w:rFonts w:eastAsia="Times New Roman" w:cs="Arial"/>
          <w:snapToGrid w:val="0"/>
          <w:szCs w:val="20"/>
        </w:rPr>
        <w:t xml:space="preserve">IST 30:2012, íslenskur staðall. </w:t>
      </w:r>
    </w:p>
    <w:p w14:paraId="3927C418" w14:textId="77777777" w:rsidR="00D52CE1" w:rsidRDefault="00D52CE1" w:rsidP="00F95ECF">
      <w:pPr>
        <w:pStyle w:val="ListParagraph"/>
        <w:widowControl w:val="0"/>
        <w:numPr>
          <w:ilvl w:val="0"/>
          <w:numId w:val="11"/>
        </w:numPr>
        <w:spacing w:after="120" w:line="240" w:lineRule="auto"/>
        <w:ind w:left="714" w:hanging="357"/>
        <w:contextualSpacing w:val="0"/>
        <w:rPr>
          <w:rFonts w:eastAsia="Times New Roman" w:cs="Arial"/>
          <w:snapToGrid w:val="0"/>
          <w:szCs w:val="20"/>
        </w:rPr>
      </w:pPr>
      <w:r w:rsidRPr="001D70FE">
        <w:rPr>
          <w:rFonts w:eastAsia="Times New Roman" w:cs="Arial"/>
          <w:snapToGrid w:val="0"/>
          <w:szCs w:val="20"/>
        </w:rPr>
        <w:t>Aðrir staðlar og gögn sem vísað er til í verklýsingum eða á teikningum.</w:t>
      </w:r>
    </w:p>
    <w:p w14:paraId="459AA8F5" w14:textId="77777777" w:rsidR="00D52CE1" w:rsidRPr="005969E6" w:rsidRDefault="00D52CE1" w:rsidP="00D52CE1">
      <w:pPr>
        <w:widowControl w:val="0"/>
        <w:spacing w:after="120" w:line="276" w:lineRule="auto"/>
        <w:rPr>
          <w:rFonts w:eastAsia="Times New Roman" w:cs="Arial"/>
          <w:szCs w:val="20"/>
        </w:rPr>
      </w:pPr>
      <w:r w:rsidRPr="005969E6">
        <w:rPr>
          <w:rFonts w:eastAsia="Times New Roman" w:cs="Arial"/>
          <w:snapToGrid w:val="0"/>
          <w:szCs w:val="20"/>
        </w:rPr>
        <w:t>Sé misræmi milli útboðsgagna skal vægi þeirra við túlkun vera í samræmi við framangreint á þann veg að gagn nr. 1 hefur mest vægi og svo koll af kolli. Þessu til viðbótar skulu nýrri gögn vera rétthærri en þau sem el</w:t>
      </w:r>
      <w:r w:rsidRPr="005969E6">
        <w:rPr>
          <w:rFonts w:eastAsia="Times New Roman" w:cs="Arial"/>
          <w:szCs w:val="20"/>
        </w:rPr>
        <w:t>dri eru.</w:t>
      </w:r>
    </w:p>
    <w:p w14:paraId="5950897B" w14:textId="1575FA4A" w:rsidR="00D52CE1" w:rsidRDefault="00D52CE1" w:rsidP="00D52CE1">
      <w:pPr>
        <w:widowControl w:val="0"/>
        <w:numPr>
          <w:ilvl w:val="12"/>
          <w:numId w:val="0"/>
        </w:numPr>
        <w:spacing w:after="60" w:line="240" w:lineRule="auto"/>
      </w:pPr>
      <w:r w:rsidRPr="007D516B">
        <w:rPr>
          <w:rFonts w:eastAsia="Times New Roman" w:cs="Arial"/>
          <w:snapToGrid w:val="0"/>
          <w:szCs w:val="20"/>
        </w:rPr>
        <w:t xml:space="preserve">Til viðbótar við ofangreind gögn, teljast </w:t>
      </w:r>
      <w:proofErr w:type="spellStart"/>
      <w:r w:rsidRPr="007D516B">
        <w:rPr>
          <w:rFonts w:eastAsia="Times New Roman" w:cs="Arial"/>
          <w:snapToGrid w:val="0"/>
          <w:szCs w:val="20"/>
        </w:rPr>
        <w:t>neðangreind</w:t>
      </w:r>
      <w:proofErr w:type="spellEnd"/>
      <w:r w:rsidRPr="007D516B">
        <w:rPr>
          <w:rFonts w:eastAsia="Times New Roman" w:cs="Arial"/>
          <w:snapToGrid w:val="0"/>
          <w:szCs w:val="20"/>
        </w:rPr>
        <w:t xml:space="preserve"> </w:t>
      </w:r>
      <w:r>
        <w:rPr>
          <w:rFonts w:eastAsia="Times New Roman" w:cs="Arial"/>
          <w:snapToGrid w:val="0"/>
          <w:szCs w:val="20"/>
        </w:rPr>
        <w:t xml:space="preserve">gögn einnig </w:t>
      </w:r>
      <w:r w:rsidRPr="007D516B">
        <w:rPr>
          <w:rFonts w:eastAsia="Times New Roman" w:cs="Arial"/>
          <w:snapToGrid w:val="0"/>
          <w:szCs w:val="20"/>
        </w:rPr>
        <w:t>til útboðsgagna</w:t>
      </w:r>
      <w:r>
        <w:rPr>
          <w:rFonts w:eastAsia="Times New Roman" w:cs="Arial"/>
          <w:snapToGrid w:val="0"/>
          <w:szCs w:val="20"/>
        </w:rPr>
        <w:t>.</w:t>
      </w:r>
      <w:r w:rsidRPr="007D516B">
        <w:rPr>
          <w:rFonts w:eastAsia="Times New Roman" w:cs="Arial"/>
          <w:snapToGrid w:val="0"/>
          <w:szCs w:val="20"/>
        </w:rPr>
        <w:t xml:space="preserve"> Vakin er sérstök athygli bjóðanda á að </w:t>
      </w:r>
      <w:r>
        <w:rPr>
          <w:rFonts w:eastAsia="Times New Roman" w:cs="Arial"/>
          <w:snapToGrid w:val="0"/>
          <w:szCs w:val="20"/>
        </w:rPr>
        <w:t xml:space="preserve">þessi </w:t>
      </w:r>
      <w:r w:rsidRPr="007D516B">
        <w:rPr>
          <w:rFonts w:eastAsia="Times New Roman" w:cs="Arial"/>
          <w:snapToGrid w:val="0"/>
          <w:szCs w:val="20"/>
        </w:rPr>
        <w:t xml:space="preserve">gögn þurfa bjóðendur að sækja og kynna sér á vefslóðinni: </w:t>
      </w:r>
      <w:hyperlink r:id="rId25" w:history="1">
        <w:r w:rsidRPr="004D7F76">
          <w:rPr>
            <w:rStyle w:val="Hyperlink"/>
          </w:rPr>
          <w:t>https://www.or.is/fjarmal/utbod/upplysingasida/</w:t>
        </w:r>
      </w:hyperlink>
    </w:p>
    <w:p w14:paraId="01B722A8" w14:textId="6A0F9457" w:rsidR="00D52CE1" w:rsidRPr="001D70FE" w:rsidRDefault="00D52CE1" w:rsidP="00F95ECF">
      <w:pPr>
        <w:pStyle w:val="ListParagraph"/>
        <w:widowControl w:val="0"/>
        <w:numPr>
          <w:ilvl w:val="0"/>
          <w:numId w:val="12"/>
        </w:numPr>
        <w:spacing w:after="60" w:line="240" w:lineRule="auto"/>
        <w:rPr>
          <w:rFonts w:eastAsia="Times New Roman" w:cs="Arial"/>
          <w:snapToGrid w:val="0"/>
          <w:szCs w:val="20"/>
        </w:rPr>
      </w:pPr>
      <w:r w:rsidRPr="001D70FE">
        <w:rPr>
          <w:rFonts w:eastAsia="Times New Roman" w:cs="Arial"/>
          <w:snapToGrid w:val="0"/>
          <w:szCs w:val="20"/>
        </w:rPr>
        <w:t>Öryggishandbók OR samstæðunnar</w:t>
      </w:r>
      <w:r>
        <w:rPr>
          <w:rFonts w:eastAsia="Times New Roman" w:cs="Arial"/>
          <w:snapToGrid w:val="0"/>
          <w:szCs w:val="20"/>
        </w:rPr>
        <w:t xml:space="preserve"> (</w:t>
      </w:r>
      <w:hyperlink r:id="rId26" w:history="1">
        <w:r>
          <w:rPr>
            <w:rStyle w:val="Hyperlink"/>
          </w:rPr>
          <w:t>https://www.or.is/oryggi/oryggiskrofur/</w:t>
        </w:r>
      </w:hyperlink>
      <w:r>
        <w:rPr>
          <w:rFonts w:eastAsia="Times New Roman" w:cs="Arial"/>
          <w:snapToGrid w:val="0"/>
          <w:szCs w:val="20"/>
        </w:rPr>
        <w:t>)</w:t>
      </w:r>
    </w:p>
    <w:p w14:paraId="69B93AE1" w14:textId="77777777" w:rsidR="00D52CE1" w:rsidRPr="001D70FE" w:rsidRDefault="00D52CE1" w:rsidP="00F95ECF">
      <w:pPr>
        <w:pStyle w:val="ListParagraph"/>
        <w:widowControl w:val="0"/>
        <w:numPr>
          <w:ilvl w:val="0"/>
          <w:numId w:val="12"/>
        </w:numPr>
        <w:spacing w:after="60" w:line="240" w:lineRule="auto"/>
        <w:rPr>
          <w:rFonts w:eastAsia="Times New Roman" w:cs="Arial"/>
          <w:snapToGrid w:val="0"/>
          <w:szCs w:val="20"/>
        </w:rPr>
      </w:pPr>
      <w:r w:rsidRPr="001D70FE">
        <w:rPr>
          <w:rFonts w:eastAsia="Times New Roman" w:cs="Arial"/>
          <w:snapToGrid w:val="0"/>
          <w:szCs w:val="20"/>
        </w:rPr>
        <w:t>Staldraðu við veggspjöld</w:t>
      </w:r>
    </w:p>
    <w:p w14:paraId="0214BE42" w14:textId="77777777" w:rsidR="00D52CE1" w:rsidRPr="001D70FE" w:rsidRDefault="00D52CE1" w:rsidP="00F95ECF">
      <w:pPr>
        <w:pStyle w:val="ListParagraph"/>
        <w:widowControl w:val="0"/>
        <w:numPr>
          <w:ilvl w:val="0"/>
          <w:numId w:val="12"/>
        </w:numPr>
        <w:spacing w:after="60" w:line="240" w:lineRule="auto"/>
        <w:rPr>
          <w:rFonts w:eastAsia="Times New Roman" w:cs="Arial"/>
          <w:snapToGrid w:val="0"/>
          <w:szCs w:val="20"/>
        </w:rPr>
      </w:pPr>
      <w:r w:rsidRPr="001D70FE">
        <w:rPr>
          <w:rFonts w:eastAsia="Times New Roman" w:cs="Arial"/>
          <w:snapToGrid w:val="0"/>
          <w:szCs w:val="20"/>
        </w:rPr>
        <w:t>Skilavöru</w:t>
      </w:r>
      <w:r>
        <w:rPr>
          <w:rFonts w:eastAsia="Times New Roman" w:cs="Arial"/>
          <w:snapToGrid w:val="0"/>
          <w:szCs w:val="20"/>
        </w:rPr>
        <w:t>eyðu</w:t>
      </w:r>
      <w:r w:rsidRPr="001D70FE">
        <w:rPr>
          <w:rFonts w:eastAsia="Times New Roman" w:cs="Arial"/>
          <w:snapToGrid w:val="0"/>
          <w:szCs w:val="20"/>
        </w:rPr>
        <w:t xml:space="preserve">blað </w:t>
      </w:r>
    </w:p>
    <w:p w14:paraId="70D39F66" w14:textId="77777777" w:rsidR="00D52CE1" w:rsidRPr="003514BE" w:rsidRDefault="00D52CE1" w:rsidP="00F95ECF">
      <w:pPr>
        <w:pStyle w:val="ListParagraph"/>
        <w:widowControl w:val="0"/>
        <w:numPr>
          <w:ilvl w:val="0"/>
          <w:numId w:val="12"/>
        </w:numPr>
        <w:spacing w:after="60" w:line="240" w:lineRule="auto"/>
        <w:rPr>
          <w:rFonts w:eastAsia="Times New Roman" w:cs="Arial"/>
          <w:snapToGrid w:val="0"/>
          <w:szCs w:val="20"/>
        </w:rPr>
      </w:pPr>
      <w:r w:rsidRPr="003514BE">
        <w:rPr>
          <w:rFonts w:eastAsia="Times New Roman" w:cs="Arial"/>
          <w:snapToGrid w:val="0"/>
          <w:szCs w:val="20"/>
        </w:rPr>
        <w:t xml:space="preserve">Skráning á ófullnægjandi afgreiðslu </w:t>
      </w:r>
    </w:p>
    <w:p w14:paraId="0196F975" w14:textId="77777777" w:rsidR="00D52CE1" w:rsidRPr="003514BE" w:rsidRDefault="00D52CE1" w:rsidP="00F95ECF">
      <w:pPr>
        <w:pStyle w:val="ListParagraph"/>
        <w:widowControl w:val="0"/>
        <w:numPr>
          <w:ilvl w:val="0"/>
          <w:numId w:val="12"/>
        </w:numPr>
        <w:spacing w:after="60" w:line="240" w:lineRule="auto"/>
        <w:rPr>
          <w:rFonts w:eastAsia="Times New Roman" w:cs="Arial"/>
          <w:snapToGrid w:val="0"/>
          <w:szCs w:val="20"/>
        </w:rPr>
      </w:pPr>
      <w:r w:rsidRPr="003514BE">
        <w:rPr>
          <w:rFonts w:eastAsia="Times New Roman" w:cs="Arial"/>
          <w:snapToGrid w:val="0"/>
          <w:szCs w:val="20"/>
        </w:rPr>
        <w:t xml:space="preserve">Vönduð meðferð lagnaefnis </w:t>
      </w:r>
    </w:p>
    <w:p w14:paraId="17ECA931" w14:textId="4C9AC478" w:rsidR="00D52CE1" w:rsidRPr="003514BE" w:rsidRDefault="00D52CE1" w:rsidP="00F95ECF">
      <w:pPr>
        <w:pStyle w:val="ListParagraph"/>
        <w:widowControl w:val="0"/>
        <w:numPr>
          <w:ilvl w:val="0"/>
          <w:numId w:val="12"/>
        </w:numPr>
        <w:spacing w:after="60" w:line="240" w:lineRule="auto"/>
        <w:rPr>
          <w:rFonts w:eastAsia="Times New Roman" w:cs="Arial"/>
          <w:snapToGrid w:val="0"/>
          <w:szCs w:val="20"/>
        </w:rPr>
      </w:pPr>
      <w:r w:rsidRPr="003514BE">
        <w:rPr>
          <w:rFonts w:eastAsia="Times New Roman" w:cs="Arial"/>
          <w:snapToGrid w:val="0"/>
          <w:szCs w:val="20"/>
        </w:rPr>
        <w:t xml:space="preserve">Jarðvinna nálægt háspennustrengjum </w:t>
      </w:r>
      <w:r w:rsidR="00F528C6">
        <w:rPr>
          <w:rFonts w:eastAsia="Times New Roman" w:cs="Arial"/>
          <w:snapToGrid w:val="0"/>
          <w:szCs w:val="20"/>
        </w:rPr>
        <w:t>V</w:t>
      </w:r>
      <w:r w:rsidRPr="003514BE">
        <w:rPr>
          <w:rFonts w:eastAsia="Times New Roman" w:cs="Arial"/>
          <w:snapToGrid w:val="0"/>
          <w:szCs w:val="20"/>
        </w:rPr>
        <w:t xml:space="preserve">eitna </w:t>
      </w:r>
    </w:p>
    <w:p w14:paraId="6D236C4E" w14:textId="77777777" w:rsidR="00D52CE1" w:rsidRPr="007D516B" w:rsidRDefault="00D52CE1" w:rsidP="00781F30">
      <w:pPr>
        <w:pStyle w:val="Heading2"/>
      </w:pPr>
      <w:bookmarkStart w:id="39" w:name="_Toc158367958"/>
      <w:bookmarkStart w:id="40" w:name="_Toc434569861"/>
      <w:r w:rsidRPr="007D516B">
        <w:t>Val á samningsaðila</w:t>
      </w:r>
      <w:bookmarkEnd w:id="39"/>
    </w:p>
    <w:p w14:paraId="05AA6FAE" w14:textId="08DF6502" w:rsidR="00D52CE1" w:rsidRDefault="00D52CE1" w:rsidP="00D52CE1">
      <w:pPr>
        <w:rPr>
          <w:rFonts w:cs="Arial"/>
          <w:szCs w:val="20"/>
        </w:rPr>
      </w:pPr>
      <w:bookmarkStart w:id="41" w:name="_Hlk38458713"/>
      <w:r w:rsidRPr="007D516B">
        <w:rPr>
          <w:rFonts w:cs="Arial"/>
          <w:szCs w:val="20"/>
        </w:rPr>
        <w:t xml:space="preserve">Við val á tilboði verður </w:t>
      </w:r>
      <w:r>
        <w:rPr>
          <w:rFonts w:cs="Arial"/>
          <w:szCs w:val="20"/>
        </w:rPr>
        <w:t>byggt á hagkvæmni tilboða og því hagkvæmasta tekið</w:t>
      </w:r>
      <w:r w:rsidRPr="007D516B">
        <w:rPr>
          <w:rFonts w:cs="Arial"/>
          <w:szCs w:val="20"/>
        </w:rPr>
        <w:t xml:space="preserve">. Hagkvæmasta tilboð er það boð sem fullnægir þörfum </w:t>
      </w:r>
      <w:r>
        <w:rPr>
          <w:rFonts w:cs="Arial"/>
          <w:szCs w:val="20"/>
        </w:rPr>
        <w:t>verkkaupa</w:t>
      </w:r>
      <w:r w:rsidRPr="007D516B">
        <w:rPr>
          <w:rFonts w:cs="Arial"/>
          <w:szCs w:val="20"/>
        </w:rPr>
        <w:t xml:space="preserve"> best samkvæmt þeim forsendum sem settar hafa verið fram í útboðsgögnum. </w:t>
      </w:r>
      <w:r>
        <w:rPr>
          <w:rFonts w:cs="Arial"/>
          <w:szCs w:val="20"/>
        </w:rPr>
        <w:t xml:space="preserve">Séu tilboð </w:t>
      </w:r>
      <w:r w:rsidRPr="009C7ADE">
        <w:rPr>
          <w:rFonts w:cs="Arial"/>
          <w:color w:val="FF0000"/>
          <w:szCs w:val="20"/>
        </w:rPr>
        <w:t xml:space="preserve">meira en 10% </w:t>
      </w:r>
      <w:r w:rsidRPr="007D516B">
        <w:rPr>
          <w:rFonts w:cs="Arial"/>
          <w:szCs w:val="20"/>
        </w:rPr>
        <w:t xml:space="preserve">yfir kostnaðaráætlun </w:t>
      </w:r>
      <w:r>
        <w:rPr>
          <w:rFonts w:cs="Arial"/>
          <w:szCs w:val="20"/>
        </w:rPr>
        <w:t xml:space="preserve">er verkkaupa heimilt að </w:t>
      </w:r>
      <w:r w:rsidRPr="007D516B">
        <w:rPr>
          <w:rFonts w:cs="Arial"/>
          <w:szCs w:val="20"/>
        </w:rPr>
        <w:t>hafna</w:t>
      </w:r>
      <w:r>
        <w:rPr>
          <w:rFonts w:cs="Arial"/>
          <w:szCs w:val="20"/>
        </w:rPr>
        <w:t xml:space="preserve"> þeim</w:t>
      </w:r>
      <w:r w:rsidRPr="007D516B">
        <w:rPr>
          <w:rFonts w:cs="Arial"/>
          <w:szCs w:val="20"/>
        </w:rPr>
        <w:t xml:space="preserve"> á þeim grundvelli að </w:t>
      </w:r>
      <w:r>
        <w:rPr>
          <w:rFonts w:cs="Arial"/>
          <w:szCs w:val="20"/>
        </w:rPr>
        <w:t xml:space="preserve">þau séu </w:t>
      </w:r>
      <w:r w:rsidRPr="007D516B">
        <w:rPr>
          <w:rFonts w:cs="Arial"/>
          <w:szCs w:val="20"/>
        </w:rPr>
        <w:t>óaðgengileg.</w:t>
      </w:r>
      <w:r>
        <w:rPr>
          <w:rFonts w:cs="Arial"/>
          <w:szCs w:val="20"/>
        </w:rPr>
        <w:t xml:space="preserve"> </w:t>
      </w:r>
    </w:p>
    <w:bookmarkEnd w:id="40"/>
    <w:bookmarkEnd w:id="41"/>
    <w:p w14:paraId="63F66377" w14:textId="3D686B50" w:rsidR="002F0E51" w:rsidRDefault="00106437" w:rsidP="00802D71">
      <w:pPr>
        <w:spacing w:before="240" w:after="0"/>
        <w:contextualSpacing/>
        <w:rPr>
          <w:rFonts w:eastAsia="Calibri" w:cs="Arial"/>
          <w:szCs w:val="20"/>
          <w:lang w:eastAsia="is-IS"/>
        </w:rPr>
      </w:pPr>
      <w:r w:rsidRPr="00106437">
        <w:rPr>
          <w:rFonts w:eastAsia="Calibri" w:cs="Arial"/>
          <w:szCs w:val="20"/>
          <w:lang w:eastAsia="is-IS"/>
        </w:rPr>
        <w:t>Tilboð verða metin á grundvelli eftirfarandi forsendna:</w:t>
      </w:r>
      <w:r w:rsidR="00802D71" w:rsidRPr="00106437">
        <w:rPr>
          <w:rFonts w:eastAsia="Calibri" w:cs="Arial"/>
          <w:szCs w:val="20"/>
          <w:lang w:eastAsia="is-IS"/>
        </w:rPr>
        <w:t xml:space="preserve"> </w:t>
      </w:r>
    </w:p>
    <w:p w14:paraId="3844BF4C" w14:textId="30C6570C" w:rsidR="00802D71" w:rsidRPr="00802D71" w:rsidRDefault="00802D71" w:rsidP="00F95ECF">
      <w:pPr>
        <w:numPr>
          <w:ilvl w:val="0"/>
          <w:numId w:val="14"/>
        </w:numPr>
        <w:spacing w:before="240" w:after="0"/>
        <w:contextualSpacing/>
        <w:rPr>
          <w:rFonts w:eastAsia="Calibri" w:cs="Arial"/>
          <w:b/>
          <w:bCs/>
          <w:color w:val="FF0000"/>
          <w:szCs w:val="20"/>
          <w:lang w:eastAsia="is-IS"/>
        </w:rPr>
      </w:pPr>
      <w:r w:rsidRPr="00802D71">
        <w:rPr>
          <w:rFonts w:eastAsia="Calibri" w:cs="Arial"/>
          <w:b/>
          <w:bCs/>
          <w:color w:val="FF0000"/>
          <w:szCs w:val="20"/>
          <w:lang w:eastAsia="is-IS"/>
        </w:rPr>
        <w:t xml:space="preserve">Verð </w:t>
      </w:r>
      <w:r w:rsidRPr="00802D71">
        <w:rPr>
          <w:rFonts w:eastAsia="Calibri" w:cs="Arial"/>
          <w:b/>
          <w:bCs/>
          <w:color w:val="FF0000"/>
          <w:szCs w:val="20"/>
          <w:lang w:eastAsia="is-IS"/>
        </w:rPr>
        <w:tab/>
      </w:r>
      <w:r w:rsidRPr="00802D71">
        <w:rPr>
          <w:rFonts w:eastAsia="Calibri" w:cs="Arial"/>
          <w:b/>
          <w:bCs/>
          <w:color w:val="FF0000"/>
          <w:szCs w:val="20"/>
          <w:lang w:eastAsia="is-IS"/>
        </w:rPr>
        <w:tab/>
      </w:r>
      <w:r w:rsidRPr="00802D71">
        <w:rPr>
          <w:rFonts w:eastAsia="Calibri" w:cs="Arial"/>
          <w:b/>
          <w:bCs/>
          <w:color w:val="FF0000"/>
          <w:szCs w:val="20"/>
          <w:lang w:eastAsia="is-IS"/>
        </w:rPr>
        <w:tab/>
      </w:r>
      <w:r w:rsidRPr="00802D71">
        <w:rPr>
          <w:rFonts w:eastAsia="Calibri" w:cs="Arial"/>
          <w:b/>
          <w:bCs/>
          <w:color w:val="FF0000"/>
          <w:szCs w:val="20"/>
          <w:lang w:eastAsia="is-IS"/>
        </w:rPr>
        <w:tab/>
      </w:r>
      <w:r w:rsidRPr="00802D71">
        <w:rPr>
          <w:rFonts w:eastAsia="Calibri" w:cs="Arial"/>
          <w:b/>
          <w:bCs/>
          <w:color w:val="FF0000"/>
          <w:szCs w:val="20"/>
          <w:lang w:eastAsia="is-IS"/>
        </w:rPr>
        <w:tab/>
      </w:r>
      <w:r w:rsidRPr="00802D71">
        <w:rPr>
          <w:rFonts w:eastAsia="Calibri" w:cs="Arial"/>
          <w:b/>
          <w:bCs/>
          <w:color w:val="FF0000"/>
          <w:szCs w:val="20"/>
          <w:lang w:eastAsia="is-IS"/>
        </w:rPr>
        <w:tab/>
      </w:r>
      <w:r w:rsidRPr="00802D71">
        <w:rPr>
          <w:rFonts w:eastAsia="Calibri" w:cs="Arial"/>
          <w:b/>
          <w:bCs/>
          <w:color w:val="FF0000"/>
          <w:szCs w:val="20"/>
          <w:lang w:eastAsia="is-IS"/>
        </w:rPr>
        <w:tab/>
      </w:r>
      <w:r w:rsidR="004B62C5">
        <w:rPr>
          <w:rFonts w:eastAsia="Calibri" w:cs="Arial"/>
          <w:b/>
          <w:bCs/>
          <w:color w:val="FF0000"/>
          <w:szCs w:val="20"/>
          <w:lang w:eastAsia="is-IS"/>
        </w:rPr>
        <w:t>80</w:t>
      </w:r>
    </w:p>
    <w:p w14:paraId="255F99BC" w14:textId="50CFB5F7" w:rsidR="00802D71" w:rsidRPr="00802D71" w:rsidRDefault="00802D71" w:rsidP="00F95ECF">
      <w:pPr>
        <w:pStyle w:val="ListParagraph"/>
        <w:numPr>
          <w:ilvl w:val="0"/>
          <w:numId w:val="14"/>
        </w:numPr>
        <w:rPr>
          <w:b/>
          <w:bCs/>
          <w:color w:val="FF0000"/>
        </w:rPr>
      </w:pPr>
      <w:r w:rsidRPr="00802D71">
        <w:rPr>
          <w:b/>
          <w:bCs/>
          <w:color w:val="FF0000"/>
        </w:rPr>
        <w:t>Umhverfismál</w:t>
      </w:r>
      <w:r w:rsidRPr="00802D71">
        <w:rPr>
          <w:b/>
          <w:bCs/>
          <w:color w:val="FF0000"/>
        </w:rPr>
        <w:tab/>
      </w:r>
      <w:r w:rsidRPr="00802D71">
        <w:rPr>
          <w:b/>
          <w:bCs/>
          <w:color w:val="FF0000"/>
        </w:rPr>
        <w:tab/>
      </w:r>
      <w:r w:rsidRPr="00802D71">
        <w:rPr>
          <w:b/>
          <w:bCs/>
          <w:color w:val="FF0000"/>
        </w:rPr>
        <w:tab/>
      </w:r>
      <w:r w:rsidRPr="00802D71">
        <w:rPr>
          <w:b/>
          <w:bCs/>
          <w:color w:val="FF0000"/>
        </w:rPr>
        <w:tab/>
      </w:r>
      <w:r w:rsidRPr="00802D71">
        <w:rPr>
          <w:b/>
          <w:bCs/>
          <w:color w:val="FF0000"/>
        </w:rPr>
        <w:tab/>
      </w:r>
      <w:r w:rsidRPr="00802D71">
        <w:rPr>
          <w:b/>
          <w:bCs/>
          <w:color w:val="FF0000"/>
        </w:rPr>
        <w:tab/>
      </w:r>
      <w:r w:rsidR="004B62C5">
        <w:rPr>
          <w:b/>
          <w:bCs/>
          <w:color w:val="FF0000"/>
        </w:rPr>
        <w:t>20</w:t>
      </w:r>
    </w:p>
    <w:p w14:paraId="5F999870" w14:textId="77777777" w:rsidR="00802D71" w:rsidRPr="00802D71" w:rsidRDefault="00802D71" w:rsidP="00F95ECF">
      <w:pPr>
        <w:pStyle w:val="ListParagraph"/>
        <w:numPr>
          <w:ilvl w:val="1"/>
          <w:numId w:val="14"/>
        </w:numPr>
        <w:spacing w:after="0"/>
        <w:ind w:left="1434" w:hanging="357"/>
        <w:rPr>
          <w:color w:val="FF0000"/>
        </w:rPr>
      </w:pPr>
      <w:r w:rsidRPr="00802D71">
        <w:rPr>
          <w:color w:val="FF0000"/>
        </w:rPr>
        <w:t>Umhverfisáætlun</w:t>
      </w:r>
      <w:r w:rsidRPr="00802D71">
        <w:rPr>
          <w:color w:val="FF0000"/>
        </w:rPr>
        <w:tab/>
      </w:r>
      <w:r w:rsidRPr="00802D71">
        <w:rPr>
          <w:color w:val="FF0000"/>
        </w:rPr>
        <w:tab/>
      </w:r>
      <w:r w:rsidRPr="00802D71">
        <w:rPr>
          <w:color w:val="FF0000"/>
        </w:rPr>
        <w:tab/>
      </w:r>
      <w:r w:rsidRPr="00802D71">
        <w:rPr>
          <w:color w:val="FF0000"/>
        </w:rPr>
        <w:tab/>
        <w:t>1</w:t>
      </w:r>
    </w:p>
    <w:p w14:paraId="2279E40B" w14:textId="3803ACE3" w:rsidR="00802D71" w:rsidRPr="00802D71" w:rsidRDefault="00802D71" w:rsidP="00F95ECF">
      <w:pPr>
        <w:numPr>
          <w:ilvl w:val="1"/>
          <w:numId w:val="14"/>
        </w:numPr>
        <w:spacing w:after="0"/>
        <w:ind w:left="1434" w:hanging="357"/>
        <w:contextualSpacing/>
        <w:rPr>
          <w:rFonts w:eastAsia="Calibri" w:cs="Arial"/>
          <w:color w:val="FF0000"/>
          <w:szCs w:val="20"/>
          <w:lang w:eastAsia="is-IS"/>
        </w:rPr>
      </w:pPr>
      <w:r w:rsidRPr="00802D71">
        <w:rPr>
          <w:rFonts w:eastAsia="Calibri" w:cs="Arial"/>
          <w:color w:val="FF0000"/>
          <w:szCs w:val="20"/>
          <w:lang w:eastAsia="is-IS"/>
        </w:rPr>
        <w:t>Vottað umhverfisstjórnunarkerfi</w:t>
      </w:r>
      <w:r w:rsidRPr="00802D71">
        <w:rPr>
          <w:rFonts w:eastAsia="Calibri" w:cs="Arial"/>
          <w:color w:val="FF0000"/>
          <w:szCs w:val="20"/>
          <w:lang w:eastAsia="is-IS"/>
        </w:rPr>
        <w:tab/>
      </w:r>
      <w:r w:rsidRPr="00802D71">
        <w:rPr>
          <w:rFonts w:eastAsia="Calibri" w:cs="Arial"/>
          <w:color w:val="FF0000"/>
          <w:szCs w:val="20"/>
          <w:lang w:eastAsia="is-IS"/>
        </w:rPr>
        <w:tab/>
        <w:t xml:space="preserve">  </w:t>
      </w:r>
      <w:r w:rsidRPr="00802D71">
        <w:rPr>
          <w:rFonts w:eastAsia="Calibri" w:cs="Arial"/>
          <w:color w:val="FF0000"/>
          <w:szCs w:val="20"/>
          <w:lang w:eastAsia="is-IS"/>
        </w:rPr>
        <w:tab/>
      </w:r>
      <w:r w:rsidR="004B62C5">
        <w:rPr>
          <w:rFonts w:eastAsia="Calibri" w:cs="Arial"/>
          <w:color w:val="FF0000"/>
          <w:szCs w:val="20"/>
          <w:lang w:eastAsia="is-IS"/>
        </w:rPr>
        <w:t>2</w:t>
      </w:r>
      <w:r w:rsidRPr="00802D71">
        <w:rPr>
          <w:color w:val="FF0000"/>
        </w:rPr>
        <w:tab/>
      </w:r>
      <w:r w:rsidRPr="00802D71">
        <w:rPr>
          <w:color w:val="FF0000"/>
        </w:rPr>
        <w:tab/>
      </w:r>
      <w:r w:rsidRPr="00802D71">
        <w:rPr>
          <w:color w:val="FF0000"/>
        </w:rPr>
        <w:tab/>
      </w:r>
      <w:r w:rsidRPr="00802D71">
        <w:rPr>
          <w:color w:val="FF0000"/>
        </w:rPr>
        <w:tab/>
      </w:r>
    </w:p>
    <w:p w14:paraId="392E4E4B" w14:textId="609FD510" w:rsidR="00802D71" w:rsidRPr="00802D71" w:rsidRDefault="00802D71" w:rsidP="00F95ECF">
      <w:pPr>
        <w:pStyle w:val="ListParagraph"/>
        <w:numPr>
          <w:ilvl w:val="1"/>
          <w:numId w:val="14"/>
        </w:numPr>
        <w:spacing w:after="0"/>
        <w:rPr>
          <w:color w:val="FF0000"/>
        </w:rPr>
      </w:pPr>
      <w:r w:rsidRPr="00802D71">
        <w:rPr>
          <w:color w:val="FF0000"/>
        </w:rPr>
        <w:t xml:space="preserve">Notkun á umhverfisvænni orku </w:t>
      </w:r>
      <w:r w:rsidRPr="00802D71">
        <w:rPr>
          <w:color w:val="FF0000"/>
        </w:rPr>
        <w:tab/>
      </w:r>
      <w:r w:rsidRPr="00802D71">
        <w:rPr>
          <w:color w:val="FF0000"/>
        </w:rPr>
        <w:tab/>
      </w:r>
      <w:r w:rsidRPr="00802D71">
        <w:rPr>
          <w:color w:val="FF0000"/>
        </w:rPr>
        <w:tab/>
      </w:r>
      <w:r w:rsidR="00A93758">
        <w:rPr>
          <w:color w:val="FF0000"/>
        </w:rPr>
        <w:t>14</w:t>
      </w:r>
    </w:p>
    <w:p w14:paraId="407E53FC" w14:textId="77777777" w:rsidR="00802D71" w:rsidRPr="00802D71" w:rsidRDefault="00802D71" w:rsidP="00F95ECF">
      <w:pPr>
        <w:pStyle w:val="ListParagraph"/>
        <w:numPr>
          <w:ilvl w:val="1"/>
          <w:numId w:val="14"/>
        </w:numPr>
        <w:rPr>
          <w:color w:val="FF0000"/>
        </w:rPr>
      </w:pPr>
      <w:proofErr w:type="spellStart"/>
      <w:r w:rsidRPr="00802D71">
        <w:rPr>
          <w:color w:val="FF0000"/>
        </w:rPr>
        <w:t>Umhverfisstaðlar</w:t>
      </w:r>
      <w:proofErr w:type="spellEnd"/>
      <w:r w:rsidRPr="00802D71">
        <w:rPr>
          <w:color w:val="FF0000"/>
        </w:rPr>
        <w:t xml:space="preserve"> tækja</w:t>
      </w:r>
      <w:r w:rsidRPr="00802D71">
        <w:rPr>
          <w:color w:val="FF0000"/>
        </w:rPr>
        <w:tab/>
      </w:r>
      <w:r w:rsidRPr="00802D71">
        <w:rPr>
          <w:color w:val="FF0000"/>
        </w:rPr>
        <w:tab/>
      </w:r>
      <w:r w:rsidRPr="00802D71">
        <w:rPr>
          <w:color w:val="FF0000"/>
        </w:rPr>
        <w:tab/>
      </w:r>
      <w:r w:rsidRPr="00802D71">
        <w:rPr>
          <w:color w:val="FF0000"/>
        </w:rPr>
        <w:tab/>
        <w:t>3</w:t>
      </w:r>
    </w:p>
    <w:p w14:paraId="36701528" w14:textId="38A568F4" w:rsidR="00802D71" w:rsidRPr="00802D71" w:rsidRDefault="00FF272A" w:rsidP="00802D71">
      <w:pPr>
        <w:rPr>
          <w:rFonts w:eastAsia="Calibri" w:cs="Arial"/>
          <w:color w:val="FF0000"/>
          <w:lang w:eastAsia="is-IS"/>
        </w:rPr>
      </w:pPr>
      <w:r w:rsidRPr="00FF272A">
        <w:rPr>
          <w:rFonts w:eastAsia="Calibri" w:cs="Arial"/>
          <w:color w:val="FF0000"/>
          <w:lang w:eastAsia="is-IS"/>
        </w:rPr>
        <w:t xml:space="preserve">Við mat á tilboðum mun </w:t>
      </w:r>
      <w:r>
        <w:rPr>
          <w:rFonts w:eastAsia="Calibri" w:cs="Arial"/>
          <w:color w:val="FF0000"/>
          <w:lang w:eastAsia="is-IS"/>
        </w:rPr>
        <w:t xml:space="preserve">verkkaupi </w:t>
      </w:r>
      <w:r w:rsidRPr="00FF272A">
        <w:rPr>
          <w:rFonts w:eastAsia="Calibri" w:cs="Arial"/>
          <w:color w:val="FF0000"/>
          <w:lang w:eastAsia="is-IS"/>
        </w:rPr>
        <w:t xml:space="preserve">reikna út fjölda stiga fyrir hvert tilboð í samræmi við </w:t>
      </w:r>
      <w:r>
        <w:rPr>
          <w:rFonts w:eastAsia="Calibri" w:cs="Arial"/>
          <w:color w:val="FF0000"/>
          <w:lang w:eastAsia="is-IS"/>
        </w:rPr>
        <w:t>ofangreindar valforsendur</w:t>
      </w:r>
      <w:r w:rsidRPr="00FF272A">
        <w:rPr>
          <w:rFonts w:eastAsia="Calibri" w:cs="Arial"/>
          <w:color w:val="FF0000"/>
          <w:lang w:eastAsia="is-IS"/>
        </w:rPr>
        <w:t xml:space="preserve">. Í framhaldi af því mun </w:t>
      </w:r>
      <w:r w:rsidR="00FE39DB">
        <w:rPr>
          <w:rFonts w:eastAsia="Calibri" w:cs="Arial"/>
          <w:color w:val="FF0000"/>
          <w:lang w:eastAsia="is-IS"/>
        </w:rPr>
        <w:t>verkkaupi</w:t>
      </w:r>
      <w:r w:rsidRPr="00FF272A">
        <w:rPr>
          <w:rFonts w:eastAsia="Calibri" w:cs="Arial"/>
          <w:color w:val="FF0000"/>
          <w:lang w:eastAsia="is-IS"/>
        </w:rPr>
        <w:t xml:space="preserve"> </w:t>
      </w:r>
      <w:r w:rsidR="00FE39DB">
        <w:rPr>
          <w:rFonts w:eastAsia="Calibri" w:cs="Arial"/>
          <w:color w:val="FF0000"/>
          <w:lang w:eastAsia="is-IS"/>
        </w:rPr>
        <w:t xml:space="preserve">kalla eftir gögnum frá </w:t>
      </w:r>
      <w:proofErr w:type="spellStart"/>
      <w:r w:rsidR="00FE39DB">
        <w:rPr>
          <w:rFonts w:eastAsia="Calibri" w:cs="Arial"/>
          <w:color w:val="FF0000"/>
          <w:lang w:eastAsia="is-IS"/>
        </w:rPr>
        <w:t>sigahæsta</w:t>
      </w:r>
      <w:proofErr w:type="spellEnd"/>
      <w:r w:rsidR="00FE39DB">
        <w:rPr>
          <w:rFonts w:eastAsia="Calibri" w:cs="Arial"/>
          <w:color w:val="FF0000"/>
          <w:lang w:eastAsia="is-IS"/>
        </w:rPr>
        <w:t xml:space="preserve"> </w:t>
      </w:r>
      <w:proofErr w:type="spellStart"/>
      <w:r w:rsidR="00FE39DB">
        <w:rPr>
          <w:rFonts w:eastAsia="Calibri" w:cs="Arial"/>
          <w:color w:val="FF0000"/>
          <w:lang w:eastAsia="is-IS"/>
        </w:rPr>
        <w:t>bjóðanda</w:t>
      </w:r>
      <w:proofErr w:type="spellEnd"/>
      <w:r w:rsidR="00FE39DB">
        <w:rPr>
          <w:rFonts w:eastAsia="Calibri" w:cs="Arial"/>
          <w:color w:val="FF0000"/>
          <w:lang w:eastAsia="is-IS"/>
        </w:rPr>
        <w:t xml:space="preserve"> til að </w:t>
      </w:r>
      <w:r w:rsidRPr="00FF272A">
        <w:rPr>
          <w:rFonts w:eastAsia="Calibri" w:cs="Arial"/>
          <w:color w:val="FF0000"/>
          <w:lang w:eastAsia="is-IS"/>
        </w:rPr>
        <w:t xml:space="preserve">meta hvort </w:t>
      </w:r>
      <w:r w:rsidR="00FE39DB">
        <w:rPr>
          <w:rFonts w:eastAsia="Calibri" w:cs="Arial"/>
          <w:color w:val="FF0000"/>
          <w:lang w:eastAsia="is-IS"/>
        </w:rPr>
        <w:t xml:space="preserve">hann </w:t>
      </w:r>
      <w:r w:rsidRPr="00FF272A">
        <w:rPr>
          <w:rFonts w:eastAsia="Calibri" w:cs="Arial"/>
          <w:color w:val="FF0000"/>
          <w:lang w:eastAsia="is-IS"/>
        </w:rPr>
        <w:t>uppfylli öll hæfisskilyrði skv. kafla 1.1.</w:t>
      </w:r>
      <w:r w:rsidR="00FE39DB">
        <w:rPr>
          <w:rFonts w:eastAsia="Calibri" w:cs="Arial"/>
          <w:color w:val="FF0000"/>
          <w:lang w:eastAsia="is-IS"/>
        </w:rPr>
        <w:t>7</w:t>
      </w:r>
      <w:r w:rsidRPr="00FF272A">
        <w:rPr>
          <w:rFonts w:eastAsia="Calibri" w:cs="Arial"/>
          <w:color w:val="FF0000"/>
          <w:lang w:eastAsia="is-IS"/>
        </w:rPr>
        <w:t xml:space="preserve"> og hvort tilboð hans uppfylli allar lágmarkskröfur útboðsgagna</w:t>
      </w:r>
      <w:r w:rsidR="00FE39DB">
        <w:rPr>
          <w:rFonts w:eastAsia="Calibri" w:cs="Arial"/>
          <w:color w:val="FF0000"/>
          <w:lang w:eastAsia="is-IS"/>
        </w:rPr>
        <w:t xml:space="preserve"> að öðru leyti, sbr. grein 1.5.2</w:t>
      </w:r>
      <w:r w:rsidRPr="00FF272A">
        <w:rPr>
          <w:rFonts w:eastAsia="Calibri" w:cs="Arial"/>
          <w:color w:val="FF0000"/>
          <w:lang w:eastAsia="is-IS"/>
        </w:rPr>
        <w:t xml:space="preserve">. Ef bjóðandi eða tilboð hans uppfyllir ekki allar kröfur telst tilboð </w:t>
      </w:r>
      <w:r w:rsidR="00FE39DB">
        <w:rPr>
          <w:rFonts w:eastAsia="Calibri" w:cs="Arial"/>
          <w:color w:val="FF0000"/>
          <w:lang w:eastAsia="is-IS"/>
        </w:rPr>
        <w:t xml:space="preserve">hans </w:t>
      </w:r>
      <w:r w:rsidRPr="00FF272A">
        <w:rPr>
          <w:rFonts w:eastAsia="Calibri" w:cs="Arial"/>
          <w:color w:val="FF0000"/>
          <w:lang w:eastAsia="is-IS"/>
        </w:rPr>
        <w:t>ógilt og mun kaupandi snúa sér að næsta tilboði með þá hæstu einkunn</w:t>
      </w:r>
      <w:r w:rsidR="00FE39DB">
        <w:rPr>
          <w:rFonts w:eastAsia="Calibri" w:cs="Arial"/>
          <w:color w:val="FF0000"/>
          <w:lang w:eastAsia="is-IS"/>
        </w:rPr>
        <w:t xml:space="preserve"> </w:t>
      </w:r>
      <w:r w:rsidRPr="00FF272A">
        <w:rPr>
          <w:rFonts w:eastAsia="Calibri" w:cs="Arial"/>
          <w:color w:val="FF0000"/>
          <w:lang w:eastAsia="is-IS"/>
        </w:rPr>
        <w:t>og svo framvegis.</w:t>
      </w:r>
      <w:r w:rsidR="00A77FB7">
        <w:rPr>
          <w:rFonts w:eastAsia="Calibri" w:cs="Arial"/>
          <w:color w:val="FF0000"/>
          <w:lang w:eastAsia="is-IS"/>
        </w:rPr>
        <w:t xml:space="preserve"> Gerður verður samningur við stigahæsta bjóðanda sem fullnægir hæfiskröfum og hvers tilboð fullnægir kröfum útboðsgagna að öðru leyti. </w:t>
      </w:r>
    </w:p>
    <w:p w14:paraId="3F08DCE8" w14:textId="77777777" w:rsidR="00DF2AF3" w:rsidRDefault="00802D71" w:rsidP="00802D71">
      <w:pPr>
        <w:rPr>
          <w:rFonts w:eastAsia="Calibri" w:cs="Arial"/>
          <w:color w:val="FF0000"/>
          <w:lang w:eastAsia="is-IS"/>
        </w:rPr>
      </w:pPr>
      <w:r w:rsidRPr="00802D71">
        <w:rPr>
          <w:rFonts w:eastAsia="Calibri" w:cs="Arial"/>
          <w:color w:val="FF0000"/>
          <w:lang w:eastAsia="is-IS"/>
        </w:rPr>
        <w:t xml:space="preserve">Mat á ofangreindum þáttum verður í samræmi við </w:t>
      </w:r>
      <w:r w:rsidR="00DF2AF3">
        <w:rPr>
          <w:rFonts w:eastAsia="Calibri" w:cs="Arial"/>
          <w:color w:val="FF0000"/>
          <w:lang w:eastAsia="is-IS"/>
        </w:rPr>
        <w:t xml:space="preserve">kafla </w:t>
      </w:r>
      <w:r w:rsidR="00DF2AF3">
        <w:rPr>
          <w:rFonts w:eastAsia="Calibri" w:cs="Arial"/>
          <w:color w:val="FF0000"/>
          <w:lang w:eastAsia="is-IS"/>
        </w:rPr>
        <w:fldChar w:fldCharType="begin"/>
      </w:r>
      <w:r w:rsidR="00DF2AF3">
        <w:rPr>
          <w:rFonts w:eastAsia="Calibri" w:cs="Arial"/>
          <w:color w:val="FF0000"/>
          <w:lang w:eastAsia="is-IS"/>
        </w:rPr>
        <w:instrText xml:space="preserve"> REF _Ref118273004 \r \h </w:instrText>
      </w:r>
      <w:r w:rsidR="00DF2AF3">
        <w:rPr>
          <w:rFonts w:eastAsia="Calibri" w:cs="Arial"/>
          <w:color w:val="FF0000"/>
          <w:lang w:eastAsia="is-IS"/>
        </w:rPr>
      </w:r>
      <w:r w:rsidR="00DF2AF3">
        <w:rPr>
          <w:rFonts w:eastAsia="Calibri" w:cs="Arial"/>
          <w:color w:val="FF0000"/>
          <w:lang w:eastAsia="is-IS"/>
        </w:rPr>
        <w:fldChar w:fldCharType="separate"/>
      </w:r>
      <w:r w:rsidR="00DF2AF3">
        <w:rPr>
          <w:rFonts w:eastAsia="Calibri" w:cs="Arial"/>
          <w:color w:val="FF0000"/>
          <w:lang w:eastAsia="is-IS"/>
        </w:rPr>
        <w:t>1.3.1</w:t>
      </w:r>
      <w:r w:rsidR="00DF2AF3">
        <w:rPr>
          <w:rFonts w:eastAsia="Calibri" w:cs="Arial"/>
          <w:color w:val="FF0000"/>
          <w:lang w:eastAsia="is-IS"/>
        </w:rPr>
        <w:fldChar w:fldCharType="end"/>
      </w:r>
      <w:r w:rsidR="00DF2AF3">
        <w:rPr>
          <w:rFonts w:eastAsia="Calibri" w:cs="Arial"/>
          <w:color w:val="FF0000"/>
          <w:lang w:eastAsia="is-IS"/>
        </w:rPr>
        <w:t xml:space="preserve"> og </w:t>
      </w:r>
      <w:r w:rsidR="00DF2AF3">
        <w:rPr>
          <w:rFonts w:eastAsia="Calibri" w:cs="Arial"/>
          <w:color w:val="FF0000"/>
          <w:lang w:eastAsia="is-IS"/>
        </w:rPr>
        <w:fldChar w:fldCharType="begin"/>
      </w:r>
      <w:r w:rsidR="00DF2AF3">
        <w:rPr>
          <w:rFonts w:eastAsia="Calibri" w:cs="Arial"/>
          <w:color w:val="FF0000"/>
          <w:lang w:eastAsia="is-IS"/>
        </w:rPr>
        <w:instrText xml:space="preserve"> REF _Ref118273010 \r \h </w:instrText>
      </w:r>
      <w:r w:rsidR="00DF2AF3">
        <w:rPr>
          <w:rFonts w:eastAsia="Calibri" w:cs="Arial"/>
          <w:color w:val="FF0000"/>
          <w:lang w:eastAsia="is-IS"/>
        </w:rPr>
      </w:r>
      <w:r w:rsidR="00DF2AF3">
        <w:rPr>
          <w:rFonts w:eastAsia="Calibri" w:cs="Arial"/>
          <w:color w:val="FF0000"/>
          <w:lang w:eastAsia="is-IS"/>
        </w:rPr>
        <w:fldChar w:fldCharType="separate"/>
      </w:r>
      <w:r w:rsidR="00DF2AF3">
        <w:rPr>
          <w:rFonts w:eastAsia="Calibri" w:cs="Arial"/>
          <w:color w:val="FF0000"/>
          <w:lang w:eastAsia="is-IS"/>
        </w:rPr>
        <w:t>1.3.2</w:t>
      </w:r>
      <w:r w:rsidR="00DF2AF3">
        <w:rPr>
          <w:rFonts w:eastAsia="Calibri" w:cs="Arial"/>
          <w:color w:val="FF0000"/>
          <w:lang w:eastAsia="is-IS"/>
        </w:rPr>
        <w:fldChar w:fldCharType="end"/>
      </w:r>
      <w:r w:rsidR="00DF2AF3">
        <w:rPr>
          <w:rFonts w:eastAsia="Calibri" w:cs="Arial"/>
          <w:color w:val="FF0000"/>
          <w:lang w:eastAsia="is-IS"/>
        </w:rPr>
        <w:t>.</w:t>
      </w:r>
      <w:r w:rsidRPr="00802D71">
        <w:rPr>
          <w:rFonts w:eastAsia="Calibri" w:cs="Arial"/>
          <w:color w:val="FF0000"/>
          <w:lang w:eastAsia="is-IS"/>
        </w:rPr>
        <w:t xml:space="preserve"> </w:t>
      </w:r>
    </w:p>
    <w:p w14:paraId="11EF6568" w14:textId="0AA8F267" w:rsidR="00FF272A" w:rsidRDefault="00DF2AF3" w:rsidP="00DF2AF3">
      <w:pPr>
        <w:rPr>
          <w:rFonts w:eastAsia="Calibri" w:cs="Arial"/>
          <w:b/>
          <w:bCs/>
          <w:color w:val="FF0000"/>
          <w:u w:val="single"/>
          <w:lang w:eastAsia="is-IS"/>
        </w:rPr>
      </w:pPr>
      <w:bookmarkStart w:id="42" w:name="_Ref118273004"/>
      <w:r w:rsidRPr="00A61CCA">
        <w:rPr>
          <w:rFonts w:eastAsia="Calibri" w:cs="Arial"/>
          <w:b/>
          <w:bCs/>
          <w:color w:val="FF0000"/>
          <w:u w:val="single"/>
          <w:lang w:eastAsia="is-IS"/>
        </w:rPr>
        <w:lastRenderedPageBreak/>
        <w:t xml:space="preserve">Athugið að til að fá stig fyrir matskröfurnar </w:t>
      </w:r>
      <w:r>
        <w:rPr>
          <w:rFonts w:eastAsia="Calibri" w:cs="Arial"/>
          <w:b/>
          <w:bCs/>
          <w:color w:val="FF0000"/>
          <w:u w:val="single"/>
          <w:lang w:eastAsia="is-IS"/>
        </w:rPr>
        <w:t xml:space="preserve">þurfa bjóðendur að fylla út viðeigandi eyðublað  í tilboðsbók og láta </w:t>
      </w:r>
      <w:r w:rsidRPr="00A61CCA">
        <w:rPr>
          <w:rFonts w:eastAsia="Calibri" w:cs="Arial"/>
          <w:b/>
          <w:bCs/>
          <w:color w:val="FF0000"/>
          <w:u w:val="single"/>
          <w:lang w:eastAsia="is-IS"/>
        </w:rPr>
        <w:t>fullnægjandi gögn fylgja tilboði</w:t>
      </w:r>
      <w:r>
        <w:rPr>
          <w:rFonts w:eastAsia="Calibri" w:cs="Arial"/>
          <w:b/>
          <w:bCs/>
          <w:color w:val="FF0000"/>
          <w:u w:val="single"/>
          <w:lang w:eastAsia="is-IS"/>
        </w:rPr>
        <w:t>. E</w:t>
      </w:r>
      <w:r w:rsidRPr="00A61CCA">
        <w:rPr>
          <w:rFonts w:eastAsia="Calibri" w:cs="Arial"/>
          <w:b/>
          <w:bCs/>
          <w:color w:val="FF0000"/>
          <w:u w:val="single"/>
          <w:lang w:eastAsia="is-IS"/>
        </w:rPr>
        <w:t xml:space="preserve">kki verður kallað eftir frekari gögnum til skýringa </w:t>
      </w:r>
      <w:r>
        <w:rPr>
          <w:rFonts w:eastAsia="Calibri" w:cs="Arial"/>
          <w:b/>
          <w:bCs/>
          <w:color w:val="FF0000"/>
          <w:u w:val="single"/>
          <w:lang w:eastAsia="is-IS"/>
        </w:rPr>
        <w:t xml:space="preserve">á matskröfum </w:t>
      </w:r>
      <w:r w:rsidRPr="00A61CCA">
        <w:rPr>
          <w:rFonts w:eastAsia="Calibri" w:cs="Arial"/>
          <w:b/>
          <w:bCs/>
          <w:color w:val="FF0000"/>
          <w:u w:val="single"/>
          <w:lang w:eastAsia="is-IS"/>
        </w:rPr>
        <w:t xml:space="preserve">eftir opnun tilboða. </w:t>
      </w:r>
    </w:p>
    <w:p w14:paraId="55A96B9C" w14:textId="77777777" w:rsidR="00DF2AF3" w:rsidRPr="00DF2AF3" w:rsidRDefault="00DF2AF3" w:rsidP="00DF2AF3">
      <w:pPr>
        <w:rPr>
          <w:rFonts w:eastAsia="Calibri" w:cs="Arial"/>
          <w:color w:val="FF0000"/>
          <w:lang w:eastAsia="is-IS"/>
        </w:rPr>
      </w:pPr>
      <w:r w:rsidRPr="00DF2AF3">
        <w:rPr>
          <w:rFonts w:eastAsia="Calibri" w:cs="Arial"/>
          <w:color w:val="FF0000"/>
          <w:lang w:eastAsia="is-IS"/>
        </w:rPr>
        <w:t xml:space="preserve">Athugið einnig að þótt tilboð verði metin til stiga við endanlegt val tilboða felst ekki í því staðfesting á því að bjóðendur fullnægi hæfiskröfum. </w:t>
      </w:r>
    </w:p>
    <w:p w14:paraId="411A61C8" w14:textId="5F9234C8" w:rsidR="00DF2AF3" w:rsidRPr="00DF2AF3" w:rsidRDefault="00DF2AF3" w:rsidP="00DF2AF3">
      <w:pPr>
        <w:rPr>
          <w:rFonts w:eastAsia="Calibri" w:cs="Arial"/>
          <w:color w:val="FF0000"/>
          <w:lang w:eastAsia="is-IS"/>
        </w:rPr>
      </w:pPr>
      <w:r w:rsidRPr="00DF2AF3">
        <w:rPr>
          <w:rFonts w:eastAsia="Calibri" w:cs="Arial"/>
          <w:color w:val="FF0000"/>
          <w:lang w:eastAsia="is-IS"/>
        </w:rPr>
        <w:t>Verði tveir eða fleiri bjóðendur jafnir að stigum, skal sá verða fyrir valinu sem býður lægsta verð.</w:t>
      </w:r>
    </w:p>
    <w:p w14:paraId="6462B03E" w14:textId="77777777" w:rsidR="00802D71" w:rsidRPr="00802D71" w:rsidRDefault="00802D71" w:rsidP="00802D71">
      <w:pPr>
        <w:pStyle w:val="Heading3"/>
        <w:rPr>
          <w:rFonts w:eastAsia="Calibri"/>
        </w:rPr>
      </w:pPr>
      <w:bookmarkStart w:id="43" w:name="_Toc158367959"/>
      <w:r w:rsidRPr="00802D71">
        <w:rPr>
          <w:rFonts w:eastAsia="Calibri"/>
        </w:rPr>
        <w:t>Verð</w:t>
      </w:r>
      <w:bookmarkEnd w:id="42"/>
      <w:bookmarkEnd w:id="43"/>
    </w:p>
    <w:p w14:paraId="39103482" w14:textId="5DF6AD20" w:rsidR="00802D71" w:rsidRPr="00802D71" w:rsidRDefault="00802D71" w:rsidP="00802D71">
      <w:pPr>
        <w:rPr>
          <w:rFonts w:eastAsia="Calibri" w:cs="Arial"/>
          <w:color w:val="FF0000"/>
          <w:lang w:eastAsia="is-IS"/>
        </w:rPr>
      </w:pPr>
      <w:r w:rsidRPr="00802D71">
        <w:rPr>
          <w:rFonts w:eastAsia="Calibri" w:cs="Arial"/>
          <w:color w:val="FF0000"/>
          <w:lang w:eastAsia="is-IS"/>
        </w:rPr>
        <w:t xml:space="preserve">Lægsta gilda verðtilboð / verðtilboð bjóðanda x </w:t>
      </w:r>
      <w:r w:rsidR="004B62C5">
        <w:rPr>
          <w:rFonts w:eastAsia="Calibri" w:cs="Arial"/>
          <w:color w:val="FF0000"/>
          <w:lang w:eastAsia="is-IS"/>
        </w:rPr>
        <w:t>80</w:t>
      </w:r>
    </w:p>
    <w:p w14:paraId="5B4F540B" w14:textId="77777777" w:rsidR="00802D71" w:rsidRPr="00802D71" w:rsidRDefault="00802D71" w:rsidP="00802D71">
      <w:pPr>
        <w:pStyle w:val="Heading3"/>
      </w:pPr>
      <w:bookmarkStart w:id="44" w:name="_Ref118273010"/>
      <w:bookmarkStart w:id="45" w:name="_Toc158367960"/>
      <w:r w:rsidRPr="00802D71">
        <w:t>Umhverfismál</w:t>
      </w:r>
      <w:bookmarkEnd w:id="44"/>
      <w:bookmarkEnd w:id="45"/>
    </w:p>
    <w:p w14:paraId="0D58222F" w14:textId="77777777" w:rsidR="00802D71" w:rsidRPr="00802D71" w:rsidRDefault="00802D71" w:rsidP="00802D71">
      <w:pPr>
        <w:pStyle w:val="Heading4"/>
        <w:rPr>
          <w:rFonts w:eastAsia="Calibri"/>
        </w:rPr>
      </w:pPr>
      <w:bookmarkStart w:id="46" w:name="_Toc158367961"/>
      <w:r w:rsidRPr="00802D71">
        <w:rPr>
          <w:rFonts w:eastAsia="Calibri"/>
        </w:rPr>
        <w:t>Umhverfisáætlun</w:t>
      </w:r>
      <w:bookmarkEnd w:id="46"/>
    </w:p>
    <w:p w14:paraId="0924260A" w14:textId="49D64339" w:rsidR="00802D71" w:rsidRPr="00802D71" w:rsidRDefault="00802D71" w:rsidP="00802D71">
      <w:pPr>
        <w:rPr>
          <w:rFonts w:cs="Arial"/>
          <w:color w:val="FF0000"/>
          <w:szCs w:val="20"/>
        </w:rPr>
      </w:pPr>
      <w:r w:rsidRPr="00802D71">
        <w:rPr>
          <w:rFonts w:cs="Arial"/>
          <w:color w:val="FF0000"/>
          <w:szCs w:val="20"/>
        </w:rPr>
        <w:t xml:space="preserve">Skili bjóðandi inn með tilboði sínu umhverfisáætlun fyrir sína starfsemi þá hlýtur hann </w:t>
      </w:r>
      <w:r w:rsidR="004B62C5">
        <w:rPr>
          <w:rFonts w:cs="Arial"/>
          <w:color w:val="FF0000"/>
          <w:szCs w:val="20"/>
        </w:rPr>
        <w:t>1</w:t>
      </w:r>
      <w:r w:rsidRPr="00802D71">
        <w:rPr>
          <w:rFonts w:cs="Arial"/>
          <w:color w:val="FF0000"/>
          <w:szCs w:val="20"/>
        </w:rPr>
        <w:t xml:space="preserve"> stig</w:t>
      </w:r>
      <w:bookmarkStart w:id="47" w:name="_Hlk66366455"/>
      <w:r w:rsidRPr="00802D71">
        <w:rPr>
          <w:rFonts w:cs="Arial"/>
          <w:color w:val="FF0000"/>
          <w:szCs w:val="20"/>
        </w:rPr>
        <w:t>.</w:t>
      </w:r>
      <w:bookmarkEnd w:id="47"/>
    </w:p>
    <w:p w14:paraId="4AD4139E" w14:textId="77777777" w:rsidR="00802D71" w:rsidRPr="00802D71" w:rsidRDefault="00802D71" w:rsidP="00802D71">
      <w:pPr>
        <w:rPr>
          <w:rFonts w:cs="Arial"/>
          <w:color w:val="FF0000"/>
          <w:szCs w:val="20"/>
        </w:rPr>
      </w:pPr>
      <w:r w:rsidRPr="00802D71">
        <w:rPr>
          <w:rFonts w:cs="Arial"/>
          <w:color w:val="FF0000"/>
          <w:szCs w:val="20"/>
        </w:rPr>
        <w:t xml:space="preserve">Umhverfisáætlun skal að lágmarki innihalda eftirfarandi atriði: </w:t>
      </w:r>
    </w:p>
    <w:p w14:paraId="450160E6" w14:textId="4087F2F6" w:rsidR="00802D71" w:rsidRPr="00802D71" w:rsidRDefault="00802D71" w:rsidP="00F95ECF">
      <w:pPr>
        <w:pStyle w:val="ListParagraph"/>
        <w:numPr>
          <w:ilvl w:val="0"/>
          <w:numId w:val="16"/>
        </w:numPr>
        <w:spacing w:before="120" w:after="200" w:line="240" w:lineRule="auto"/>
        <w:rPr>
          <w:rFonts w:eastAsia="Calibri" w:cs="Arial"/>
          <w:color w:val="FF0000"/>
          <w:szCs w:val="20"/>
        </w:rPr>
      </w:pPr>
      <w:r w:rsidRPr="00802D71">
        <w:rPr>
          <w:rFonts w:cs="Arial"/>
          <w:b/>
          <w:color w:val="FF0000"/>
          <w:szCs w:val="20"/>
        </w:rPr>
        <w:t>Kolefnis</w:t>
      </w:r>
      <w:r w:rsidRPr="00802D71">
        <w:rPr>
          <w:rFonts w:cs="Arial"/>
          <w:b/>
          <w:bCs/>
          <w:color w:val="FF0000"/>
          <w:szCs w:val="20"/>
        </w:rPr>
        <w:t xml:space="preserve">spor: </w:t>
      </w:r>
      <w:r w:rsidR="00495BDD">
        <w:rPr>
          <w:rFonts w:eastAsia="Calibri" w:cs="Arial"/>
          <w:color w:val="FF0000"/>
          <w:szCs w:val="20"/>
        </w:rPr>
        <w:t>F</w:t>
      </w:r>
      <w:r w:rsidRPr="00802D71">
        <w:rPr>
          <w:rFonts w:cs="Arial"/>
          <w:color w:val="FF0000"/>
          <w:szCs w:val="20"/>
        </w:rPr>
        <w:t xml:space="preserve">ram </w:t>
      </w:r>
      <w:r w:rsidR="00495BDD">
        <w:rPr>
          <w:rFonts w:cs="Arial"/>
          <w:color w:val="FF0000"/>
          <w:szCs w:val="20"/>
        </w:rPr>
        <w:t xml:space="preserve">skulu koma </w:t>
      </w:r>
      <w:r w:rsidRPr="00802D71">
        <w:rPr>
          <w:rFonts w:cs="Arial"/>
          <w:color w:val="FF0000"/>
          <w:szCs w:val="20"/>
        </w:rPr>
        <w:t>upplýsingar um hvernig bjóðandi ætli að draga úr kolefnisspori sínu á samningstímanum</w:t>
      </w:r>
      <w:r w:rsidRPr="00802D71">
        <w:rPr>
          <w:rFonts w:eastAsia="Calibri" w:cs="Arial"/>
          <w:color w:val="FF0000"/>
          <w:szCs w:val="20"/>
        </w:rPr>
        <w:t xml:space="preserve"> t.d. með umhverfisvænum innkaupum, með minni notkun á jarðefnaeldsneyti fyrir hverja vinnuvél, vörubíl og aðrar bifreiðar eða þá með kolefnisjöfnun.</w:t>
      </w:r>
    </w:p>
    <w:p w14:paraId="60EF42DA" w14:textId="77777777" w:rsidR="00802D71" w:rsidRPr="00802D71" w:rsidRDefault="00802D71" w:rsidP="00F95ECF">
      <w:pPr>
        <w:pStyle w:val="ListParagraph"/>
        <w:numPr>
          <w:ilvl w:val="0"/>
          <w:numId w:val="16"/>
        </w:numPr>
        <w:spacing w:before="120" w:after="200" w:line="240" w:lineRule="auto"/>
        <w:rPr>
          <w:rFonts w:cs="Arial"/>
          <w:color w:val="FF0000"/>
          <w:szCs w:val="20"/>
        </w:rPr>
      </w:pPr>
      <w:r w:rsidRPr="00802D71">
        <w:rPr>
          <w:rFonts w:cs="Arial"/>
          <w:b/>
          <w:color w:val="FF0000"/>
          <w:szCs w:val="20"/>
        </w:rPr>
        <w:t>Eldsneytisnotkun</w:t>
      </w:r>
      <w:r w:rsidRPr="00802D71">
        <w:rPr>
          <w:rFonts w:cs="Arial"/>
          <w:color w:val="FF0000"/>
          <w:szCs w:val="20"/>
        </w:rPr>
        <w:t>: Yfirlit yfir notkun bjóðanda og áætlun um hvernig dregið verði úr notkun jarðefnaeldsneytis.</w:t>
      </w:r>
    </w:p>
    <w:p w14:paraId="55E4833B" w14:textId="77777777" w:rsidR="00802D71" w:rsidRPr="00802D71" w:rsidRDefault="00802D71" w:rsidP="00F95ECF">
      <w:pPr>
        <w:pStyle w:val="ListParagraph"/>
        <w:numPr>
          <w:ilvl w:val="0"/>
          <w:numId w:val="16"/>
        </w:numPr>
        <w:spacing w:before="120" w:after="200" w:line="240" w:lineRule="auto"/>
        <w:rPr>
          <w:rFonts w:cs="Arial"/>
          <w:color w:val="FF0000"/>
          <w:szCs w:val="20"/>
        </w:rPr>
      </w:pPr>
      <w:r w:rsidRPr="00802D71">
        <w:rPr>
          <w:rFonts w:cs="Arial"/>
          <w:b/>
          <w:color w:val="FF0000"/>
          <w:szCs w:val="20"/>
        </w:rPr>
        <w:t>Sorp og flokkun úrgangs</w:t>
      </w:r>
      <w:r w:rsidRPr="00802D71">
        <w:rPr>
          <w:rFonts w:cs="Arial"/>
          <w:b/>
          <w:bCs/>
          <w:color w:val="FF0000"/>
          <w:szCs w:val="20"/>
        </w:rPr>
        <w:t xml:space="preserve">: </w:t>
      </w:r>
      <w:r w:rsidRPr="00802D71">
        <w:rPr>
          <w:rFonts w:cs="Arial"/>
          <w:color w:val="FF0000"/>
          <w:szCs w:val="20"/>
        </w:rPr>
        <w:t>Lýsing á hvernig bjóðandi stendur að flokkun úrgangs ásamt upplýsingum um hve stór hluti úrgangs sem fellur til við starfsemi bjóðanda/verktaka fer í endurvinnslu og ekki.</w:t>
      </w:r>
    </w:p>
    <w:p w14:paraId="3A8B46B3" w14:textId="77777777" w:rsidR="00802D71" w:rsidRPr="00802D71" w:rsidRDefault="00802D71" w:rsidP="00F95ECF">
      <w:pPr>
        <w:pStyle w:val="ListParagraph"/>
        <w:numPr>
          <w:ilvl w:val="0"/>
          <w:numId w:val="16"/>
        </w:numPr>
        <w:spacing w:before="120" w:after="200" w:line="240" w:lineRule="auto"/>
        <w:rPr>
          <w:rFonts w:cs="Arial"/>
          <w:color w:val="FF0000"/>
          <w:szCs w:val="20"/>
        </w:rPr>
      </w:pPr>
      <w:r w:rsidRPr="00802D71">
        <w:rPr>
          <w:rFonts w:cs="Arial"/>
          <w:b/>
          <w:color w:val="FF0000"/>
          <w:szCs w:val="20"/>
        </w:rPr>
        <w:t>Orku sparandi</w:t>
      </w:r>
      <w:r w:rsidRPr="00802D71">
        <w:rPr>
          <w:rFonts w:cs="Arial"/>
          <w:b/>
          <w:bCs/>
          <w:color w:val="FF0000"/>
          <w:szCs w:val="20"/>
        </w:rPr>
        <w:t xml:space="preserve"> aðgerðir: </w:t>
      </w:r>
      <w:r w:rsidRPr="00802D71">
        <w:rPr>
          <w:rFonts w:cs="Arial"/>
          <w:color w:val="FF0000"/>
          <w:szCs w:val="20"/>
        </w:rPr>
        <w:t>Áætlun um</w:t>
      </w:r>
      <w:r w:rsidRPr="00802D71">
        <w:rPr>
          <w:rFonts w:cs="Arial"/>
          <w:b/>
          <w:bCs/>
          <w:color w:val="FF0000"/>
          <w:szCs w:val="20"/>
        </w:rPr>
        <w:t xml:space="preserve"> </w:t>
      </w:r>
      <w:r w:rsidRPr="00802D71">
        <w:rPr>
          <w:rFonts w:cs="Arial"/>
          <w:color w:val="FF0000"/>
          <w:szCs w:val="20"/>
        </w:rPr>
        <w:t xml:space="preserve">orku sparandi aðgerðir á verkstað, (t.d. mælingar,  tímastilling lýsingar, notkun </w:t>
      </w:r>
      <w:proofErr w:type="spellStart"/>
      <w:r w:rsidRPr="00802D71">
        <w:rPr>
          <w:rFonts w:cs="Arial"/>
          <w:color w:val="FF0000"/>
          <w:szCs w:val="20"/>
        </w:rPr>
        <w:t>rafmótorar</w:t>
      </w:r>
      <w:proofErr w:type="spellEnd"/>
      <w:r w:rsidRPr="00802D71">
        <w:rPr>
          <w:rFonts w:cs="Arial"/>
          <w:color w:val="FF0000"/>
          <w:szCs w:val="20"/>
        </w:rPr>
        <w:t xml:space="preserve">, takmarka </w:t>
      </w:r>
      <w:proofErr w:type="spellStart"/>
      <w:r w:rsidRPr="00802D71">
        <w:rPr>
          <w:rFonts w:cs="Arial"/>
          <w:color w:val="FF0000"/>
          <w:szCs w:val="20"/>
        </w:rPr>
        <w:t>lausagang</w:t>
      </w:r>
      <w:proofErr w:type="spellEnd"/>
      <w:r w:rsidRPr="00802D71">
        <w:rPr>
          <w:rFonts w:cs="Arial"/>
          <w:color w:val="FF0000"/>
          <w:szCs w:val="20"/>
        </w:rPr>
        <w:t xml:space="preserve"> tækja á verkstað.</w:t>
      </w:r>
    </w:p>
    <w:p w14:paraId="0C2419D2" w14:textId="77777777" w:rsidR="00802D71" w:rsidRPr="00802D71" w:rsidRDefault="00802D71" w:rsidP="00F95ECF">
      <w:pPr>
        <w:pStyle w:val="ListParagraph"/>
        <w:numPr>
          <w:ilvl w:val="0"/>
          <w:numId w:val="16"/>
        </w:numPr>
        <w:spacing w:before="120" w:after="200" w:line="240" w:lineRule="auto"/>
        <w:rPr>
          <w:rFonts w:cs="Arial"/>
          <w:i/>
          <w:iCs/>
          <w:color w:val="FF0000"/>
          <w:szCs w:val="20"/>
        </w:rPr>
      </w:pPr>
      <w:r w:rsidRPr="00802D71">
        <w:rPr>
          <w:rFonts w:cs="Arial"/>
          <w:b/>
          <w:color w:val="FF0000"/>
          <w:szCs w:val="20"/>
        </w:rPr>
        <w:t>Mengun:</w:t>
      </w:r>
      <w:r w:rsidRPr="00802D71">
        <w:rPr>
          <w:rFonts w:cs="Arial"/>
          <w:i/>
          <w:iCs/>
          <w:color w:val="FF0000"/>
          <w:szCs w:val="20"/>
        </w:rPr>
        <w:t xml:space="preserve"> </w:t>
      </w:r>
      <w:r w:rsidRPr="00802D71">
        <w:rPr>
          <w:rFonts w:cs="Arial"/>
          <w:color w:val="FF0000"/>
          <w:szCs w:val="20"/>
        </w:rPr>
        <w:t>Áætlun um hvernig bjóðandi bregst við ef olía lekur af tækjum eða bifreiðum, fyrirbyggjandi viðhald o.s.frv.</w:t>
      </w:r>
    </w:p>
    <w:p w14:paraId="5FFF4A21" w14:textId="77777777" w:rsidR="00802D71" w:rsidRPr="00802D71" w:rsidRDefault="00802D71" w:rsidP="00F95ECF">
      <w:pPr>
        <w:pStyle w:val="ListParagraph"/>
        <w:numPr>
          <w:ilvl w:val="0"/>
          <w:numId w:val="16"/>
        </w:numPr>
        <w:spacing w:before="120" w:after="200" w:line="240" w:lineRule="auto"/>
        <w:rPr>
          <w:rFonts w:cs="Arial"/>
          <w:color w:val="FF0000"/>
          <w:szCs w:val="20"/>
        </w:rPr>
      </w:pPr>
      <w:r w:rsidRPr="00802D71">
        <w:rPr>
          <w:rFonts w:cs="Arial"/>
          <w:b/>
          <w:color w:val="FF0000"/>
          <w:szCs w:val="20"/>
        </w:rPr>
        <w:t>Varasöm efni:</w:t>
      </w:r>
      <w:r w:rsidRPr="00802D71">
        <w:rPr>
          <w:rFonts w:cs="Arial"/>
          <w:color w:val="FF0000"/>
          <w:szCs w:val="20"/>
        </w:rPr>
        <w:t xml:space="preserve"> Upplýsingar um notkun á hættulegum efnum í starfsemi bjóðanda/verktaka.</w:t>
      </w:r>
    </w:p>
    <w:p w14:paraId="5FCBC0B5" w14:textId="77777777" w:rsidR="00802D71" w:rsidRPr="00802D71" w:rsidRDefault="00802D71" w:rsidP="00802D71">
      <w:pPr>
        <w:pStyle w:val="Heading4"/>
        <w:rPr>
          <w:rFonts w:eastAsia="Calibri"/>
        </w:rPr>
      </w:pPr>
      <w:bookmarkStart w:id="48" w:name="_Toc158367962"/>
      <w:r w:rsidRPr="00802D71">
        <w:rPr>
          <w:rFonts w:eastAsia="Calibri"/>
        </w:rPr>
        <w:t>Vottað umhverfisstjórnunarkerfi</w:t>
      </w:r>
      <w:bookmarkEnd w:id="48"/>
    </w:p>
    <w:p w14:paraId="26ACCF19" w14:textId="46734462" w:rsidR="00802D71" w:rsidRPr="00802D71" w:rsidRDefault="00802D71" w:rsidP="00802D71">
      <w:pPr>
        <w:rPr>
          <w:color w:val="FF0000"/>
        </w:rPr>
      </w:pPr>
      <w:r w:rsidRPr="00802D71">
        <w:rPr>
          <w:color w:val="FF0000"/>
        </w:rPr>
        <w:t xml:space="preserve">Ef bjóðandi er með vottað umhverfisstjórnunarkerfi fyrir sína starfsemi samkvæmt ISO 14001 eða sambærilega, hlýtur hann </w:t>
      </w:r>
      <w:r w:rsidR="004B62C5">
        <w:rPr>
          <w:color w:val="FF0000"/>
        </w:rPr>
        <w:t>2</w:t>
      </w:r>
      <w:r w:rsidRPr="00802D71">
        <w:rPr>
          <w:color w:val="FF0000"/>
        </w:rPr>
        <w:t xml:space="preserve"> stig.</w:t>
      </w:r>
    </w:p>
    <w:p w14:paraId="4E91C8C6" w14:textId="4B985F19" w:rsidR="00802D71" w:rsidRDefault="00802D71" w:rsidP="00802D71">
      <w:pPr>
        <w:pStyle w:val="Heading4"/>
      </w:pPr>
      <w:bookmarkStart w:id="49" w:name="_Ref67397996"/>
      <w:bookmarkStart w:id="50" w:name="_Toc67646922"/>
      <w:bookmarkStart w:id="51" w:name="_Toc158367963"/>
      <w:bookmarkStart w:id="52" w:name="_Toc67646924"/>
      <w:bookmarkStart w:id="53" w:name="_Toc72149838"/>
      <w:r w:rsidRPr="00802D71">
        <w:t>Notkun á umhverfisvænni orku</w:t>
      </w:r>
      <w:bookmarkEnd w:id="49"/>
      <w:bookmarkEnd w:id="50"/>
      <w:bookmarkEnd w:id="51"/>
    </w:p>
    <w:p w14:paraId="49D033D6" w14:textId="312739BA" w:rsidR="00802D71" w:rsidRPr="00802D71" w:rsidRDefault="00802D71" w:rsidP="00802D71">
      <w:pPr>
        <w:rPr>
          <w:rFonts w:cs="Arial"/>
          <w:color w:val="FF0000"/>
          <w:szCs w:val="20"/>
        </w:rPr>
      </w:pPr>
      <w:bookmarkStart w:id="54" w:name="_Hlk67062548"/>
      <w:r w:rsidRPr="00802D71">
        <w:rPr>
          <w:rFonts w:cs="Arial"/>
          <w:color w:val="FF0000"/>
          <w:szCs w:val="20"/>
        </w:rPr>
        <w:t xml:space="preserve">Ef verktaki skuldbindur sig til að notast </w:t>
      </w:r>
      <w:r w:rsidR="00D21ADB">
        <w:rPr>
          <w:rFonts w:cs="Arial"/>
          <w:color w:val="FF0000"/>
          <w:szCs w:val="20"/>
        </w:rPr>
        <w:t xml:space="preserve">að öllu leyti </w:t>
      </w:r>
      <w:r w:rsidRPr="00802D71">
        <w:rPr>
          <w:rFonts w:cs="Arial"/>
          <w:color w:val="FF0000"/>
          <w:szCs w:val="20"/>
        </w:rPr>
        <w:t xml:space="preserve">við umhverfisvæna orkugjafa eins og raforku, vetni, </w:t>
      </w:r>
      <w:r w:rsidR="00D21ADB">
        <w:rPr>
          <w:rFonts w:cs="Arial"/>
          <w:color w:val="FF0000"/>
          <w:szCs w:val="20"/>
        </w:rPr>
        <w:t xml:space="preserve">B100 </w:t>
      </w:r>
      <w:r w:rsidRPr="00802D71">
        <w:rPr>
          <w:rFonts w:cs="Arial"/>
          <w:color w:val="FF0000"/>
          <w:szCs w:val="20"/>
        </w:rPr>
        <w:t xml:space="preserve">líf </w:t>
      </w:r>
      <w:proofErr w:type="spellStart"/>
      <w:r w:rsidRPr="00802D71">
        <w:rPr>
          <w:rFonts w:cs="Arial"/>
          <w:color w:val="FF0000"/>
          <w:szCs w:val="20"/>
        </w:rPr>
        <w:t>disel</w:t>
      </w:r>
      <w:proofErr w:type="spellEnd"/>
      <w:r w:rsidRPr="00802D71">
        <w:rPr>
          <w:rFonts w:cs="Arial"/>
          <w:color w:val="FF0000"/>
          <w:szCs w:val="20"/>
        </w:rPr>
        <w:t xml:space="preserve"> eða metan á tilteknum bifreiðum og/eða vinnuvélum í verkefnum sem unnin verða undir þessum samningi getur bjóðandi hlotið að hámarki 14 stig</w:t>
      </w:r>
      <w:bookmarkEnd w:id="54"/>
      <w:r w:rsidRPr="00802D71">
        <w:rPr>
          <w:rFonts w:cs="Arial"/>
          <w:color w:val="FF0000"/>
          <w:szCs w:val="20"/>
        </w:rPr>
        <w:t xml:space="preserve"> undir þessum matsþætti. </w:t>
      </w:r>
      <w:r w:rsidR="00D21ADB" w:rsidRPr="00D21ADB">
        <w:rPr>
          <w:rFonts w:cs="Arial"/>
          <w:color w:val="FF0000"/>
          <w:szCs w:val="20"/>
        </w:rPr>
        <w:t xml:space="preserve">Tæki/bifreið telst ekki notast við umhverfisvæna orkugjafa að öllu leyti ef það notast á við blöndu af </w:t>
      </w:r>
      <w:proofErr w:type="spellStart"/>
      <w:r w:rsidR="00D21ADB" w:rsidRPr="00D21ADB">
        <w:rPr>
          <w:rFonts w:cs="Arial"/>
          <w:color w:val="FF0000"/>
          <w:szCs w:val="20"/>
        </w:rPr>
        <w:t>lífdísel</w:t>
      </w:r>
      <w:proofErr w:type="spellEnd"/>
      <w:r w:rsidR="00D21ADB" w:rsidRPr="00D21ADB">
        <w:rPr>
          <w:rFonts w:cs="Arial"/>
          <w:color w:val="FF0000"/>
          <w:szCs w:val="20"/>
        </w:rPr>
        <w:t xml:space="preserve"> og jarðefnaeldsneyti eða er knúið/knúin áfram með tveimur orkugjöfum þar sem annar orkugjafinn telst ekki umhverfisvænn samkvæmt þessu ákvæði.</w:t>
      </w:r>
    </w:p>
    <w:p w14:paraId="536185C3" w14:textId="227DAF41" w:rsidR="00802D71" w:rsidRPr="00802D71" w:rsidRDefault="00802D71" w:rsidP="00802D71">
      <w:pPr>
        <w:rPr>
          <w:rFonts w:cs="Arial"/>
          <w:color w:val="FF0000"/>
          <w:szCs w:val="20"/>
        </w:rPr>
      </w:pPr>
      <w:r w:rsidRPr="00802D71">
        <w:rPr>
          <w:rFonts w:cs="Arial"/>
          <w:color w:val="FF0000"/>
          <w:szCs w:val="20"/>
        </w:rPr>
        <w:t xml:space="preserve">Stig reiknast með eftirfarandi hætti og skal verktaki þá að lágmarki vera með eina bifreið eða vinnuvél af tiltekinni gerð hér að neðan til að hljóta stig. Verktaka getur að hámarki hlotið stig fyrir tvær bifreiðar/vinnuvélar undir hverjum lið undir þessum matsþætti t.d. getur bjóðandi að hámarki fengið </w:t>
      </w:r>
      <w:r w:rsidR="00D21ADB">
        <w:rPr>
          <w:rFonts w:cs="Arial"/>
          <w:color w:val="FF0000"/>
          <w:szCs w:val="20"/>
        </w:rPr>
        <w:t>10</w:t>
      </w:r>
      <w:r w:rsidRPr="00802D71">
        <w:rPr>
          <w:rFonts w:cs="Arial"/>
          <w:color w:val="FF0000"/>
          <w:szCs w:val="20"/>
        </w:rPr>
        <w:t xml:space="preserve"> stig fyrir </w:t>
      </w:r>
      <w:r w:rsidR="00D21ADB">
        <w:rPr>
          <w:rFonts w:cs="Arial"/>
          <w:color w:val="FF0000"/>
          <w:szCs w:val="20"/>
        </w:rPr>
        <w:t>gröfur</w:t>
      </w:r>
      <w:r w:rsidRPr="00802D71">
        <w:rPr>
          <w:rFonts w:cs="Arial"/>
          <w:color w:val="FF0000"/>
          <w:szCs w:val="20"/>
        </w:rPr>
        <w:t xml:space="preserve"> og </w:t>
      </w:r>
      <w:r w:rsidR="00D21ADB">
        <w:rPr>
          <w:rFonts w:cs="Arial"/>
          <w:color w:val="FF0000"/>
          <w:szCs w:val="20"/>
        </w:rPr>
        <w:t>4</w:t>
      </w:r>
      <w:r w:rsidRPr="00802D71">
        <w:rPr>
          <w:rFonts w:cs="Arial"/>
          <w:color w:val="FF0000"/>
          <w:szCs w:val="20"/>
        </w:rPr>
        <w:t xml:space="preserve"> stig fyrir </w:t>
      </w:r>
      <w:r w:rsidR="00D21ADB">
        <w:rPr>
          <w:rFonts w:cs="Arial"/>
          <w:color w:val="FF0000"/>
          <w:szCs w:val="20"/>
        </w:rPr>
        <w:t>sendibíla</w:t>
      </w:r>
      <w:r w:rsidRPr="00802D71">
        <w:rPr>
          <w:rFonts w:cs="Arial"/>
          <w:color w:val="FF0000"/>
          <w:szCs w:val="20"/>
        </w:rPr>
        <w:t xml:space="preserve"> óháð þeim fjölda sem hann býður fram. </w:t>
      </w:r>
    </w:p>
    <w:p w14:paraId="5F556EB1" w14:textId="2C736731" w:rsidR="00802D71" w:rsidRPr="00802D71" w:rsidRDefault="00802D71" w:rsidP="00F95ECF">
      <w:pPr>
        <w:pStyle w:val="ListParagraph"/>
        <w:numPr>
          <w:ilvl w:val="0"/>
          <w:numId w:val="15"/>
        </w:numPr>
        <w:spacing w:before="120"/>
        <w:rPr>
          <w:rFonts w:cs="Arial"/>
          <w:color w:val="FF0000"/>
          <w:szCs w:val="20"/>
        </w:rPr>
      </w:pPr>
      <w:r w:rsidRPr="00802D71">
        <w:rPr>
          <w:rFonts w:cs="Arial"/>
          <w:color w:val="FF0000"/>
          <w:szCs w:val="20"/>
        </w:rPr>
        <w:t xml:space="preserve">Vörubíll / </w:t>
      </w:r>
      <w:proofErr w:type="spellStart"/>
      <w:r w:rsidRPr="00802D71">
        <w:rPr>
          <w:rFonts w:cs="Arial"/>
          <w:color w:val="FF0000"/>
          <w:szCs w:val="20"/>
        </w:rPr>
        <w:t>Trailer</w:t>
      </w:r>
      <w:proofErr w:type="spellEnd"/>
      <w:r w:rsidRPr="00802D71">
        <w:rPr>
          <w:rFonts w:cs="Arial"/>
          <w:color w:val="FF0000"/>
          <w:szCs w:val="20"/>
        </w:rPr>
        <w:tab/>
      </w:r>
      <w:r w:rsidR="00A93758">
        <w:rPr>
          <w:rFonts w:cs="Arial"/>
          <w:color w:val="FF0000"/>
          <w:szCs w:val="20"/>
        </w:rPr>
        <w:t>5</w:t>
      </w:r>
      <w:r w:rsidRPr="00802D71">
        <w:rPr>
          <w:rFonts w:cs="Arial"/>
          <w:color w:val="FF0000"/>
          <w:szCs w:val="20"/>
        </w:rPr>
        <w:t xml:space="preserve"> stig</w:t>
      </w:r>
    </w:p>
    <w:p w14:paraId="6B8468DF" w14:textId="631A74BD" w:rsidR="00802D71" w:rsidRPr="00802D71" w:rsidRDefault="00802D71" w:rsidP="00F95ECF">
      <w:pPr>
        <w:pStyle w:val="ListParagraph"/>
        <w:numPr>
          <w:ilvl w:val="0"/>
          <w:numId w:val="15"/>
        </w:numPr>
        <w:spacing w:before="120"/>
        <w:rPr>
          <w:rFonts w:cs="Arial"/>
          <w:color w:val="FF0000"/>
          <w:szCs w:val="20"/>
        </w:rPr>
      </w:pPr>
      <w:r w:rsidRPr="00802D71">
        <w:rPr>
          <w:rFonts w:cs="Arial"/>
          <w:color w:val="FF0000"/>
          <w:szCs w:val="20"/>
        </w:rPr>
        <w:t>Grafa</w:t>
      </w:r>
      <w:r w:rsidRPr="00802D71">
        <w:rPr>
          <w:rFonts w:cs="Arial"/>
          <w:color w:val="FF0000"/>
          <w:szCs w:val="20"/>
        </w:rPr>
        <w:tab/>
      </w:r>
      <w:r w:rsidRPr="00802D71">
        <w:rPr>
          <w:rFonts w:cs="Arial"/>
          <w:color w:val="FF0000"/>
          <w:szCs w:val="20"/>
        </w:rPr>
        <w:tab/>
      </w:r>
      <w:r w:rsidRPr="00802D71">
        <w:rPr>
          <w:rFonts w:cs="Arial"/>
          <w:color w:val="FF0000"/>
          <w:szCs w:val="20"/>
        </w:rPr>
        <w:tab/>
      </w:r>
      <w:r w:rsidR="00A93758">
        <w:rPr>
          <w:rFonts w:cs="Arial"/>
          <w:color w:val="FF0000"/>
          <w:szCs w:val="20"/>
        </w:rPr>
        <w:t>5</w:t>
      </w:r>
      <w:r w:rsidRPr="00802D71">
        <w:rPr>
          <w:rFonts w:cs="Arial"/>
          <w:color w:val="FF0000"/>
          <w:szCs w:val="20"/>
        </w:rPr>
        <w:t xml:space="preserve"> stig</w:t>
      </w:r>
    </w:p>
    <w:p w14:paraId="51B8146B" w14:textId="7E21F553" w:rsidR="00802D71" w:rsidRPr="00802D71" w:rsidRDefault="00802D71" w:rsidP="00F95ECF">
      <w:pPr>
        <w:pStyle w:val="ListParagraph"/>
        <w:numPr>
          <w:ilvl w:val="0"/>
          <w:numId w:val="15"/>
        </w:numPr>
        <w:spacing w:before="120"/>
        <w:rPr>
          <w:rFonts w:cs="Arial"/>
          <w:color w:val="FF0000"/>
          <w:szCs w:val="20"/>
        </w:rPr>
      </w:pPr>
      <w:r w:rsidRPr="00802D71">
        <w:rPr>
          <w:rFonts w:cs="Arial"/>
          <w:color w:val="FF0000"/>
          <w:szCs w:val="20"/>
        </w:rPr>
        <w:lastRenderedPageBreak/>
        <w:t>Flokkabíll</w:t>
      </w:r>
      <w:r w:rsidR="00E30788">
        <w:rPr>
          <w:rFonts w:cs="Arial"/>
          <w:color w:val="FF0000"/>
          <w:szCs w:val="20"/>
        </w:rPr>
        <w:t>/sendibíll</w:t>
      </w:r>
      <w:r w:rsidRPr="00802D71">
        <w:rPr>
          <w:rFonts w:cs="Arial"/>
          <w:color w:val="FF0000"/>
          <w:szCs w:val="20"/>
        </w:rPr>
        <w:tab/>
      </w:r>
      <w:r w:rsidR="00A93758">
        <w:rPr>
          <w:rFonts w:cs="Arial"/>
          <w:color w:val="FF0000"/>
          <w:szCs w:val="20"/>
        </w:rPr>
        <w:t>2</w:t>
      </w:r>
      <w:r w:rsidRPr="00802D71">
        <w:rPr>
          <w:rFonts w:cs="Arial"/>
          <w:color w:val="FF0000"/>
          <w:szCs w:val="20"/>
        </w:rPr>
        <w:t xml:space="preserve"> stig</w:t>
      </w:r>
    </w:p>
    <w:p w14:paraId="3B415CFF" w14:textId="20265A5C" w:rsidR="00802D71" w:rsidRPr="00802D71" w:rsidRDefault="00802D71" w:rsidP="00F95ECF">
      <w:pPr>
        <w:pStyle w:val="ListParagraph"/>
        <w:numPr>
          <w:ilvl w:val="0"/>
          <w:numId w:val="15"/>
        </w:numPr>
        <w:spacing w:before="120"/>
        <w:rPr>
          <w:rFonts w:cs="Arial"/>
          <w:color w:val="FF0000"/>
          <w:szCs w:val="20"/>
        </w:rPr>
      </w:pPr>
      <w:r w:rsidRPr="00802D71">
        <w:rPr>
          <w:rFonts w:cs="Arial"/>
          <w:color w:val="FF0000"/>
          <w:szCs w:val="20"/>
        </w:rPr>
        <w:t>Fólksbíll/</w:t>
      </w:r>
      <w:proofErr w:type="spellStart"/>
      <w:r w:rsidRPr="00802D71">
        <w:rPr>
          <w:rFonts w:cs="Arial"/>
          <w:color w:val="FF0000"/>
          <w:szCs w:val="20"/>
        </w:rPr>
        <w:t>Jepplingur</w:t>
      </w:r>
      <w:proofErr w:type="spellEnd"/>
      <w:r w:rsidRPr="00802D71">
        <w:rPr>
          <w:rFonts w:cs="Arial"/>
          <w:color w:val="FF0000"/>
          <w:szCs w:val="20"/>
        </w:rPr>
        <w:tab/>
      </w:r>
      <w:r w:rsidR="00A93758">
        <w:rPr>
          <w:rFonts w:cs="Arial"/>
          <w:color w:val="FF0000"/>
          <w:szCs w:val="20"/>
        </w:rPr>
        <w:t>2</w:t>
      </w:r>
      <w:r w:rsidRPr="00802D71">
        <w:rPr>
          <w:rFonts w:cs="Arial"/>
          <w:color w:val="FF0000"/>
          <w:szCs w:val="20"/>
        </w:rPr>
        <w:t xml:space="preserve"> stig </w:t>
      </w:r>
    </w:p>
    <w:p w14:paraId="54B45860" w14:textId="7DF1BF3A" w:rsidR="00802D71" w:rsidRPr="00802D71" w:rsidRDefault="00802D71" w:rsidP="00802D71">
      <w:pPr>
        <w:rPr>
          <w:rFonts w:cs="Arial"/>
          <w:color w:val="FF0000"/>
          <w:szCs w:val="20"/>
        </w:rPr>
      </w:pPr>
      <w:r w:rsidRPr="00802D71">
        <w:rPr>
          <w:rFonts w:cs="Arial"/>
          <w:color w:val="FF0000"/>
          <w:szCs w:val="20"/>
        </w:rPr>
        <w:t xml:space="preserve">Dæmi útreikning: Verktaki 1 ætlar sér að notast við  1x vörubíl og  3x flokkabíl  sem nota umhverfisvæna orku þá hlýtur bjóðandi </w:t>
      </w:r>
      <w:r w:rsidR="00DF2AF3">
        <w:rPr>
          <w:rFonts w:cs="Arial"/>
          <w:color w:val="FF0000"/>
          <w:szCs w:val="20"/>
        </w:rPr>
        <w:t>9</w:t>
      </w:r>
      <w:r w:rsidRPr="00802D71">
        <w:rPr>
          <w:rFonts w:cs="Arial"/>
          <w:color w:val="FF0000"/>
          <w:szCs w:val="20"/>
        </w:rPr>
        <w:t xml:space="preserve"> stig fyrir þennan matsþátt. Verktaki 2 ætlar sér að notast við 1x Gröfu</w:t>
      </w:r>
      <w:r w:rsidR="00D21ADB">
        <w:rPr>
          <w:rFonts w:cs="Arial"/>
          <w:color w:val="FF0000"/>
          <w:szCs w:val="20"/>
        </w:rPr>
        <w:t>, 1x vörubíl</w:t>
      </w:r>
      <w:r w:rsidRPr="00802D71">
        <w:rPr>
          <w:rFonts w:cs="Arial"/>
          <w:color w:val="FF0000"/>
          <w:szCs w:val="20"/>
        </w:rPr>
        <w:t xml:space="preserve"> og  4x Fólksbíla  sem nota umhverfisvæna orku þá hlýtur bjóðandi </w:t>
      </w:r>
      <w:r w:rsidR="00D21ADB">
        <w:rPr>
          <w:rFonts w:cs="Arial"/>
          <w:color w:val="FF0000"/>
          <w:szCs w:val="20"/>
        </w:rPr>
        <w:t>14</w:t>
      </w:r>
      <w:r w:rsidRPr="00802D71">
        <w:rPr>
          <w:rFonts w:cs="Arial"/>
          <w:color w:val="FF0000"/>
          <w:szCs w:val="20"/>
        </w:rPr>
        <w:t xml:space="preserve"> stig fyrir þennan matsþátt.</w:t>
      </w:r>
    </w:p>
    <w:p w14:paraId="25AF3936" w14:textId="4134A444" w:rsidR="00802D71" w:rsidRPr="00DF2AF3" w:rsidRDefault="00802D71" w:rsidP="00802D71">
      <w:pPr>
        <w:rPr>
          <w:rFonts w:cs="Arial"/>
          <w:color w:val="FF0000"/>
          <w:szCs w:val="20"/>
          <w:u w:val="single"/>
        </w:rPr>
      </w:pPr>
      <w:r w:rsidRPr="00DF2AF3">
        <w:rPr>
          <w:rFonts w:cs="Arial"/>
          <w:color w:val="FF0000"/>
          <w:szCs w:val="20"/>
          <w:u w:val="single"/>
        </w:rPr>
        <w:t xml:space="preserve">Til að hljóta stig undir þessum lið skal leggja fram með tilboði gögn sem sýna skýrum hætti fram á að forsendur stigagjafar undir þessum matsþætti sé uppfylltur.  Svo hægt sé að meta hvort matsþáttur sé uppfylltur skal bjóðandi skila inn afriti af skráningarskírteini, leigusamningi eða staðfestri pöntun fyrir bifreiðar og/eða vinnuvélar sem nota umhverfisvænan orkugjafa og verktaki skuldbindur sig til að nota í verkefnum sem unnin verða undir þessum samningi. </w:t>
      </w:r>
    </w:p>
    <w:p w14:paraId="4E329A64" w14:textId="77777777" w:rsidR="00802D71" w:rsidRPr="00802D71" w:rsidRDefault="00802D71" w:rsidP="00802D71">
      <w:pPr>
        <w:rPr>
          <w:rFonts w:cs="Arial"/>
          <w:color w:val="FF0000"/>
          <w:szCs w:val="20"/>
        </w:rPr>
      </w:pPr>
      <w:r w:rsidRPr="00802D71">
        <w:rPr>
          <w:rFonts w:cs="Arial"/>
          <w:color w:val="FF0000"/>
          <w:szCs w:val="20"/>
        </w:rPr>
        <w:t>Notist bjóðandi við aðrar bifreiðar eða vinnuvélar en hann hefur skuldbundið sig til að notast við í verkefnið, sem ekki teljast umhverfisvænar samkvæmt þessu ákvæði á samningtímanum, getur það leitt til þess að bjóðandi falli á verktakamati, sbr. grein 4.17.8. Hljóti bjóðandi samtals á árs tímabili 2 frávik á verktakamati vegna notkunar á bifreiðum og vinnuvélum sem ekki falla undir þennan lið telst það veruleg vanefnd á samningnum.</w:t>
      </w:r>
    </w:p>
    <w:p w14:paraId="0659DD00" w14:textId="77777777" w:rsidR="00802D71" w:rsidRPr="00802D71" w:rsidRDefault="00802D71" w:rsidP="00802D71">
      <w:pPr>
        <w:pStyle w:val="Heading4"/>
      </w:pPr>
      <w:bookmarkStart w:id="55" w:name="_Ref67397983"/>
      <w:bookmarkStart w:id="56" w:name="_Toc67646923"/>
      <w:bookmarkStart w:id="57" w:name="_Toc158367964"/>
      <w:bookmarkStart w:id="58" w:name="_Hlk67064858"/>
      <w:r w:rsidRPr="00802D71">
        <w:t>Umhverfis staðlar</w:t>
      </w:r>
      <w:bookmarkEnd w:id="55"/>
      <w:bookmarkEnd w:id="56"/>
      <w:bookmarkEnd w:id="57"/>
    </w:p>
    <w:p w14:paraId="40800757" w14:textId="07720123" w:rsidR="00802D71" w:rsidRPr="00802D71" w:rsidRDefault="00802D71" w:rsidP="00802D71">
      <w:pPr>
        <w:rPr>
          <w:rFonts w:eastAsia="Calibri" w:cs="Arial"/>
          <w:color w:val="FF0000"/>
          <w:szCs w:val="20"/>
        </w:rPr>
      </w:pPr>
      <w:r w:rsidRPr="00802D71">
        <w:rPr>
          <w:rFonts w:cs="Arial"/>
          <w:color w:val="FF0000"/>
          <w:szCs w:val="20"/>
        </w:rPr>
        <w:t>Ef verktaki skuldbindur sig til að notast eingöngu við v</w:t>
      </w:r>
      <w:r w:rsidRPr="00802D71">
        <w:rPr>
          <w:rFonts w:eastAsia="Calibri" w:cs="Arial"/>
          <w:color w:val="FF0000"/>
          <w:szCs w:val="20"/>
        </w:rPr>
        <w:t xml:space="preserve">örubíla, vinnuvélar og aðrar bifreiðar í verkefnum sem falla undir þennan samning sem uppfylla þær kröfur sem fram koma í eftirfarandi stöðlum þá hlýtur bjóðandi </w:t>
      </w:r>
      <w:r w:rsidR="004B62C5">
        <w:rPr>
          <w:rFonts w:eastAsia="Calibri" w:cs="Arial"/>
          <w:color w:val="FF0000"/>
          <w:szCs w:val="20"/>
        </w:rPr>
        <w:t>3</w:t>
      </w:r>
      <w:r w:rsidRPr="00802D71">
        <w:rPr>
          <w:rFonts w:eastAsia="Calibri" w:cs="Arial"/>
          <w:color w:val="FF0000"/>
          <w:szCs w:val="20"/>
        </w:rPr>
        <w:t xml:space="preserve"> stig fyrir þennan matsþátt.</w:t>
      </w:r>
    </w:p>
    <w:p w14:paraId="0AA6733E" w14:textId="77777777" w:rsidR="00802D71" w:rsidRPr="004B62C5" w:rsidRDefault="00802D71" w:rsidP="00F95ECF">
      <w:pPr>
        <w:pStyle w:val="ListParagraph"/>
        <w:numPr>
          <w:ilvl w:val="0"/>
          <w:numId w:val="18"/>
        </w:numPr>
        <w:spacing w:before="120" w:after="0" w:line="240" w:lineRule="auto"/>
        <w:rPr>
          <w:rFonts w:eastAsia="Calibri" w:cs="Arial"/>
          <w:color w:val="FF0000"/>
          <w:szCs w:val="20"/>
        </w:rPr>
      </w:pPr>
      <w:r w:rsidRPr="004B62C5">
        <w:rPr>
          <w:rFonts w:eastAsia="Calibri" w:cs="Arial"/>
          <w:b/>
          <w:bCs/>
          <w:color w:val="FF0000"/>
          <w:szCs w:val="20"/>
        </w:rPr>
        <w:t>Bifreiðar og vörubifreiðar:</w:t>
      </w:r>
      <w:r w:rsidRPr="004B62C5">
        <w:rPr>
          <w:rFonts w:eastAsia="Calibri" w:cs="Arial"/>
          <w:color w:val="FF0000"/>
          <w:szCs w:val="20"/>
        </w:rPr>
        <w:t xml:space="preserve"> EURO 6 í samræmi við European </w:t>
      </w:r>
      <w:proofErr w:type="spellStart"/>
      <w:r w:rsidRPr="004B62C5">
        <w:rPr>
          <w:rFonts w:eastAsia="Calibri" w:cs="Arial"/>
          <w:color w:val="FF0000"/>
          <w:szCs w:val="20"/>
        </w:rPr>
        <w:t>emission</w:t>
      </w:r>
      <w:proofErr w:type="spellEnd"/>
      <w:r w:rsidRPr="004B62C5">
        <w:rPr>
          <w:rFonts w:eastAsia="Calibri" w:cs="Arial"/>
          <w:color w:val="FF0000"/>
          <w:szCs w:val="20"/>
        </w:rPr>
        <w:t xml:space="preserve"> standards. </w:t>
      </w:r>
    </w:p>
    <w:p w14:paraId="2E9FD4CF" w14:textId="77777777" w:rsidR="00802D71" w:rsidRPr="004B62C5" w:rsidRDefault="00802D71" w:rsidP="00F95ECF">
      <w:pPr>
        <w:pStyle w:val="ListParagraph"/>
        <w:numPr>
          <w:ilvl w:val="0"/>
          <w:numId w:val="18"/>
        </w:numPr>
        <w:spacing w:before="120" w:after="0" w:line="240" w:lineRule="auto"/>
        <w:rPr>
          <w:rFonts w:eastAsia="Calibri" w:cs="Arial"/>
          <w:color w:val="FF0000"/>
          <w:szCs w:val="20"/>
        </w:rPr>
      </w:pPr>
      <w:r w:rsidRPr="004B62C5">
        <w:rPr>
          <w:rFonts w:eastAsia="Calibri" w:cs="Arial"/>
          <w:b/>
          <w:bCs/>
          <w:color w:val="FF0000"/>
          <w:szCs w:val="20"/>
        </w:rPr>
        <w:t>Vinnuvélar:</w:t>
      </w:r>
      <w:r w:rsidRPr="004B62C5">
        <w:rPr>
          <w:rFonts w:eastAsia="Calibri" w:cs="Arial"/>
          <w:color w:val="FF0000"/>
          <w:szCs w:val="20"/>
        </w:rPr>
        <w:t xml:space="preserve">  </w:t>
      </w:r>
      <w:proofErr w:type="spellStart"/>
      <w:r w:rsidRPr="004B62C5">
        <w:rPr>
          <w:rFonts w:eastAsia="Calibri" w:cs="Arial"/>
          <w:color w:val="FF0000"/>
          <w:szCs w:val="20"/>
        </w:rPr>
        <w:t>Stage</w:t>
      </w:r>
      <w:proofErr w:type="spellEnd"/>
      <w:r w:rsidRPr="004B62C5">
        <w:rPr>
          <w:rFonts w:eastAsia="Calibri" w:cs="Arial"/>
          <w:color w:val="FF0000"/>
          <w:szCs w:val="20"/>
        </w:rPr>
        <w:t xml:space="preserve"> 4 í samræmi við </w:t>
      </w:r>
      <w:r w:rsidRPr="004B62C5">
        <w:rPr>
          <w:rFonts w:eastAsia="Calibri" w:cs="Arial"/>
          <w:i/>
          <w:color w:val="FF0000"/>
          <w:szCs w:val="20"/>
        </w:rPr>
        <w:t xml:space="preserve">European </w:t>
      </w:r>
      <w:proofErr w:type="spellStart"/>
      <w:r w:rsidRPr="004B62C5">
        <w:rPr>
          <w:rFonts w:eastAsia="Calibri" w:cs="Arial"/>
          <w:i/>
          <w:color w:val="FF0000"/>
          <w:szCs w:val="20"/>
        </w:rPr>
        <w:t>emission</w:t>
      </w:r>
      <w:proofErr w:type="spellEnd"/>
      <w:r w:rsidRPr="004B62C5">
        <w:rPr>
          <w:rFonts w:eastAsia="Calibri" w:cs="Arial"/>
          <w:i/>
          <w:color w:val="FF0000"/>
          <w:szCs w:val="20"/>
        </w:rPr>
        <w:t xml:space="preserve"> standards for </w:t>
      </w:r>
      <w:proofErr w:type="spellStart"/>
      <w:r w:rsidRPr="004B62C5">
        <w:rPr>
          <w:rFonts w:eastAsia="Calibri" w:cs="Arial"/>
          <w:i/>
          <w:color w:val="FF0000"/>
          <w:szCs w:val="20"/>
        </w:rPr>
        <w:t>non-road</w:t>
      </w:r>
      <w:proofErr w:type="spellEnd"/>
      <w:r w:rsidRPr="004B62C5">
        <w:rPr>
          <w:rFonts w:eastAsia="Calibri" w:cs="Arial"/>
          <w:i/>
          <w:color w:val="FF0000"/>
          <w:szCs w:val="20"/>
        </w:rPr>
        <w:t xml:space="preserve"> </w:t>
      </w:r>
      <w:proofErr w:type="spellStart"/>
      <w:r w:rsidRPr="004B62C5">
        <w:rPr>
          <w:rFonts w:eastAsia="Calibri" w:cs="Arial"/>
          <w:i/>
          <w:color w:val="FF0000"/>
          <w:szCs w:val="20"/>
        </w:rPr>
        <w:t>diesel</w:t>
      </w:r>
      <w:proofErr w:type="spellEnd"/>
      <w:r w:rsidRPr="004B62C5">
        <w:rPr>
          <w:rFonts w:eastAsia="Calibri" w:cs="Arial"/>
          <w:i/>
          <w:color w:val="FF0000"/>
          <w:szCs w:val="20"/>
        </w:rPr>
        <w:t xml:space="preserve"> engines. </w:t>
      </w:r>
    </w:p>
    <w:p w14:paraId="44B3E762" w14:textId="77777777" w:rsidR="00802D71" w:rsidRPr="00802D71" w:rsidRDefault="00802D71" w:rsidP="00802D71">
      <w:pPr>
        <w:contextualSpacing/>
        <w:rPr>
          <w:rFonts w:eastAsia="Calibri" w:cs="Arial"/>
          <w:i/>
          <w:color w:val="FF0000"/>
          <w:szCs w:val="20"/>
        </w:rPr>
      </w:pPr>
    </w:p>
    <w:p w14:paraId="5E5DD816" w14:textId="34240315" w:rsidR="00DF2AF3" w:rsidRPr="00802D71" w:rsidRDefault="00DF2AF3" w:rsidP="00DF2AF3">
      <w:pPr>
        <w:rPr>
          <w:rFonts w:eastAsia="Calibri" w:cs="Arial"/>
          <w:color w:val="FF0000"/>
          <w:szCs w:val="20"/>
        </w:rPr>
      </w:pPr>
      <w:r w:rsidRPr="00802D71">
        <w:rPr>
          <w:rFonts w:eastAsia="Calibri" w:cs="Arial"/>
          <w:color w:val="FF0000"/>
          <w:szCs w:val="20"/>
        </w:rPr>
        <w:t>Bjóðandi skal leggja fram með tilboði staðfestingu frá umboðsaðila/framleiðanda viðkomandi tækis/bifreiðar að viðkomandi staðlar séu uppfylltir fyrir þau tæki og bifreiðar sem hann hyggst nota í verkefnum sem falla undir þennan samning.</w:t>
      </w:r>
      <w:r>
        <w:rPr>
          <w:rFonts w:eastAsia="Calibri" w:cs="Arial"/>
          <w:color w:val="FF0000"/>
          <w:szCs w:val="20"/>
        </w:rPr>
        <w:t xml:space="preserve"> Bjóðanda er einnig heimilt að sýna fram á að tæki/bifreið uppfylli umrædda staðla með því að leggja fram </w:t>
      </w:r>
      <w:proofErr w:type="spellStart"/>
      <w:r>
        <w:rPr>
          <w:rFonts w:eastAsia="Calibri" w:cs="Arial"/>
          <w:color w:val="FF0000"/>
          <w:szCs w:val="20"/>
        </w:rPr>
        <w:t>skráninarsk</w:t>
      </w:r>
      <w:r w:rsidR="00DD5393">
        <w:rPr>
          <w:rFonts w:eastAsia="Calibri" w:cs="Arial"/>
          <w:color w:val="FF0000"/>
          <w:szCs w:val="20"/>
        </w:rPr>
        <w:t>í</w:t>
      </w:r>
      <w:r>
        <w:rPr>
          <w:rFonts w:eastAsia="Calibri" w:cs="Arial"/>
          <w:color w:val="FF0000"/>
          <w:szCs w:val="20"/>
        </w:rPr>
        <w:t>rteini</w:t>
      </w:r>
      <w:proofErr w:type="spellEnd"/>
      <w:r>
        <w:rPr>
          <w:rFonts w:eastAsia="Calibri" w:cs="Arial"/>
          <w:color w:val="FF0000"/>
          <w:szCs w:val="20"/>
        </w:rPr>
        <w:t xml:space="preserve"> þar sem umræddur staðall er tilgreindur. </w:t>
      </w:r>
      <w:r w:rsidRPr="00802D71">
        <w:rPr>
          <w:rFonts w:eastAsia="Calibri" w:cs="Arial"/>
          <w:color w:val="FF0000"/>
          <w:szCs w:val="20"/>
        </w:rPr>
        <w:t xml:space="preserve"> Kaupanda er einnig heimilt að taka gild önnur gögn sem staðfesta með fullnægjandi hætti að viðkomandi tæki/bifreið uppfylli viðkomandi staðal.</w:t>
      </w:r>
      <w:r>
        <w:rPr>
          <w:rFonts w:eastAsia="Calibri" w:cs="Arial"/>
          <w:color w:val="FF0000"/>
          <w:szCs w:val="20"/>
        </w:rPr>
        <w:t xml:space="preserve"> Fullyrðingar bjóðanda sjálfs um að tæki/bifreið uppfylli viðkomandi staðal telst ekki nægjanleg staðfesting að þessu leyti. </w:t>
      </w:r>
    </w:p>
    <w:bookmarkEnd w:id="58"/>
    <w:p w14:paraId="7BF8EA6A" w14:textId="1403D91A" w:rsidR="00DF2AF3" w:rsidRPr="00802D71" w:rsidRDefault="00DF2AF3" w:rsidP="00DF2AF3">
      <w:pPr>
        <w:rPr>
          <w:rFonts w:eastAsia="Calibri" w:cs="Arial"/>
          <w:color w:val="FF0000"/>
          <w:szCs w:val="20"/>
        </w:rPr>
      </w:pPr>
      <w:r w:rsidRPr="00802D71">
        <w:rPr>
          <w:rFonts w:eastAsia="Calibri" w:cs="Arial"/>
          <w:color w:val="FF0000"/>
          <w:szCs w:val="20"/>
        </w:rPr>
        <w:t xml:space="preserve">Bjóðandi skal </w:t>
      </w:r>
      <w:r>
        <w:rPr>
          <w:rFonts w:eastAsia="Calibri" w:cs="Arial"/>
          <w:color w:val="FF0000"/>
          <w:szCs w:val="20"/>
        </w:rPr>
        <w:t xml:space="preserve">jafnframt </w:t>
      </w:r>
      <w:r w:rsidRPr="00802D71">
        <w:rPr>
          <w:rFonts w:eastAsia="Calibri" w:cs="Arial"/>
          <w:color w:val="FF0000"/>
          <w:szCs w:val="20"/>
        </w:rPr>
        <w:t>leggja fram tækjalista yfir öll tæki</w:t>
      </w:r>
      <w:r>
        <w:rPr>
          <w:rFonts w:eastAsia="Calibri" w:cs="Arial"/>
          <w:color w:val="FF0000"/>
          <w:szCs w:val="20"/>
        </w:rPr>
        <w:t>/bifreiðar</w:t>
      </w:r>
      <w:r w:rsidRPr="00802D71">
        <w:rPr>
          <w:rFonts w:eastAsia="Calibri" w:cs="Arial"/>
          <w:color w:val="FF0000"/>
          <w:szCs w:val="20"/>
        </w:rPr>
        <w:t xml:space="preserve"> sem hann hyggst nota í verkefnum </w:t>
      </w:r>
      <w:r>
        <w:rPr>
          <w:rFonts w:eastAsia="Calibri" w:cs="Arial"/>
          <w:color w:val="FF0000"/>
          <w:szCs w:val="20"/>
        </w:rPr>
        <w:t xml:space="preserve">samkvæmt </w:t>
      </w:r>
      <w:r w:rsidRPr="00802D71">
        <w:rPr>
          <w:rFonts w:eastAsia="Calibri" w:cs="Arial"/>
          <w:color w:val="FF0000"/>
          <w:szCs w:val="20"/>
        </w:rPr>
        <w:t xml:space="preserve">þessum samningi. </w:t>
      </w:r>
      <w:r>
        <w:rPr>
          <w:rFonts w:eastAsia="Calibri" w:cs="Arial"/>
          <w:color w:val="FF0000"/>
          <w:szCs w:val="20"/>
        </w:rPr>
        <w:t xml:space="preserve">Ekki eru gefin stig fyrir þennan matsþátt nema öll boðin tæki/bifreiðar uppfylli </w:t>
      </w:r>
      <w:proofErr w:type="spellStart"/>
      <w:r>
        <w:rPr>
          <w:rFonts w:eastAsia="Calibri" w:cs="Arial"/>
          <w:color w:val="FF0000"/>
          <w:szCs w:val="20"/>
        </w:rPr>
        <w:t>viðomandi</w:t>
      </w:r>
      <w:proofErr w:type="spellEnd"/>
      <w:r>
        <w:rPr>
          <w:rFonts w:eastAsia="Calibri" w:cs="Arial"/>
          <w:color w:val="FF0000"/>
          <w:szCs w:val="20"/>
        </w:rPr>
        <w:t xml:space="preserve"> staðla. </w:t>
      </w:r>
      <w:r w:rsidRPr="00802D71">
        <w:rPr>
          <w:rFonts w:eastAsia="Calibri" w:cs="Arial"/>
          <w:color w:val="FF0000"/>
          <w:szCs w:val="20"/>
        </w:rPr>
        <w:t xml:space="preserve">Telji </w:t>
      </w:r>
      <w:r w:rsidR="00FE39DB">
        <w:rPr>
          <w:rFonts w:eastAsia="Calibri" w:cs="Arial"/>
          <w:color w:val="FF0000"/>
          <w:szCs w:val="20"/>
        </w:rPr>
        <w:t>verkkaupi</w:t>
      </w:r>
      <w:r w:rsidRPr="00802D71">
        <w:rPr>
          <w:rFonts w:eastAsia="Calibri" w:cs="Arial"/>
          <w:color w:val="FF0000"/>
          <w:szCs w:val="20"/>
        </w:rPr>
        <w:t xml:space="preserve"> framlagðan tækjalista óraunhæfan með tilliti til umfangs og tímaramma verkefnisins </w:t>
      </w:r>
      <w:r>
        <w:rPr>
          <w:rFonts w:eastAsia="Calibri" w:cs="Arial"/>
          <w:color w:val="FF0000"/>
          <w:szCs w:val="20"/>
        </w:rPr>
        <w:t xml:space="preserve">verða ekki  gefin stig fyrir þennan matsþátt. </w:t>
      </w:r>
    </w:p>
    <w:p w14:paraId="632DBBD9" w14:textId="77777777" w:rsidR="00DF2AF3" w:rsidRPr="00802D71" w:rsidRDefault="00DF2AF3" w:rsidP="00DF2AF3">
      <w:pPr>
        <w:rPr>
          <w:rFonts w:eastAsia="Calibri" w:cs="Arial"/>
          <w:color w:val="FF0000"/>
          <w:szCs w:val="20"/>
        </w:rPr>
      </w:pPr>
      <w:r w:rsidRPr="00802D71">
        <w:rPr>
          <w:rFonts w:eastAsia="Calibri" w:cs="Arial"/>
          <w:color w:val="FF0000"/>
          <w:szCs w:val="20"/>
        </w:rPr>
        <w:t>Hljóti bjóðandi stig fyrir þennan matsþátt þá skal hann skila ofangreindum upplýsingum aftur inn eigi síðar en 31</w:t>
      </w:r>
      <w:r>
        <w:rPr>
          <w:rFonts w:eastAsia="Calibri" w:cs="Arial"/>
          <w:color w:val="FF0000"/>
          <w:szCs w:val="20"/>
        </w:rPr>
        <w:t>.</w:t>
      </w:r>
      <w:r w:rsidRPr="00802D71">
        <w:rPr>
          <w:rFonts w:eastAsia="Calibri" w:cs="Arial"/>
          <w:color w:val="FF0000"/>
          <w:szCs w:val="20"/>
        </w:rPr>
        <w:t xml:space="preserve"> janúar ár hvert fyrir alla bifreiðar og vinnuvélar sem hann notar í verkefni undir samningnum. Framvindu reikningar sem skilað er inn eftir 31</w:t>
      </w:r>
      <w:r>
        <w:rPr>
          <w:rFonts w:eastAsia="Calibri" w:cs="Arial"/>
          <w:color w:val="FF0000"/>
          <w:szCs w:val="20"/>
        </w:rPr>
        <w:t>.</w:t>
      </w:r>
      <w:r w:rsidRPr="00802D71">
        <w:rPr>
          <w:rFonts w:eastAsia="Calibri" w:cs="Arial"/>
          <w:color w:val="FF0000"/>
          <w:szCs w:val="20"/>
        </w:rPr>
        <w:t xml:space="preserve"> janúar ár hvert koma ekki til greiðslu fyrr en upplýsingum hefur verið skilað inn. Engir vextir þ.m.t. dráttarvextir, skulu reiknast á framangreinda reikninga veg</w:t>
      </w:r>
      <w:r>
        <w:rPr>
          <w:rFonts w:eastAsia="Calibri" w:cs="Arial"/>
          <w:color w:val="FF0000"/>
          <w:szCs w:val="20"/>
        </w:rPr>
        <w:t>n</w:t>
      </w:r>
      <w:r w:rsidRPr="00802D71">
        <w:rPr>
          <w:rFonts w:eastAsia="Calibri" w:cs="Arial"/>
          <w:color w:val="FF0000"/>
          <w:szCs w:val="20"/>
        </w:rPr>
        <w:t>a afhendingardráttar verktaka á umhverfisupplýsingum.</w:t>
      </w:r>
    </w:p>
    <w:p w14:paraId="4EF5B395" w14:textId="3FA10B85" w:rsidR="00D52CE1" w:rsidRPr="007D516B" w:rsidRDefault="00802D71" w:rsidP="00D52CE1">
      <w:pPr>
        <w:rPr>
          <w:rFonts w:cs="Arial"/>
          <w:szCs w:val="20"/>
        </w:rPr>
      </w:pPr>
      <w:r w:rsidRPr="00802D71">
        <w:rPr>
          <w:rFonts w:cs="Arial"/>
          <w:color w:val="FF0000"/>
          <w:szCs w:val="20"/>
        </w:rPr>
        <w:t>Notist bjóðandi við bifreiðar eða vinnuvélar sem hann hefur skuldbundið sig til að notast við í verkefnið, sem ekki uppfylla kröfur samkvæmt þessu ákvæði á samningtímanum, getur það leitt til þess að bjóðandi falli á verktakamati, sbr. grein 4.17.8. Hljóti bjóðandi samtals á árs tímabili 2 frávik á verktakamati vegna notkunar á bifreiðum og vinnuvélum sem ekki falla undir þennan lið telst það veruleg vanefnd á samningnum.</w:t>
      </w:r>
      <w:bookmarkEnd w:id="52"/>
      <w:bookmarkEnd w:id="53"/>
      <w:r w:rsidR="00D52CE1" w:rsidRPr="007D516B">
        <w:rPr>
          <w:rFonts w:cs="Arial"/>
          <w:szCs w:val="20"/>
        </w:rPr>
        <w:br w:type="page"/>
      </w:r>
    </w:p>
    <w:p w14:paraId="42F73FAF" w14:textId="77777777" w:rsidR="00D52CE1" w:rsidRPr="007D516B" w:rsidRDefault="00D52CE1" w:rsidP="00781F30">
      <w:pPr>
        <w:pStyle w:val="Heading2"/>
      </w:pPr>
      <w:bookmarkStart w:id="59" w:name="_Ref536432667"/>
      <w:bookmarkStart w:id="60" w:name="_Ref536432696"/>
      <w:bookmarkStart w:id="61" w:name="_Toc158367965"/>
      <w:r w:rsidRPr="007D516B">
        <w:lastRenderedPageBreak/>
        <w:t>Tilboðsgerð</w:t>
      </w:r>
      <w:bookmarkEnd w:id="59"/>
      <w:bookmarkEnd w:id="60"/>
      <w:bookmarkEnd w:id="61"/>
    </w:p>
    <w:p w14:paraId="2252ED46" w14:textId="77777777" w:rsidR="00D52CE1" w:rsidRPr="007D516B" w:rsidRDefault="00D52CE1" w:rsidP="00D52CE1">
      <w:pPr>
        <w:rPr>
          <w:rFonts w:cs="Arial"/>
          <w:szCs w:val="20"/>
        </w:rPr>
      </w:pPr>
      <w:r w:rsidRPr="007D516B">
        <w:rPr>
          <w:rFonts w:cs="Arial"/>
          <w:szCs w:val="20"/>
        </w:rPr>
        <w:t>Tilboð skal gera í allt verkið eins og því er lýst í útboðsgögnum.</w:t>
      </w:r>
    </w:p>
    <w:p w14:paraId="626561F5" w14:textId="1347B525" w:rsidR="00D52CE1" w:rsidRDefault="00D52CE1" w:rsidP="00D52CE1">
      <w:pPr>
        <w:rPr>
          <w:rFonts w:cs="Arial"/>
          <w:szCs w:val="20"/>
        </w:rPr>
      </w:pPr>
      <w:bookmarkStart w:id="62" w:name="_Hlk5182960"/>
      <w:r w:rsidRPr="007D516B">
        <w:rPr>
          <w:rFonts w:cs="Arial"/>
          <w:szCs w:val="20"/>
        </w:rPr>
        <w:t>Bjóðendur skulu fylla út tilboðs</w:t>
      </w:r>
      <w:r>
        <w:rPr>
          <w:rFonts w:cs="Arial"/>
          <w:szCs w:val="20"/>
        </w:rPr>
        <w:t>bók,</w:t>
      </w:r>
      <w:r w:rsidRPr="007D516B">
        <w:rPr>
          <w:rFonts w:cs="Arial"/>
          <w:szCs w:val="20"/>
        </w:rPr>
        <w:t xml:space="preserve"> sem er </w:t>
      </w:r>
      <w:r w:rsidRPr="00F409B5">
        <w:rPr>
          <w:rFonts w:cs="Arial"/>
          <w:szCs w:val="20"/>
        </w:rPr>
        <w:t>hluti af útboðsgögnum þessum, og skila öllum þeim gögnum sem útboðsgögn kveða á um í kafla</w:t>
      </w:r>
      <w:r w:rsidR="00B94AA7">
        <w:rPr>
          <w:rFonts w:cs="Arial"/>
          <w:szCs w:val="20"/>
        </w:rPr>
        <w:t xml:space="preserve"> </w:t>
      </w:r>
      <w:r w:rsidR="00B94AA7">
        <w:rPr>
          <w:rFonts w:cs="Arial"/>
          <w:szCs w:val="20"/>
        </w:rPr>
        <w:fldChar w:fldCharType="begin"/>
      </w:r>
      <w:r w:rsidR="00B94AA7">
        <w:rPr>
          <w:rFonts w:cs="Arial"/>
          <w:szCs w:val="20"/>
        </w:rPr>
        <w:instrText xml:space="preserve"> REF _Ref70666681 \r \h </w:instrText>
      </w:r>
      <w:r w:rsidR="00B94AA7">
        <w:rPr>
          <w:rFonts w:cs="Arial"/>
          <w:szCs w:val="20"/>
        </w:rPr>
      </w:r>
      <w:r w:rsidR="00B94AA7">
        <w:rPr>
          <w:rFonts w:cs="Arial"/>
          <w:szCs w:val="20"/>
        </w:rPr>
        <w:fldChar w:fldCharType="separate"/>
      </w:r>
      <w:r w:rsidR="001876C8">
        <w:rPr>
          <w:rFonts w:cs="Arial"/>
          <w:szCs w:val="20"/>
        </w:rPr>
        <w:t>1.5</w:t>
      </w:r>
      <w:r w:rsidR="00B94AA7">
        <w:rPr>
          <w:rFonts w:cs="Arial"/>
          <w:szCs w:val="20"/>
        </w:rPr>
        <w:fldChar w:fldCharType="end"/>
      </w:r>
      <w:r w:rsidRPr="00F409B5">
        <w:rPr>
          <w:rFonts w:cs="Arial"/>
          <w:szCs w:val="20"/>
        </w:rPr>
        <w:t xml:space="preserve">. </w:t>
      </w:r>
      <w:bookmarkStart w:id="63" w:name="_Hlk5694778"/>
      <w:r w:rsidRPr="00F409B5">
        <w:rPr>
          <w:rFonts w:cs="Arial"/>
          <w:szCs w:val="20"/>
        </w:rPr>
        <w:t>Ef gagnaskil eru ófullkomin er verkkaupa heimilt að meta tilboð bjóðanda ógilt.</w:t>
      </w:r>
    </w:p>
    <w:p w14:paraId="666BD170" w14:textId="03FC3654" w:rsidR="00D52CE1" w:rsidRPr="007D516B" w:rsidRDefault="00D52CE1" w:rsidP="00D52CE1">
      <w:pPr>
        <w:rPr>
          <w:rFonts w:cs="Arial"/>
          <w:szCs w:val="20"/>
        </w:rPr>
      </w:pPr>
      <w:bookmarkStart w:id="64" w:name="_Hlk5694798"/>
      <w:bookmarkEnd w:id="63"/>
      <w:r w:rsidRPr="007D516B">
        <w:rPr>
          <w:rFonts w:cs="Arial"/>
          <w:szCs w:val="20"/>
        </w:rPr>
        <w:t xml:space="preserve">Fylla skal út </w:t>
      </w:r>
      <w:r>
        <w:rPr>
          <w:rFonts w:cs="Arial"/>
          <w:szCs w:val="20"/>
        </w:rPr>
        <w:t>öll eyðublöð tilboðsbókarinnar</w:t>
      </w:r>
      <w:r w:rsidRPr="00921049">
        <w:rPr>
          <w:rFonts w:cs="Arial"/>
          <w:szCs w:val="20"/>
        </w:rPr>
        <w:t xml:space="preserve"> </w:t>
      </w:r>
      <w:r w:rsidRPr="007D516B">
        <w:rPr>
          <w:rFonts w:cs="Arial"/>
          <w:szCs w:val="20"/>
        </w:rPr>
        <w:t xml:space="preserve">eins og </w:t>
      </w:r>
      <w:r>
        <w:rPr>
          <w:rFonts w:cs="Arial"/>
          <w:szCs w:val="20"/>
        </w:rPr>
        <w:t>útboðsgögn segja til um, þar á meðal tilboðsskrá</w:t>
      </w:r>
      <w:r w:rsidRPr="007D516B">
        <w:rPr>
          <w:rFonts w:cs="Arial"/>
          <w:szCs w:val="20"/>
        </w:rPr>
        <w:t>. Sé tilboð</w:t>
      </w:r>
      <w:r>
        <w:rPr>
          <w:rFonts w:cs="Arial"/>
          <w:szCs w:val="20"/>
        </w:rPr>
        <w:t>sskrá</w:t>
      </w:r>
      <w:r w:rsidRPr="007D516B">
        <w:rPr>
          <w:rFonts w:cs="Arial"/>
          <w:szCs w:val="20"/>
        </w:rPr>
        <w:t xml:space="preserve"> ekki að fullu útfyllt </w:t>
      </w:r>
      <w:r>
        <w:rPr>
          <w:rFonts w:cs="Arial"/>
          <w:szCs w:val="20"/>
        </w:rPr>
        <w:t>skal líta svo á að þeir liðir þar sem ekki er boðið verð séu innifaldir í öðrum hlutum tilboðsins, en sé tilboðsbókin ekki útfyllt að öðru le</w:t>
      </w:r>
      <w:r w:rsidR="00C22830">
        <w:rPr>
          <w:rFonts w:cs="Arial"/>
          <w:szCs w:val="20"/>
        </w:rPr>
        <w:t>y</w:t>
      </w:r>
      <w:r>
        <w:rPr>
          <w:rFonts w:cs="Arial"/>
          <w:szCs w:val="20"/>
        </w:rPr>
        <w:t>ti áskilur verkkaupi sér rétt til að hafna viðkomandi tilboði</w:t>
      </w:r>
      <w:r w:rsidRPr="007D516B">
        <w:rPr>
          <w:rFonts w:cs="Arial"/>
          <w:szCs w:val="20"/>
        </w:rPr>
        <w:t xml:space="preserve">. Bjóðendur skulu í tilboði sínu reikna með þeim magntölum, sem tilgreindar eru í tilboðsskrá.  </w:t>
      </w:r>
    </w:p>
    <w:p w14:paraId="514EA2EF" w14:textId="77777777" w:rsidR="00D52CE1" w:rsidRPr="007D516B" w:rsidRDefault="00D52CE1" w:rsidP="00CD066E">
      <w:pPr>
        <w:pStyle w:val="Heading3"/>
      </w:pPr>
      <w:bookmarkStart w:id="65" w:name="_Toc158367966"/>
      <w:bookmarkStart w:id="66" w:name="_Hlk5286416"/>
      <w:bookmarkEnd w:id="62"/>
      <w:bookmarkEnd w:id="64"/>
      <w:r w:rsidRPr="007D516B">
        <w:t>Tilboðsskrá</w:t>
      </w:r>
      <w:bookmarkEnd w:id="65"/>
    </w:p>
    <w:p w14:paraId="53780954" w14:textId="7FD3ECE9" w:rsidR="00E97952" w:rsidRDefault="00D52CE1" w:rsidP="00D52CE1">
      <w:pPr>
        <w:rPr>
          <w:rFonts w:cs="Arial"/>
          <w:szCs w:val="20"/>
        </w:rPr>
      </w:pPr>
      <w:bookmarkStart w:id="67" w:name="_Hlk38459035"/>
      <w:r w:rsidRPr="007D516B">
        <w:rPr>
          <w:rFonts w:cs="Arial"/>
          <w:szCs w:val="20"/>
        </w:rPr>
        <w:t xml:space="preserve">Tilboðsskráin skal fyllt út með þann skilning í huga, að einingaverð og heildarverð í tilboðsskrá taki til alls þess verks, sem framkvæma skal samkvæmt verklýsingu, þar með talin sérhver og öll vinna, flutningar, aðstaða og efni, sem ekki er sérstaklega getið, en sem telja má að sé nauðsynlegt til að unnt verði að ljúka við sérhvern hluta verksins á tilhlýðilegan, traustan og vel unninn hátt. Skal slíkt teljast vera hluti af verksamningnum og allur kostnaður, sem af því leiðir, felast í verði í tilboðsskrár, nema annars sé sérstaklega getið. Allur kostnaður vegna flutninga á </w:t>
      </w:r>
      <w:r w:rsidR="00EC09C1" w:rsidRPr="00C028F6">
        <w:rPr>
          <w:rFonts w:cs="Arial"/>
          <w:szCs w:val="20"/>
        </w:rPr>
        <w:t>starfsfólki</w:t>
      </w:r>
      <w:r w:rsidRPr="007D516B">
        <w:rPr>
          <w:rFonts w:cs="Arial"/>
          <w:szCs w:val="20"/>
        </w:rPr>
        <w:t xml:space="preserve"> til og frá vinnusvæðinu svo og innan svæðisins skal innifalinn í verði tilgreindu í tilboðsskrá. Verkkaupi leggur ekki til verksins annað en það, sem tilgreint er í útboðsgögnum. </w:t>
      </w:r>
      <w:r w:rsidR="00E97952">
        <w:rPr>
          <w:rFonts w:cs="Arial"/>
          <w:szCs w:val="20"/>
        </w:rPr>
        <w:t xml:space="preserve">Tilboð bjóðanda skal vera </w:t>
      </w:r>
      <w:r w:rsidR="00BD7A13">
        <w:rPr>
          <w:rFonts w:cs="Arial"/>
          <w:szCs w:val="20"/>
        </w:rPr>
        <w:t xml:space="preserve"> </w:t>
      </w:r>
      <w:r w:rsidR="00E97952">
        <w:rPr>
          <w:rFonts w:cs="Arial"/>
          <w:szCs w:val="20"/>
        </w:rPr>
        <w:t xml:space="preserve">í samræmi við það sem fram kemur </w:t>
      </w:r>
      <w:r w:rsidR="00BD7A13">
        <w:rPr>
          <w:rFonts w:cs="Arial"/>
          <w:szCs w:val="20"/>
        </w:rPr>
        <w:t>í tilboðsbók</w:t>
      </w:r>
      <w:r w:rsidR="00E97952">
        <w:rPr>
          <w:rFonts w:cs="Arial"/>
          <w:szCs w:val="20"/>
        </w:rPr>
        <w:t>.</w:t>
      </w:r>
    </w:p>
    <w:p w14:paraId="50CD7E38" w14:textId="725C8CA3" w:rsidR="00D52CE1" w:rsidRDefault="00D52CE1" w:rsidP="00D52CE1">
      <w:pPr>
        <w:rPr>
          <w:rFonts w:cs="Arial"/>
          <w:szCs w:val="20"/>
        </w:rPr>
      </w:pPr>
      <w:r>
        <w:rPr>
          <w:rFonts w:cs="Arial"/>
          <w:szCs w:val="20"/>
        </w:rPr>
        <w:t xml:space="preserve">Ef einingaverð eru ekki tilgreind fyrir tiltekna liði skal litið svo á að kostnaður vegna þeirra sé innifalinn í öðrum tilboðsliðum. </w:t>
      </w:r>
      <w:r w:rsidRPr="007D516B">
        <w:rPr>
          <w:rFonts w:cs="Arial"/>
          <w:szCs w:val="20"/>
        </w:rPr>
        <w:t>Einingaverð eru bindandi.</w:t>
      </w:r>
      <w:r w:rsidRPr="00D06769">
        <w:rPr>
          <w:rFonts w:cs="Arial"/>
          <w:szCs w:val="20"/>
        </w:rPr>
        <w:t xml:space="preserve"> </w:t>
      </w:r>
      <w:r w:rsidRPr="007D516B">
        <w:rPr>
          <w:rFonts w:cs="Arial"/>
          <w:szCs w:val="20"/>
        </w:rPr>
        <w:t xml:space="preserve">Tilboðsskrá er </w:t>
      </w:r>
      <w:r>
        <w:rPr>
          <w:rFonts w:cs="Arial"/>
          <w:szCs w:val="20"/>
        </w:rPr>
        <w:t>hluti af tilboðsbók útboðsins</w:t>
      </w:r>
      <w:r w:rsidRPr="007D516B">
        <w:rPr>
          <w:rFonts w:cs="Arial"/>
          <w:szCs w:val="20"/>
        </w:rPr>
        <w:t>. Allar reikniformúlur eru á ábyrgð verktaka.</w:t>
      </w:r>
    </w:p>
    <w:p w14:paraId="76700A8C" w14:textId="77777777" w:rsidR="00D52CE1" w:rsidRPr="007D516B" w:rsidRDefault="00D52CE1" w:rsidP="00D52CE1">
      <w:pPr>
        <w:rPr>
          <w:rFonts w:cs="Arial"/>
          <w:szCs w:val="20"/>
        </w:rPr>
      </w:pPr>
      <w:r w:rsidRPr="007D516B">
        <w:rPr>
          <w:rFonts w:cs="Arial"/>
          <w:szCs w:val="20"/>
        </w:rPr>
        <w:t xml:space="preserve">Í hverjum einstökum lið skal vera innifalinn allur kostnaður verktaka af viðkomandi verklið, svo sem allt efni, vinna, vélar og tæki, ljós og orka, flutningur </w:t>
      </w:r>
      <w:r>
        <w:rPr>
          <w:rFonts w:cs="Arial"/>
          <w:szCs w:val="20"/>
        </w:rPr>
        <w:t>fólks</w:t>
      </w:r>
      <w:r w:rsidRPr="007D516B">
        <w:rPr>
          <w:rFonts w:cs="Arial"/>
          <w:szCs w:val="20"/>
        </w:rPr>
        <w:t xml:space="preserve"> og tækja, yfirstjórn verktaka, tryggingar, opinber gjöld, ágóði o.s.frv. Tilboðsupphæð er fundin sem summa </w:t>
      </w:r>
      <w:proofErr w:type="spellStart"/>
      <w:r w:rsidRPr="007D516B">
        <w:rPr>
          <w:rFonts w:cs="Arial"/>
          <w:szCs w:val="20"/>
        </w:rPr>
        <w:t>margfelda</w:t>
      </w:r>
      <w:proofErr w:type="spellEnd"/>
      <w:r w:rsidRPr="007D516B">
        <w:rPr>
          <w:rFonts w:cs="Arial"/>
          <w:szCs w:val="20"/>
        </w:rPr>
        <w:t xml:space="preserve"> magntalna og viðeigandi einingaverða. Ef margföldunar og/eða samlagningarskekkjur finnast í </w:t>
      </w:r>
      <w:proofErr w:type="spellStart"/>
      <w:r w:rsidRPr="007D516B">
        <w:rPr>
          <w:rFonts w:cs="Arial"/>
          <w:szCs w:val="20"/>
        </w:rPr>
        <w:t>útfylltri</w:t>
      </w:r>
      <w:proofErr w:type="spellEnd"/>
      <w:r w:rsidRPr="007D516B">
        <w:rPr>
          <w:rFonts w:cs="Arial"/>
          <w:szCs w:val="20"/>
        </w:rPr>
        <w:t xml:space="preserve"> tilboðsskrá skal gera viðeigandi leiðréttingar á niðurstöðutölum tilboðs. </w:t>
      </w:r>
    </w:p>
    <w:p w14:paraId="4351A5C1" w14:textId="77777777" w:rsidR="00D52CE1" w:rsidRPr="007D516B" w:rsidRDefault="00D52CE1" w:rsidP="00D52CE1">
      <w:pPr>
        <w:rPr>
          <w:rFonts w:cs="Arial"/>
          <w:szCs w:val="20"/>
        </w:rPr>
      </w:pPr>
      <w:r w:rsidRPr="007D516B">
        <w:rPr>
          <w:rFonts w:cs="Arial"/>
          <w:szCs w:val="20"/>
        </w:rPr>
        <w:t xml:space="preserve">Innifalið í tímavinnutöxtum fyrir </w:t>
      </w:r>
      <w:r>
        <w:rPr>
          <w:rFonts w:cs="Arial"/>
          <w:szCs w:val="20"/>
        </w:rPr>
        <w:t>starfsfólk</w:t>
      </w:r>
      <w:r w:rsidRPr="007D516B">
        <w:rPr>
          <w:rFonts w:cs="Arial"/>
          <w:szCs w:val="20"/>
        </w:rPr>
        <w:t xml:space="preserve"> og tæki skal vera allur kostnaður við að hafa við</w:t>
      </w:r>
      <w:r w:rsidRPr="007D516B">
        <w:rPr>
          <w:rFonts w:cs="Arial"/>
          <w:szCs w:val="20"/>
        </w:rPr>
        <w:softHyphen/>
        <w:t xml:space="preserve">komandi </w:t>
      </w:r>
      <w:r>
        <w:rPr>
          <w:rFonts w:cs="Arial"/>
          <w:szCs w:val="20"/>
        </w:rPr>
        <w:t xml:space="preserve">fólk </w:t>
      </w:r>
      <w:r w:rsidRPr="007D516B">
        <w:rPr>
          <w:rFonts w:cs="Arial"/>
          <w:szCs w:val="20"/>
        </w:rPr>
        <w:t>eða tæki í vinnu á vinnusvæðinu, þ.e. laun og launatengd gjöld, verkstjórn, yfir</w:t>
      </w:r>
      <w:r w:rsidRPr="007D516B">
        <w:rPr>
          <w:rFonts w:cs="Arial"/>
          <w:szCs w:val="20"/>
        </w:rPr>
        <w:softHyphen/>
        <w:t xml:space="preserve">stjórn, iðnmeistari, ágóði og áhætta verktaka, flutningur á </w:t>
      </w:r>
      <w:r>
        <w:rPr>
          <w:rFonts w:cs="Arial"/>
          <w:szCs w:val="20"/>
        </w:rPr>
        <w:t xml:space="preserve">fólki </w:t>
      </w:r>
      <w:r w:rsidRPr="007D516B">
        <w:rPr>
          <w:rFonts w:cs="Arial"/>
          <w:szCs w:val="20"/>
        </w:rPr>
        <w:t xml:space="preserve">og tækjum til og frá vinnusvæðinu og innan svæðisins, uppihald með fæði og húsnæði, allur rekstrarkostnaður tækja, svo og öll lög og samningsbundin gjöld, þó ótalin séu. </w:t>
      </w:r>
      <w:r>
        <w:rPr>
          <w:rFonts w:cs="Arial"/>
          <w:szCs w:val="20"/>
        </w:rPr>
        <w:t>Ekki er greitt fyrir akstur nema annað komi fram í útboðsgögnum, s.s. tilboðsskrá. K</w:t>
      </w:r>
      <w:r w:rsidRPr="007D516B">
        <w:rPr>
          <w:rFonts w:cs="Arial"/>
          <w:szCs w:val="20"/>
        </w:rPr>
        <w:t>ostnaður við allar tryggingar sem krafist er í útboðsgögnum skal innifalinn í tilboðsupphæð.</w:t>
      </w:r>
    </w:p>
    <w:p w14:paraId="1C8C3597" w14:textId="691DC6BB" w:rsidR="00E97952" w:rsidRDefault="00D52CE1" w:rsidP="00D52CE1">
      <w:pPr>
        <w:rPr>
          <w:rFonts w:cs="Arial"/>
          <w:szCs w:val="20"/>
        </w:rPr>
      </w:pPr>
      <w:r w:rsidRPr="00BD7A13">
        <w:rPr>
          <w:rFonts w:cs="Arial"/>
          <w:szCs w:val="20"/>
        </w:rPr>
        <w:t>Greiðslur fyrir tímavinnu starfsfólks verktaka skulu miðaðar við unna tíma, þ.e. vinnustundir, sem eru beinlínis unnar. Þannig greiðast ekki vinnuhlé svo sem matar- og kaffitímar eða ferða</w:t>
      </w:r>
      <w:r w:rsidRPr="00BD7A13">
        <w:rPr>
          <w:rFonts w:cs="Arial"/>
          <w:szCs w:val="20"/>
        </w:rPr>
        <w:softHyphen/>
        <w:t>tímar, óháð því hvort starfsfólk verktaka er sjálft á launum samkvæmt eigin tímaskrift og kjarasamningum. Greiðslur fyrir vinnuvélar og tæki verða inntar af hendi einungis miðað við unna tíma. Tímataxtar í tilboðsskrá skulu miðaðir við þessar forsendur og</w:t>
      </w:r>
      <w:r w:rsidR="00E97952" w:rsidRPr="00BD7A13">
        <w:rPr>
          <w:rFonts w:cs="Arial"/>
          <w:szCs w:val="20"/>
        </w:rPr>
        <w:t xml:space="preserve"> í samræmi við það sem fram kemur í </w:t>
      </w:r>
      <w:r w:rsidR="00BD7A13" w:rsidRPr="00BD7A13">
        <w:rPr>
          <w:rFonts w:cs="Arial"/>
          <w:szCs w:val="20"/>
        </w:rPr>
        <w:t>tilboðsbók.</w:t>
      </w:r>
    </w:p>
    <w:p w14:paraId="68B8899F" w14:textId="77777777" w:rsidR="00D52CE1" w:rsidRPr="007D516B" w:rsidRDefault="00D52CE1" w:rsidP="00D52CE1">
      <w:pPr>
        <w:rPr>
          <w:rFonts w:cs="Arial"/>
          <w:szCs w:val="20"/>
        </w:rPr>
      </w:pPr>
      <w:r w:rsidRPr="007D516B">
        <w:rPr>
          <w:rFonts w:cs="Arial"/>
          <w:szCs w:val="20"/>
        </w:rPr>
        <w:t xml:space="preserve">Í tilboðskrá skal bjóðandi skrá einingaverð. Í einingaverðum þessum skal innifalinn allur kostnaður verktaka vegna þess verks er einingaverðið á við um, samanber fyrri athugasemdir í þessum kafla. Einingaverð þessi verða notuð vegna ófyrirsjáanlegra breytinga í verkinu, hvort </w:t>
      </w:r>
      <w:r>
        <w:rPr>
          <w:rFonts w:cs="Arial"/>
          <w:szCs w:val="20"/>
        </w:rPr>
        <w:t>sem</w:t>
      </w:r>
      <w:r w:rsidRPr="007D516B">
        <w:rPr>
          <w:rFonts w:cs="Arial"/>
          <w:szCs w:val="20"/>
        </w:rPr>
        <w:t xml:space="preserve"> </w:t>
      </w:r>
      <w:r>
        <w:rPr>
          <w:rFonts w:cs="Arial"/>
          <w:szCs w:val="20"/>
        </w:rPr>
        <w:t xml:space="preserve">það leiðir til </w:t>
      </w:r>
      <w:r w:rsidRPr="007D516B">
        <w:rPr>
          <w:rFonts w:cs="Arial"/>
          <w:szCs w:val="20"/>
        </w:rPr>
        <w:t>minnkunar eða aukningar</w:t>
      </w:r>
      <w:r>
        <w:rPr>
          <w:rFonts w:cs="Arial"/>
          <w:szCs w:val="20"/>
        </w:rPr>
        <w:t xml:space="preserve"> á samningsfjárhæð</w:t>
      </w:r>
      <w:r w:rsidRPr="007D516B">
        <w:rPr>
          <w:rFonts w:cs="Arial"/>
          <w:szCs w:val="20"/>
        </w:rPr>
        <w:t>. Magntölur eru áætlaðar.</w:t>
      </w:r>
    </w:p>
    <w:bookmarkEnd w:id="66"/>
    <w:p w14:paraId="0A848E54" w14:textId="77777777" w:rsidR="00D52CE1" w:rsidRPr="007D516B" w:rsidRDefault="00D52CE1" w:rsidP="00D52CE1">
      <w:pPr>
        <w:rPr>
          <w:rFonts w:cs="Arial"/>
          <w:szCs w:val="20"/>
        </w:rPr>
      </w:pPr>
      <w:r w:rsidRPr="007D516B">
        <w:rPr>
          <w:rFonts w:cs="Arial"/>
          <w:szCs w:val="20"/>
        </w:rPr>
        <w:t xml:space="preserve">Í lýsingu hvers verkþáttar er sérstaklega gerð grein fyrir greiðsluskilmálum og þeim reglum sem magntölur eru reiknaðar eftir. Allar magntölur eru reiknaðar eftir málum á teikningum þar sem það á við nema þar sem sérstaklega er tekið fram að reiknað sé samkvæmt öðrum forsendum. Telji bjóðandi t.d. </w:t>
      </w:r>
      <w:r w:rsidRPr="007D516B">
        <w:rPr>
          <w:rFonts w:cs="Arial"/>
          <w:szCs w:val="20"/>
        </w:rPr>
        <w:lastRenderedPageBreak/>
        <w:t xml:space="preserve">efnisþörf vegna verkliðar vera meiri en fram kemur við að beita áðurnefndum reglum (t.d. vegna rýrnunar við niðurskurð </w:t>
      </w:r>
      <w:proofErr w:type="spellStart"/>
      <w:r w:rsidRPr="007D516B">
        <w:rPr>
          <w:rFonts w:cs="Arial"/>
          <w:szCs w:val="20"/>
        </w:rPr>
        <w:t>o.þ.h</w:t>
      </w:r>
      <w:proofErr w:type="spellEnd"/>
      <w:r w:rsidRPr="007D516B">
        <w:rPr>
          <w:rFonts w:cs="Arial"/>
          <w:szCs w:val="20"/>
        </w:rPr>
        <w:t>)  skal hann reikna kostnað við það inn í einingaverð viðkomandi verkliðs.</w:t>
      </w:r>
    </w:p>
    <w:p w14:paraId="1A54DFC5" w14:textId="77777777" w:rsidR="00D52CE1" w:rsidRPr="007D516B" w:rsidRDefault="00D52CE1" w:rsidP="00D52CE1">
      <w:pPr>
        <w:rPr>
          <w:rFonts w:cs="Arial"/>
          <w:szCs w:val="20"/>
        </w:rPr>
      </w:pPr>
      <w:r w:rsidRPr="007D516B">
        <w:rPr>
          <w:rFonts w:cs="Arial"/>
          <w:szCs w:val="20"/>
        </w:rPr>
        <w:t xml:space="preserve">Í verklýsingu verkþátta er vinnu og efni lýst í aðalatriðum en ekki endilega smáatriðum. Allt sem talið er upp í viðkomandi verkþætti eða á teikningu auk kostnaðar sem </w:t>
      </w:r>
      <w:r>
        <w:rPr>
          <w:rFonts w:cs="Arial"/>
          <w:szCs w:val="20"/>
        </w:rPr>
        <w:t xml:space="preserve">er nauðsynlegur til að </w:t>
      </w:r>
      <w:r w:rsidRPr="007D516B">
        <w:rPr>
          <w:rFonts w:cs="Arial"/>
          <w:szCs w:val="20"/>
        </w:rPr>
        <w:t xml:space="preserve">ljúka við verkþáttinn </w:t>
      </w:r>
      <w:r>
        <w:rPr>
          <w:rFonts w:cs="Arial"/>
          <w:szCs w:val="20"/>
        </w:rPr>
        <w:t>með fullnægjandi hætti,</w:t>
      </w:r>
      <w:r w:rsidRPr="007D516B">
        <w:rPr>
          <w:rFonts w:cs="Arial"/>
          <w:szCs w:val="20"/>
        </w:rPr>
        <w:t xml:space="preserve"> skal innifalið í einingaverði viðkomandi verkþátta nema annað sé sérstaklega tekið fram. Því skal verktaki miða einingaverð við fullfrágengna verkþætti með öllu</w:t>
      </w:r>
      <w:r>
        <w:rPr>
          <w:rFonts w:cs="Arial"/>
          <w:szCs w:val="20"/>
        </w:rPr>
        <w:t xml:space="preserve"> </w:t>
      </w:r>
      <w:r w:rsidRPr="007D516B">
        <w:rPr>
          <w:rFonts w:cs="Arial"/>
          <w:szCs w:val="20"/>
        </w:rPr>
        <w:t>sem þarf til að fullvinna viðkomandi verkþátt.</w:t>
      </w:r>
    </w:p>
    <w:p w14:paraId="45194555" w14:textId="77777777" w:rsidR="00D52CE1" w:rsidRPr="007D516B" w:rsidRDefault="00D52CE1" w:rsidP="00D52CE1">
      <w:pPr>
        <w:rPr>
          <w:rFonts w:cs="Arial"/>
          <w:szCs w:val="20"/>
        </w:rPr>
      </w:pPr>
      <w:r w:rsidRPr="007D516B">
        <w:rPr>
          <w:rFonts w:cs="Arial"/>
          <w:szCs w:val="20"/>
        </w:rPr>
        <w:t xml:space="preserve">Bjóðandi skal kynna sér verklýsingu og teikningar gaumgæfilega og gera heildartilboð sitt í samræmi við þau gögn. </w:t>
      </w:r>
    </w:p>
    <w:p w14:paraId="7585B3A1" w14:textId="77777777" w:rsidR="00D52CE1" w:rsidRPr="007D516B" w:rsidRDefault="00D52CE1" w:rsidP="00D52CE1">
      <w:pPr>
        <w:spacing w:after="0"/>
        <w:rPr>
          <w:rFonts w:cs="Arial"/>
          <w:szCs w:val="20"/>
        </w:rPr>
      </w:pPr>
      <w:r w:rsidRPr="007D516B">
        <w:rPr>
          <w:rFonts w:cs="Arial"/>
          <w:szCs w:val="20"/>
        </w:rPr>
        <w:t xml:space="preserve">Ef misræmi er milli teikninga og verklýsingar skulu teikningar gilda. Ef bjóðandi telur að það vanti einstaka greiðsluliði í tilboðsskrá, miðað við teikningar eða/og verklýsingu, skal hann reikna þann kostnað inn í aðra </w:t>
      </w:r>
      <w:r>
        <w:rPr>
          <w:rFonts w:cs="Arial"/>
          <w:szCs w:val="20"/>
        </w:rPr>
        <w:t>verkl</w:t>
      </w:r>
      <w:r w:rsidRPr="007D516B">
        <w:rPr>
          <w:rFonts w:cs="Arial"/>
          <w:szCs w:val="20"/>
        </w:rPr>
        <w:t>iði.</w:t>
      </w:r>
    </w:p>
    <w:p w14:paraId="25491AF4" w14:textId="77777777" w:rsidR="00D52CE1" w:rsidRPr="007D516B" w:rsidRDefault="00D52CE1" w:rsidP="00CD066E">
      <w:pPr>
        <w:pStyle w:val="Heading3"/>
      </w:pPr>
      <w:bookmarkStart w:id="68" w:name="_Toc536432022"/>
      <w:bookmarkStart w:id="69" w:name="_Toc536432025"/>
      <w:bookmarkStart w:id="70" w:name="_Toc158367967"/>
      <w:bookmarkEnd w:id="67"/>
      <w:bookmarkEnd w:id="68"/>
      <w:bookmarkEnd w:id="69"/>
      <w:r w:rsidRPr="007D516B">
        <w:t>Byggt á getu annarra</w:t>
      </w:r>
      <w:bookmarkEnd w:id="70"/>
    </w:p>
    <w:p w14:paraId="009BD90A" w14:textId="77777777" w:rsidR="00D52CE1" w:rsidRPr="007D516B" w:rsidRDefault="00D52CE1" w:rsidP="00D52CE1">
      <w:pPr>
        <w:rPr>
          <w:rFonts w:cs="Arial"/>
          <w:szCs w:val="20"/>
        </w:rPr>
      </w:pPr>
      <w:r w:rsidRPr="007D516B">
        <w:rPr>
          <w:rFonts w:cs="Arial"/>
          <w:szCs w:val="20"/>
        </w:rPr>
        <w:t>Telji bjóðendur að þeir hafi ekki yfir að ráða allri þeirri hæfni sem þörf er á vegna verkefnisins, er þeim heimilt að byggja á getu annarra aðila án tillits til þess hver lagaleg tengsl þeirra eru, gegn því að leggja fram með tilboði</w:t>
      </w:r>
      <w:r>
        <w:rPr>
          <w:rFonts w:cs="Arial"/>
          <w:szCs w:val="20"/>
        </w:rPr>
        <w:t>,</w:t>
      </w:r>
      <w:r w:rsidRPr="007D516B">
        <w:rPr>
          <w:rFonts w:cs="Arial"/>
          <w:szCs w:val="20"/>
        </w:rPr>
        <w:t xml:space="preserve"> skuldbindingu frá þeim aðila þar að lútandi. Geta þeir aflað sér hennar með tengslum við </w:t>
      </w:r>
      <w:r>
        <w:rPr>
          <w:rFonts w:cs="Arial"/>
          <w:szCs w:val="20"/>
        </w:rPr>
        <w:t>fólk</w:t>
      </w:r>
      <w:r w:rsidRPr="007D516B">
        <w:rPr>
          <w:rFonts w:cs="Arial"/>
          <w:szCs w:val="20"/>
        </w:rPr>
        <w:t>, samstarfsfyrirtæki eða undirverktaka</w:t>
      </w:r>
      <w:r>
        <w:rPr>
          <w:rFonts w:cs="Arial"/>
          <w:szCs w:val="20"/>
        </w:rPr>
        <w:t>,</w:t>
      </w:r>
      <w:r w:rsidRPr="007D516B">
        <w:rPr>
          <w:rFonts w:cs="Arial"/>
          <w:szCs w:val="20"/>
        </w:rPr>
        <w:t xml:space="preserve"> eins og við kann að eiga.</w:t>
      </w:r>
    </w:p>
    <w:p w14:paraId="7A59216E" w14:textId="77777777" w:rsidR="00056882" w:rsidRDefault="00D52CE1" w:rsidP="00D52CE1">
      <w:pPr>
        <w:rPr>
          <w:rFonts w:cs="Arial"/>
          <w:szCs w:val="20"/>
        </w:rPr>
      </w:pPr>
      <w:r w:rsidRPr="007D516B">
        <w:rPr>
          <w:rFonts w:cs="Arial"/>
          <w:szCs w:val="20"/>
        </w:rPr>
        <w:t xml:space="preserve">Bjóðandi má aðeins reiða sig á getu annarra aðila ef hinir síðarnefndu sjá um að framkvæma verkið eða veita þjónustuna sem þessa getu þarf til. Aðilar sem bjóðandi hyggst reiða sig á </w:t>
      </w:r>
      <w:r>
        <w:rPr>
          <w:rFonts w:cs="Arial"/>
          <w:szCs w:val="20"/>
        </w:rPr>
        <w:t>þurfa</w:t>
      </w:r>
      <w:r w:rsidRPr="007D516B">
        <w:rPr>
          <w:rFonts w:cs="Arial"/>
          <w:szCs w:val="20"/>
        </w:rPr>
        <w:t xml:space="preserve"> að uppfylla öll hæfisskilyrði í kafla</w:t>
      </w:r>
      <w:r w:rsidR="006102B4">
        <w:rPr>
          <w:rFonts w:cs="Arial"/>
          <w:szCs w:val="20"/>
        </w:rPr>
        <w:t xml:space="preserve"> </w:t>
      </w:r>
      <w:r w:rsidR="006102B4">
        <w:rPr>
          <w:rFonts w:cs="Arial"/>
          <w:szCs w:val="20"/>
        </w:rPr>
        <w:fldChar w:fldCharType="begin"/>
      </w:r>
      <w:r w:rsidR="006102B4">
        <w:rPr>
          <w:rFonts w:cs="Arial"/>
          <w:szCs w:val="20"/>
        </w:rPr>
        <w:instrText xml:space="preserve"> REF _Ref70666800 \r \h </w:instrText>
      </w:r>
      <w:r w:rsidR="006102B4">
        <w:rPr>
          <w:rFonts w:cs="Arial"/>
          <w:szCs w:val="20"/>
        </w:rPr>
      </w:r>
      <w:r w:rsidR="006102B4">
        <w:rPr>
          <w:rFonts w:cs="Arial"/>
          <w:szCs w:val="20"/>
        </w:rPr>
        <w:fldChar w:fldCharType="separate"/>
      </w:r>
      <w:r w:rsidR="001876C8">
        <w:rPr>
          <w:rFonts w:cs="Arial"/>
          <w:szCs w:val="20"/>
        </w:rPr>
        <w:t>1.1.7.1</w:t>
      </w:r>
      <w:r w:rsidR="006102B4">
        <w:rPr>
          <w:rFonts w:cs="Arial"/>
          <w:szCs w:val="20"/>
        </w:rPr>
        <w:fldChar w:fldCharType="end"/>
      </w:r>
      <w:r>
        <w:rPr>
          <w:rFonts w:cs="Arial"/>
          <w:szCs w:val="20"/>
        </w:rPr>
        <w:t xml:space="preserve"> </w:t>
      </w:r>
      <w:r w:rsidR="006102B4" w:rsidRPr="006102B4">
        <w:rPr>
          <w:rFonts w:cs="Arial"/>
          <w:i/>
          <w:iCs/>
          <w:szCs w:val="20"/>
        </w:rPr>
        <w:t>[</w:t>
      </w:r>
      <w:r w:rsidR="006102B4" w:rsidRPr="006102B4">
        <w:rPr>
          <w:rFonts w:cs="Arial"/>
          <w:i/>
          <w:iCs/>
          <w:szCs w:val="20"/>
        </w:rPr>
        <w:fldChar w:fldCharType="begin"/>
      </w:r>
      <w:r w:rsidR="006102B4" w:rsidRPr="006102B4">
        <w:rPr>
          <w:rFonts w:cs="Arial"/>
          <w:i/>
          <w:iCs/>
          <w:szCs w:val="20"/>
        </w:rPr>
        <w:instrText xml:space="preserve"> REF _Ref70666801 \h </w:instrText>
      </w:r>
      <w:r w:rsidR="006102B4">
        <w:rPr>
          <w:rFonts w:cs="Arial"/>
          <w:i/>
          <w:iCs/>
          <w:szCs w:val="20"/>
        </w:rPr>
        <w:instrText xml:space="preserve"> \* MERGEFORMAT </w:instrText>
      </w:r>
      <w:r w:rsidR="006102B4" w:rsidRPr="006102B4">
        <w:rPr>
          <w:rFonts w:cs="Arial"/>
          <w:i/>
          <w:iCs/>
          <w:szCs w:val="20"/>
        </w:rPr>
      </w:r>
      <w:r w:rsidR="006102B4" w:rsidRPr="006102B4">
        <w:rPr>
          <w:rFonts w:cs="Arial"/>
          <w:i/>
          <w:iCs/>
          <w:szCs w:val="20"/>
        </w:rPr>
        <w:fldChar w:fldCharType="separate"/>
      </w:r>
      <w:r w:rsidR="001876C8" w:rsidRPr="001876C8">
        <w:rPr>
          <w:i/>
          <w:iCs/>
        </w:rPr>
        <w:t>Ástæður til útilokunar</w:t>
      </w:r>
      <w:r w:rsidR="006102B4" w:rsidRPr="006102B4">
        <w:rPr>
          <w:rFonts w:cs="Arial"/>
          <w:i/>
          <w:iCs/>
          <w:szCs w:val="20"/>
        </w:rPr>
        <w:fldChar w:fldCharType="end"/>
      </w:r>
      <w:r w:rsidR="006102B4" w:rsidRPr="006102B4">
        <w:rPr>
          <w:rFonts w:cs="Arial"/>
          <w:i/>
          <w:iCs/>
          <w:szCs w:val="20"/>
        </w:rPr>
        <w:t>]</w:t>
      </w:r>
      <w:r>
        <w:rPr>
          <w:rFonts w:cs="Arial"/>
          <w:szCs w:val="20"/>
        </w:rPr>
        <w:t xml:space="preserve"> </w:t>
      </w:r>
      <w:r w:rsidRPr="007D516B">
        <w:rPr>
          <w:rFonts w:cs="Arial"/>
          <w:szCs w:val="20"/>
        </w:rPr>
        <w:t xml:space="preserve">og </w:t>
      </w:r>
      <w:r>
        <w:rPr>
          <w:rFonts w:cs="Arial"/>
          <w:szCs w:val="20"/>
        </w:rPr>
        <w:t>skulu</w:t>
      </w:r>
      <w:r w:rsidRPr="007D516B">
        <w:rPr>
          <w:rFonts w:cs="Arial"/>
          <w:szCs w:val="20"/>
        </w:rPr>
        <w:t xml:space="preserve"> skila inn yfirlýsingu um persónulegt hæfi.</w:t>
      </w:r>
      <w:r w:rsidR="00056882">
        <w:rPr>
          <w:rFonts w:cs="Arial"/>
          <w:szCs w:val="20"/>
        </w:rPr>
        <w:t xml:space="preserve"> </w:t>
      </w:r>
    </w:p>
    <w:p w14:paraId="75E1F24D" w14:textId="4AB11EB4" w:rsidR="00D52CE1" w:rsidRPr="007D516B" w:rsidRDefault="00056882" w:rsidP="00D52CE1">
      <w:pPr>
        <w:rPr>
          <w:rFonts w:cs="Arial"/>
          <w:szCs w:val="20"/>
        </w:rPr>
      </w:pPr>
      <w:r>
        <w:rPr>
          <w:rFonts w:cs="Arial"/>
          <w:szCs w:val="20"/>
        </w:rPr>
        <w:t xml:space="preserve">Þegar bjóðandi byggir á fjárhagslegri eða efnahagslegri getu annars aðila skal bjóðandi og viðkomandi aðili bera sameiginlega ábyrgð á efndum samnings. </w:t>
      </w:r>
    </w:p>
    <w:p w14:paraId="7819717A" w14:textId="77777777" w:rsidR="00D52CE1" w:rsidRPr="007D516B" w:rsidRDefault="00D52CE1" w:rsidP="00CD066E">
      <w:pPr>
        <w:pStyle w:val="Heading3"/>
      </w:pPr>
      <w:bookmarkStart w:id="71" w:name="_Toc158367968"/>
      <w:r w:rsidRPr="007D516B">
        <w:t>Sameiginlegt boð</w:t>
      </w:r>
      <w:bookmarkEnd w:id="71"/>
    </w:p>
    <w:p w14:paraId="0323444B" w14:textId="77777777" w:rsidR="00D52CE1" w:rsidRPr="007D516B" w:rsidRDefault="00D52CE1" w:rsidP="00D52CE1">
      <w:pPr>
        <w:rPr>
          <w:rFonts w:cs="Arial"/>
          <w:szCs w:val="20"/>
        </w:rPr>
      </w:pPr>
      <w:bookmarkStart w:id="72" w:name="_Hlk38459200"/>
      <w:r w:rsidRPr="007D516B">
        <w:rPr>
          <w:rFonts w:cs="Arial"/>
          <w:szCs w:val="20"/>
        </w:rPr>
        <w:t>Ef tveir eða fleiri aðilar bjóða sameiginlega í verkið skal hver um sig láta í té tæmandi upplýsingar um sitt fyrirtæki. Samstarfssamningur skal fylgja tilboði. Ef tvö eða fleiri fyrirtæki bjóða sameiginlega í verkið, þá skal eitt fyrirtækið vera forsvarsaðili gagnvart verkkaupa</w:t>
      </w:r>
      <w:r>
        <w:rPr>
          <w:rFonts w:cs="Arial"/>
          <w:szCs w:val="20"/>
        </w:rPr>
        <w:t xml:space="preserve"> </w:t>
      </w:r>
      <w:r>
        <w:rPr>
          <w:rFonts w:eastAsia="Times New Roman" w:cs="Arial"/>
          <w:bCs/>
          <w:snapToGrid w:val="0"/>
          <w:szCs w:val="20"/>
        </w:rPr>
        <w:t>og skal einn aðili tilgreindur sem fyrirsvarsaðili</w:t>
      </w:r>
      <w:r w:rsidRPr="009B2926">
        <w:rPr>
          <w:rFonts w:eastAsia="Times New Roman" w:cs="Arial"/>
          <w:bCs/>
          <w:snapToGrid w:val="0"/>
          <w:szCs w:val="20"/>
        </w:rPr>
        <w:t xml:space="preserve"> </w:t>
      </w:r>
      <w:r w:rsidRPr="00DE473E">
        <w:rPr>
          <w:rFonts w:eastAsia="Times New Roman" w:cs="Arial"/>
          <w:bCs/>
          <w:snapToGrid w:val="0"/>
          <w:szCs w:val="20"/>
        </w:rPr>
        <w:t xml:space="preserve">til að fara með öll réttindi og skyldur gagnvart </w:t>
      </w:r>
      <w:r>
        <w:rPr>
          <w:rFonts w:eastAsia="Times New Roman" w:cs="Arial"/>
          <w:bCs/>
          <w:snapToGrid w:val="0"/>
          <w:szCs w:val="20"/>
        </w:rPr>
        <w:t>verkkaupa</w:t>
      </w:r>
      <w:r w:rsidRPr="007D516B">
        <w:rPr>
          <w:rFonts w:cs="Arial"/>
          <w:szCs w:val="20"/>
        </w:rPr>
        <w:t xml:space="preserve">. </w:t>
      </w:r>
      <w:bookmarkStart w:id="73" w:name="_Hlk31095439"/>
      <w:r w:rsidRPr="007D516B">
        <w:rPr>
          <w:rFonts w:cs="Arial"/>
          <w:szCs w:val="20"/>
        </w:rPr>
        <w:t xml:space="preserve">Aðilar að sameiginlegu tilboði skulu bera </w:t>
      </w:r>
      <w:r>
        <w:rPr>
          <w:rFonts w:cs="Arial"/>
          <w:szCs w:val="20"/>
        </w:rPr>
        <w:t xml:space="preserve">óskipta </w:t>
      </w:r>
      <w:r w:rsidRPr="007D516B">
        <w:rPr>
          <w:rFonts w:cs="Arial"/>
          <w:szCs w:val="20"/>
        </w:rPr>
        <w:t>ábyrgð</w:t>
      </w:r>
      <w:r>
        <w:rPr>
          <w:rFonts w:cs="Arial"/>
          <w:szCs w:val="20"/>
        </w:rPr>
        <w:t xml:space="preserve">, þ.e. </w:t>
      </w:r>
      <w:proofErr w:type="spellStart"/>
      <w:r>
        <w:rPr>
          <w:rFonts w:cs="Arial"/>
          <w:szCs w:val="20"/>
        </w:rPr>
        <w:t>in</w:t>
      </w:r>
      <w:proofErr w:type="spellEnd"/>
      <w:r>
        <w:rPr>
          <w:rFonts w:cs="Arial"/>
          <w:szCs w:val="20"/>
        </w:rPr>
        <w:t xml:space="preserve"> </w:t>
      </w:r>
      <w:proofErr w:type="spellStart"/>
      <w:r>
        <w:rPr>
          <w:rFonts w:cs="Arial"/>
          <w:szCs w:val="20"/>
        </w:rPr>
        <w:t>solidum</w:t>
      </w:r>
      <w:proofErr w:type="spellEnd"/>
      <w:r>
        <w:rPr>
          <w:rFonts w:cs="Arial"/>
          <w:szCs w:val="20"/>
        </w:rPr>
        <w:t xml:space="preserve">, </w:t>
      </w:r>
      <w:r w:rsidRPr="007D516B">
        <w:rPr>
          <w:rFonts w:cs="Arial"/>
          <w:szCs w:val="20"/>
        </w:rPr>
        <w:t>á öllum skuldbindingum samkvæmt verksamningi, án fyrirvara af nokkru tagi</w:t>
      </w:r>
      <w:bookmarkEnd w:id="73"/>
      <w:r w:rsidRPr="007D516B">
        <w:rPr>
          <w:rFonts w:cs="Arial"/>
          <w:szCs w:val="20"/>
        </w:rPr>
        <w:t>. Forsvarsaðili skal sanna að hann hafi fulla heimild og umboð til þess að koma fram fyrir hönd allra samstarfsaðila og hvers þeirra fyrir sig, þannig að bindandi sé til fulls fyrir þá alla á grundvelli framangreindrar grundvallarreglu.</w:t>
      </w:r>
    </w:p>
    <w:p w14:paraId="7AFFA52B" w14:textId="0E980B74" w:rsidR="00D52CE1" w:rsidRPr="007D516B" w:rsidRDefault="00D52CE1" w:rsidP="00D52CE1">
      <w:pPr>
        <w:rPr>
          <w:rFonts w:cs="Arial"/>
          <w:szCs w:val="20"/>
        </w:rPr>
      </w:pPr>
      <w:r>
        <w:rPr>
          <w:rFonts w:cs="Arial"/>
          <w:szCs w:val="20"/>
        </w:rPr>
        <w:t>Allir b</w:t>
      </w:r>
      <w:r w:rsidRPr="007D516B">
        <w:rPr>
          <w:rFonts w:cs="Arial"/>
          <w:szCs w:val="20"/>
        </w:rPr>
        <w:t xml:space="preserve">jóðendur sem bjóða saman þurfa að skila inn gögnum er varðar hæfi. Þá </w:t>
      </w:r>
      <w:r>
        <w:rPr>
          <w:rFonts w:cs="Arial"/>
          <w:szCs w:val="20"/>
        </w:rPr>
        <w:t xml:space="preserve">þurfa bjóðendur </w:t>
      </w:r>
      <w:r w:rsidRPr="007D516B">
        <w:rPr>
          <w:rFonts w:cs="Arial"/>
          <w:szCs w:val="20"/>
        </w:rPr>
        <w:t xml:space="preserve">að skila inn gögnum er varða hæfi og reynslu </w:t>
      </w:r>
      <w:r>
        <w:rPr>
          <w:rFonts w:cs="Arial"/>
          <w:szCs w:val="20"/>
        </w:rPr>
        <w:t xml:space="preserve">sína í samræmi við </w:t>
      </w:r>
      <w:r w:rsidRPr="007D516B">
        <w:rPr>
          <w:rFonts w:cs="Arial"/>
          <w:szCs w:val="20"/>
        </w:rPr>
        <w:t xml:space="preserve">hvaða hluta vinnunnar </w:t>
      </w:r>
      <w:r>
        <w:rPr>
          <w:rFonts w:cs="Arial"/>
          <w:szCs w:val="20"/>
        </w:rPr>
        <w:t xml:space="preserve">þeim </w:t>
      </w:r>
      <w:r w:rsidRPr="007D516B">
        <w:rPr>
          <w:rFonts w:cs="Arial"/>
          <w:szCs w:val="20"/>
        </w:rPr>
        <w:t>er ætlað að vinna</w:t>
      </w:r>
      <w:r>
        <w:rPr>
          <w:rFonts w:cs="Arial"/>
          <w:szCs w:val="20"/>
        </w:rPr>
        <w:t>, Sjá nánar í kafla</w:t>
      </w:r>
      <w:r w:rsidR="006102B4">
        <w:rPr>
          <w:rFonts w:cs="Arial"/>
          <w:szCs w:val="20"/>
        </w:rPr>
        <w:t xml:space="preserve"> </w:t>
      </w:r>
      <w:r w:rsidR="006102B4">
        <w:rPr>
          <w:rFonts w:cs="Arial"/>
          <w:szCs w:val="20"/>
        </w:rPr>
        <w:fldChar w:fldCharType="begin"/>
      </w:r>
      <w:r w:rsidR="006102B4">
        <w:rPr>
          <w:rFonts w:cs="Arial"/>
          <w:szCs w:val="20"/>
        </w:rPr>
        <w:instrText xml:space="preserve"> REF _Ref70666562 \r \h </w:instrText>
      </w:r>
      <w:r w:rsidR="006102B4">
        <w:rPr>
          <w:rFonts w:cs="Arial"/>
          <w:szCs w:val="20"/>
        </w:rPr>
      </w:r>
      <w:r w:rsidR="006102B4">
        <w:rPr>
          <w:rFonts w:cs="Arial"/>
          <w:szCs w:val="20"/>
        </w:rPr>
        <w:fldChar w:fldCharType="separate"/>
      </w:r>
      <w:r w:rsidR="001876C8">
        <w:rPr>
          <w:rFonts w:cs="Arial"/>
          <w:szCs w:val="20"/>
        </w:rPr>
        <w:t>1.1.7</w:t>
      </w:r>
      <w:r w:rsidR="006102B4">
        <w:rPr>
          <w:rFonts w:cs="Arial"/>
          <w:szCs w:val="20"/>
        </w:rPr>
        <w:fldChar w:fldCharType="end"/>
      </w:r>
      <w:r w:rsidR="006102B4">
        <w:rPr>
          <w:rFonts w:cs="Arial"/>
          <w:szCs w:val="20"/>
        </w:rPr>
        <w:t xml:space="preserve"> </w:t>
      </w:r>
      <w:r w:rsidR="006102B4" w:rsidRPr="006102B4">
        <w:rPr>
          <w:rFonts w:cs="Arial"/>
          <w:i/>
          <w:iCs/>
          <w:szCs w:val="20"/>
        </w:rPr>
        <w:t>[</w:t>
      </w:r>
      <w:r w:rsidR="006102B4" w:rsidRPr="006102B4">
        <w:rPr>
          <w:rFonts w:cs="Arial"/>
          <w:i/>
          <w:iCs/>
          <w:szCs w:val="20"/>
        </w:rPr>
        <w:fldChar w:fldCharType="begin"/>
      </w:r>
      <w:r w:rsidR="006102B4" w:rsidRPr="006102B4">
        <w:rPr>
          <w:rFonts w:cs="Arial"/>
          <w:i/>
          <w:iCs/>
          <w:szCs w:val="20"/>
        </w:rPr>
        <w:instrText xml:space="preserve"> REF _Ref70666562 \h </w:instrText>
      </w:r>
      <w:r w:rsidR="006102B4">
        <w:rPr>
          <w:rFonts w:cs="Arial"/>
          <w:i/>
          <w:iCs/>
          <w:szCs w:val="20"/>
        </w:rPr>
        <w:instrText xml:space="preserve"> \* MERGEFORMAT </w:instrText>
      </w:r>
      <w:r w:rsidR="006102B4" w:rsidRPr="006102B4">
        <w:rPr>
          <w:rFonts w:cs="Arial"/>
          <w:i/>
          <w:iCs/>
          <w:szCs w:val="20"/>
        </w:rPr>
      </w:r>
      <w:r w:rsidR="006102B4" w:rsidRPr="006102B4">
        <w:rPr>
          <w:rFonts w:cs="Arial"/>
          <w:i/>
          <w:iCs/>
          <w:szCs w:val="20"/>
        </w:rPr>
        <w:fldChar w:fldCharType="separate"/>
      </w:r>
      <w:r w:rsidR="001876C8" w:rsidRPr="001876C8">
        <w:rPr>
          <w:i/>
          <w:iCs/>
        </w:rPr>
        <w:t>Hæfniskröfur</w:t>
      </w:r>
      <w:r w:rsidR="006102B4" w:rsidRPr="006102B4">
        <w:rPr>
          <w:rFonts w:cs="Arial"/>
          <w:i/>
          <w:iCs/>
          <w:szCs w:val="20"/>
        </w:rPr>
        <w:fldChar w:fldCharType="end"/>
      </w:r>
      <w:r w:rsidR="006102B4" w:rsidRPr="006102B4">
        <w:rPr>
          <w:rFonts w:cs="Arial"/>
          <w:i/>
          <w:iCs/>
          <w:szCs w:val="20"/>
        </w:rPr>
        <w:t>]</w:t>
      </w:r>
      <w:r>
        <w:rPr>
          <w:rFonts w:cs="Arial"/>
          <w:szCs w:val="20"/>
        </w:rPr>
        <w:t>.</w:t>
      </w:r>
    </w:p>
    <w:p w14:paraId="3C705E1B" w14:textId="77777777" w:rsidR="00D52CE1" w:rsidRPr="007D516B" w:rsidRDefault="00D52CE1" w:rsidP="00CD066E">
      <w:pPr>
        <w:pStyle w:val="Heading3"/>
      </w:pPr>
      <w:bookmarkStart w:id="74" w:name="_Toc158367969"/>
      <w:bookmarkEnd w:id="72"/>
      <w:r w:rsidRPr="007D516B">
        <w:t>Undirverktakar</w:t>
      </w:r>
      <w:bookmarkEnd w:id="74"/>
    </w:p>
    <w:p w14:paraId="3DD7098D" w14:textId="77777777" w:rsidR="00D52CE1" w:rsidRPr="007D516B" w:rsidRDefault="00D52CE1" w:rsidP="00D52CE1">
      <w:pPr>
        <w:rPr>
          <w:rFonts w:cs="Arial"/>
          <w:szCs w:val="20"/>
        </w:rPr>
      </w:pPr>
      <w:r w:rsidRPr="007D516B">
        <w:rPr>
          <w:rFonts w:cs="Arial"/>
          <w:szCs w:val="20"/>
        </w:rPr>
        <w:t xml:space="preserve">Bjóðandi skal upplýsa verkkaupa </w:t>
      </w:r>
      <w:r>
        <w:rPr>
          <w:rFonts w:cs="Arial"/>
          <w:szCs w:val="20"/>
        </w:rPr>
        <w:t xml:space="preserve">um </w:t>
      </w:r>
      <w:r w:rsidRPr="007D516B">
        <w:rPr>
          <w:rFonts w:cs="Arial"/>
          <w:szCs w:val="20"/>
        </w:rPr>
        <w:t xml:space="preserve">hvaða undirverktaka hann hyggst nota og leita samþykkis </w:t>
      </w:r>
      <w:r>
        <w:rPr>
          <w:rFonts w:cs="Arial"/>
          <w:szCs w:val="20"/>
        </w:rPr>
        <w:t>verkkaupa</w:t>
      </w:r>
      <w:r w:rsidRPr="007D516B">
        <w:rPr>
          <w:rFonts w:cs="Arial"/>
          <w:szCs w:val="20"/>
        </w:rPr>
        <w:t xml:space="preserve"> áður en undirverktaki hefur störf. Verði breytingar á vali </w:t>
      </w:r>
      <w:r>
        <w:rPr>
          <w:rFonts w:cs="Arial"/>
          <w:szCs w:val="20"/>
        </w:rPr>
        <w:t xml:space="preserve">á </w:t>
      </w:r>
      <w:r w:rsidRPr="007D516B">
        <w:rPr>
          <w:rFonts w:cs="Arial"/>
          <w:szCs w:val="20"/>
        </w:rPr>
        <w:t xml:space="preserve">undirverktaka á samningstíma gildir það sama. </w:t>
      </w:r>
    </w:p>
    <w:p w14:paraId="7D963498" w14:textId="77777777" w:rsidR="00D52CE1" w:rsidRPr="007D516B" w:rsidRDefault="00D52CE1" w:rsidP="00D52CE1">
      <w:pPr>
        <w:rPr>
          <w:rFonts w:cs="Arial"/>
          <w:szCs w:val="20"/>
        </w:rPr>
      </w:pPr>
      <w:r w:rsidRPr="007D516B">
        <w:rPr>
          <w:rFonts w:cs="Arial"/>
          <w:szCs w:val="20"/>
        </w:rPr>
        <w:t>Bjóðandi skal geta sýnt fram á reynslu hugsanlegra undirverktaka af sambærilegum verkum að eðli og hlutfallslega að stærð miðað við umfang verkhluta sem undirverktakan nær til. Bjóðandi skal geta sýnt fram á að þau verk sem koma til skoðunar um hæfni hans og undirverktaka hans hafi verið leyst vel og faglega af hendi og innan setts tímaramma.</w:t>
      </w:r>
    </w:p>
    <w:p w14:paraId="066CAB46" w14:textId="77777777" w:rsidR="00D52CE1" w:rsidRPr="007D516B" w:rsidRDefault="00D52CE1" w:rsidP="00D52CE1">
      <w:pPr>
        <w:rPr>
          <w:rFonts w:cs="Arial"/>
          <w:szCs w:val="20"/>
        </w:rPr>
      </w:pPr>
      <w:r w:rsidRPr="007D516B">
        <w:rPr>
          <w:rFonts w:cs="Arial"/>
          <w:szCs w:val="20"/>
        </w:rPr>
        <w:lastRenderedPageBreak/>
        <w:t>Komi tilboð til álit</w:t>
      </w:r>
      <w:r>
        <w:rPr>
          <w:rFonts w:cs="Arial"/>
          <w:szCs w:val="20"/>
        </w:rPr>
        <w:t>a</w:t>
      </w:r>
      <w:r w:rsidRPr="007D516B">
        <w:rPr>
          <w:rFonts w:cs="Arial"/>
          <w:szCs w:val="20"/>
        </w:rPr>
        <w:t xml:space="preserve"> skal bjóðandi einnig leggja fram hæfislýsingu fyrir undirverktaka. Undirverk</w:t>
      </w:r>
      <w:r>
        <w:rPr>
          <w:rFonts w:cs="Arial"/>
          <w:szCs w:val="20"/>
        </w:rPr>
        <w:t>tak</w:t>
      </w:r>
      <w:r w:rsidRPr="007D516B">
        <w:rPr>
          <w:rFonts w:cs="Arial"/>
          <w:szCs w:val="20"/>
        </w:rPr>
        <w:t xml:space="preserve">ar þurfa að skila inn </w:t>
      </w:r>
      <w:r>
        <w:rPr>
          <w:rFonts w:cs="Arial"/>
          <w:szCs w:val="20"/>
        </w:rPr>
        <w:t>gögnum um það hvernig og hvort þeir uppfylli sambærilegar kröfur og gerðar eru til bjóðanda m.t.t. persónulegs hæfis.</w:t>
      </w:r>
    </w:p>
    <w:p w14:paraId="11F3603E" w14:textId="77777777" w:rsidR="00D52CE1" w:rsidRPr="007D516B" w:rsidRDefault="00D52CE1" w:rsidP="00D52CE1">
      <w:pPr>
        <w:rPr>
          <w:rFonts w:cs="Arial"/>
          <w:szCs w:val="20"/>
        </w:rPr>
      </w:pPr>
      <w:r w:rsidRPr="007D516B">
        <w:rPr>
          <w:rFonts w:cs="Arial"/>
          <w:szCs w:val="20"/>
        </w:rPr>
        <w:t>Ef bjóðandi hyggst nota undirverktaka breytir það í engu skyldum hans gagnvart verkkaupa.</w:t>
      </w:r>
    </w:p>
    <w:p w14:paraId="55459360" w14:textId="584572AF" w:rsidR="00837641" w:rsidRDefault="00837641" w:rsidP="00837641">
      <w:pPr>
        <w:pStyle w:val="Heading2"/>
      </w:pPr>
      <w:bookmarkStart w:id="75" w:name="_Ref70666681"/>
      <w:bookmarkStart w:id="76" w:name="_Toc158367970"/>
      <w:bookmarkStart w:id="77" w:name="_Toc54687240"/>
      <w:r>
        <w:t>Gögn sem bjóðandi skal skila</w:t>
      </w:r>
      <w:bookmarkEnd w:id="75"/>
      <w:bookmarkEnd w:id="76"/>
    </w:p>
    <w:p w14:paraId="71BA8335" w14:textId="26FB5D71" w:rsidR="00990500" w:rsidRDefault="00990500" w:rsidP="00CD066E">
      <w:pPr>
        <w:pStyle w:val="Heading3"/>
      </w:pPr>
      <w:bookmarkStart w:id="78" w:name="_Toc158367971"/>
      <w:r>
        <w:t>Gögn sem skila</w:t>
      </w:r>
      <w:bookmarkEnd w:id="77"/>
      <w:r w:rsidR="00DB46AD">
        <w:t xml:space="preserve"> </w:t>
      </w:r>
      <w:r w:rsidR="00837641">
        <w:t xml:space="preserve">skal </w:t>
      </w:r>
      <w:r w:rsidR="00DB46AD">
        <w:t>með tilboði</w:t>
      </w:r>
      <w:bookmarkEnd w:id="78"/>
    </w:p>
    <w:p w14:paraId="518F5755" w14:textId="77777777" w:rsidR="00D52CE1" w:rsidRPr="007D516B" w:rsidRDefault="00D52CE1" w:rsidP="00D52CE1">
      <w:pPr>
        <w:pStyle w:val="BodyText"/>
        <w:ind w:left="0"/>
        <w:rPr>
          <w:rFonts w:ascii="Arial" w:hAnsi="Arial" w:cs="Arial"/>
          <w:lang w:val="is-IS"/>
        </w:rPr>
      </w:pPr>
      <w:r w:rsidRPr="007D516B">
        <w:rPr>
          <w:rFonts w:ascii="Arial" w:hAnsi="Arial" w:cs="Arial"/>
          <w:lang w:val="is-IS"/>
        </w:rPr>
        <w:t xml:space="preserve">Með tilboði sínu skal verktaki leggja fram eftirfarandi </w:t>
      </w:r>
      <w:r>
        <w:rPr>
          <w:rFonts w:ascii="Arial" w:hAnsi="Arial" w:cs="Arial"/>
          <w:lang w:val="is-IS"/>
        </w:rPr>
        <w:t>gögn</w:t>
      </w:r>
      <w:r w:rsidRPr="007D516B">
        <w:rPr>
          <w:rFonts w:ascii="Arial" w:hAnsi="Arial" w:cs="Arial"/>
          <w:lang w:val="is-IS"/>
        </w:rPr>
        <w:t>:</w:t>
      </w:r>
    </w:p>
    <w:p w14:paraId="0316498D" w14:textId="77777777" w:rsidR="00D52CE1" w:rsidRPr="006C5950" w:rsidRDefault="00D52CE1" w:rsidP="00F95ECF">
      <w:pPr>
        <w:pStyle w:val="BodyText"/>
        <w:numPr>
          <w:ilvl w:val="0"/>
          <w:numId w:val="21"/>
        </w:numPr>
        <w:rPr>
          <w:rFonts w:ascii="Arial" w:hAnsi="Arial" w:cs="Arial"/>
          <w:lang w:val="is-IS"/>
        </w:rPr>
      </w:pPr>
      <w:r>
        <w:rPr>
          <w:rFonts w:ascii="Arial" w:hAnsi="Arial" w:cs="Arial"/>
          <w:lang w:val="is-IS"/>
        </w:rPr>
        <w:t>Útfyllt og undirritað t</w:t>
      </w:r>
      <w:r w:rsidRPr="007D516B">
        <w:rPr>
          <w:rFonts w:ascii="Arial" w:hAnsi="Arial" w:cs="Arial"/>
          <w:lang w:val="is-IS"/>
        </w:rPr>
        <w:t>ilboðsblað</w:t>
      </w:r>
    </w:p>
    <w:p w14:paraId="09104865" w14:textId="77777777" w:rsidR="00D52CE1" w:rsidRPr="0092626D" w:rsidRDefault="00D52CE1" w:rsidP="00F95ECF">
      <w:pPr>
        <w:pStyle w:val="BodyText"/>
        <w:numPr>
          <w:ilvl w:val="0"/>
          <w:numId w:val="21"/>
        </w:numPr>
        <w:rPr>
          <w:rFonts w:ascii="Arial" w:hAnsi="Arial" w:cs="Arial"/>
          <w:lang w:val="is-IS"/>
        </w:rPr>
      </w:pPr>
      <w:proofErr w:type="spellStart"/>
      <w:r>
        <w:rPr>
          <w:rFonts w:ascii="Arial" w:hAnsi="Arial" w:cs="Arial"/>
          <w:lang w:val="is-IS"/>
        </w:rPr>
        <w:t>Útfyllta</w:t>
      </w:r>
      <w:proofErr w:type="spellEnd"/>
      <w:r>
        <w:rPr>
          <w:rFonts w:ascii="Arial" w:hAnsi="Arial" w:cs="Arial"/>
          <w:lang w:val="is-IS"/>
        </w:rPr>
        <w:t xml:space="preserve"> og undirritaða </w:t>
      </w:r>
      <w:proofErr w:type="spellStart"/>
      <w:r w:rsidRPr="007D516B">
        <w:rPr>
          <w:rFonts w:ascii="Arial" w:hAnsi="Arial" w:cs="Arial"/>
        </w:rPr>
        <w:t>tilboðsskrá</w:t>
      </w:r>
      <w:proofErr w:type="spellEnd"/>
      <w:r w:rsidRPr="007D516B">
        <w:rPr>
          <w:rFonts w:ascii="Arial" w:hAnsi="Arial" w:cs="Arial"/>
        </w:rPr>
        <w:t>.</w:t>
      </w:r>
    </w:p>
    <w:p w14:paraId="50B5F793" w14:textId="77777777" w:rsidR="00D52CE1" w:rsidRPr="006C5950" w:rsidRDefault="00D52CE1" w:rsidP="00F95ECF">
      <w:pPr>
        <w:pStyle w:val="BodyText"/>
        <w:numPr>
          <w:ilvl w:val="0"/>
          <w:numId w:val="21"/>
        </w:numPr>
        <w:rPr>
          <w:rFonts w:ascii="Arial" w:hAnsi="Arial" w:cs="Arial"/>
          <w:lang w:val="is-IS"/>
        </w:rPr>
      </w:pPr>
      <w:bookmarkStart w:id="79" w:name="_Hlk38961944"/>
      <w:r w:rsidRPr="00DF2AF3">
        <w:rPr>
          <w:rFonts w:ascii="Arial" w:hAnsi="Arial" w:cs="Arial"/>
          <w:lang w:val="da-DK"/>
        </w:rPr>
        <w:t>Útfyllt og undirritað skjal varðandi hæfi bjóðanda (er í tilboðsbók).</w:t>
      </w:r>
    </w:p>
    <w:bookmarkEnd w:id="79"/>
    <w:p w14:paraId="6FE7ABAA" w14:textId="70C4B2DB" w:rsidR="00D52CE1" w:rsidRDefault="00D52CE1" w:rsidP="00F95ECF">
      <w:pPr>
        <w:pStyle w:val="BodyText"/>
        <w:numPr>
          <w:ilvl w:val="0"/>
          <w:numId w:val="21"/>
        </w:numPr>
        <w:rPr>
          <w:rFonts w:ascii="Arial" w:hAnsi="Arial" w:cs="Arial"/>
          <w:lang w:val="is-IS"/>
        </w:rPr>
      </w:pPr>
      <w:proofErr w:type="spellStart"/>
      <w:r w:rsidRPr="007857A7">
        <w:rPr>
          <w:rFonts w:ascii="Arial" w:hAnsi="Arial" w:cs="Arial"/>
          <w:lang w:val="is-IS"/>
        </w:rPr>
        <w:t>Útfyllta</w:t>
      </w:r>
      <w:proofErr w:type="spellEnd"/>
      <w:r w:rsidRPr="007857A7">
        <w:rPr>
          <w:rFonts w:ascii="Arial" w:hAnsi="Arial" w:cs="Arial"/>
          <w:lang w:val="is-IS"/>
        </w:rPr>
        <w:t xml:space="preserve"> tilboðsbók á </w:t>
      </w:r>
      <w:proofErr w:type="spellStart"/>
      <w:r w:rsidRPr="007857A7">
        <w:rPr>
          <w:rFonts w:ascii="Arial" w:hAnsi="Arial" w:cs="Arial"/>
          <w:lang w:val="is-IS"/>
        </w:rPr>
        <w:t>excel</w:t>
      </w:r>
      <w:proofErr w:type="spellEnd"/>
      <w:r w:rsidRPr="007857A7">
        <w:rPr>
          <w:rFonts w:ascii="Arial" w:hAnsi="Arial" w:cs="Arial"/>
          <w:lang w:val="is-IS"/>
        </w:rPr>
        <w:t xml:space="preserve"> formi</w:t>
      </w:r>
      <w:r w:rsidR="008B05BE">
        <w:rPr>
          <w:rFonts w:ascii="Arial" w:hAnsi="Arial" w:cs="Arial"/>
          <w:lang w:val="is-IS"/>
        </w:rPr>
        <w:t xml:space="preserve"> að öðru leyti</w:t>
      </w:r>
      <w:r w:rsidRPr="007857A7">
        <w:rPr>
          <w:rFonts w:ascii="Arial" w:hAnsi="Arial" w:cs="Arial"/>
          <w:lang w:val="is-IS"/>
        </w:rPr>
        <w:t>.</w:t>
      </w:r>
    </w:p>
    <w:p w14:paraId="16FE0777" w14:textId="4BEE5EB3" w:rsidR="00FE39DB" w:rsidRPr="00A77FB7" w:rsidRDefault="00FE39DB" w:rsidP="00F95ECF">
      <w:pPr>
        <w:pStyle w:val="BodyText"/>
        <w:numPr>
          <w:ilvl w:val="0"/>
          <w:numId w:val="21"/>
        </w:numPr>
        <w:rPr>
          <w:rFonts w:ascii="Arial" w:hAnsi="Arial" w:cs="Arial"/>
          <w:lang w:val="is-IS"/>
        </w:rPr>
      </w:pPr>
      <w:r>
        <w:rPr>
          <w:rFonts w:ascii="Arial" w:hAnsi="Arial" w:cs="Arial"/>
          <w:lang w:val="is-IS"/>
        </w:rPr>
        <w:t xml:space="preserve">Gögn til stuðnings stigagjöf skv. grein 1.3.2, ef bjóðandi hyggst freista þess að fá stig </w:t>
      </w:r>
      <w:r w:rsidR="00A77FB7">
        <w:rPr>
          <w:rFonts w:ascii="Arial" w:hAnsi="Arial" w:cs="Arial"/>
          <w:lang w:val="is-IS"/>
        </w:rPr>
        <w:t xml:space="preserve">skv. þeirri grein. </w:t>
      </w:r>
    </w:p>
    <w:p w14:paraId="7469E000" w14:textId="214B4F6F" w:rsidR="00D52CE1" w:rsidRPr="007857A7" w:rsidRDefault="00D52CE1" w:rsidP="00D52CE1">
      <w:pPr>
        <w:pStyle w:val="texti"/>
        <w:ind w:left="0"/>
        <w:rPr>
          <w:rFonts w:cs="Arial"/>
          <w:bCs/>
          <w:lang w:val="is-IS"/>
        </w:rPr>
      </w:pPr>
      <w:r w:rsidRPr="007857A7">
        <w:rPr>
          <w:rFonts w:cs="Arial"/>
          <w:bCs/>
          <w:lang w:val="is-IS"/>
        </w:rPr>
        <w:t xml:space="preserve">Öllum framangreindum gögnum skal skilað á Útboðsvefnum. </w:t>
      </w:r>
    </w:p>
    <w:p w14:paraId="4ABA883B" w14:textId="214B4F6F" w:rsidR="00FE39DB" w:rsidRDefault="00FE39DB" w:rsidP="00837641">
      <w:pPr>
        <w:pStyle w:val="Heading3"/>
      </w:pPr>
      <w:bookmarkStart w:id="80" w:name="_Toc158367972"/>
      <w:r>
        <w:t>Gögn sem stigahæsti bjóðandi skal skila</w:t>
      </w:r>
      <w:bookmarkEnd w:id="80"/>
    </w:p>
    <w:p w14:paraId="1E577A3A" w14:textId="17DE3E20" w:rsidR="00FE39DB" w:rsidRDefault="00FE39DB" w:rsidP="00FE39DB">
      <w:r>
        <w:t>Sjá bjóðandi, sem fær flest stig skv. grein 1.3, skal skila eftirfarandi gögnum, innan 5 daga frá því að beiðni berst þar um</w:t>
      </w:r>
      <w:r w:rsidR="00A77FB7">
        <w:t>:</w:t>
      </w:r>
      <w:r>
        <w:t xml:space="preserve"> </w:t>
      </w:r>
    </w:p>
    <w:p w14:paraId="70239CAC" w14:textId="77777777" w:rsidR="00A77FB7" w:rsidRDefault="00A77FB7" w:rsidP="00F95ECF">
      <w:pPr>
        <w:pStyle w:val="BodyText"/>
        <w:numPr>
          <w:ilvl w:val="0"/>
          <w:numId w:val="22"/>
        </w:numPr>
        <w:rPr>
          <w:rFonts w:ascii="Arial" w:hAnsi="Arial" w:cs="Arial"/>
          <w:lang w:val="is-IS"/>
        </w:rPr>
      </w:pPr>
      <w:r>
        <w:rPr>
          <w:rFonts w:ascii="Arial" w:hAnsi="Arial" w:cs="Arial"/>
          <w:lang w:val="is-IS"/>
        </w:rPr>
        <w:t xml:space="preserve">Þremur síðustu skilaskildu ársreikningum. </w:t>
      </w:r>
    </w:p>
    <w:p w14:paraId="04549813" w14:textId="77777777" w:rsidR="00A77FB7" w:rsidRPr="00FE39DB" w:rsidRDefault="00A77FB7" w:rsidP="00F95ECF">
      <w:pPr>
        <w:pStyle w:val="BodyText"/>
        <w:numPr>
          <w:ilvl w:val="0"/>
          <w:numId w:val="22"/>
        </w:numPr>
        <w:rPr>
          <w:rFonts w:ascii="Arial" w:hAnsi="Arial" w:cs="Arial"/>
          <w:lang w:val="is-IS"/>
        </w:rPr>
      </w:pPr>
      <w:r w:rsidRPr="00FE39DB">
        <w:rPr>
          <w:rFonts w:ascii="Arial" w:hAnsi="Arial" w:cs="Arial"/>
          <w:lang w:val="is-IS"/>
        </w:rPr>
        <w:t>Staðfestingu á að bjóðandi sé ekki í vanskilum við ríkissjóð</w:t>
      </w:r>
    </w:p>
    <w:p w14:paraId="3C5ACEF2" w14:textId="77777777" w:rsidR="00A77FB7" w:rsidRPr="00FE39DB" w:rsidRDefault="00A77FB7" w:rsidP="00F95ECF">
      <w:pPr>
        <w:pStyle w:val="BodyText"/>
        <w:numPr>
          <w:ilvl w:val="0"/>
          <w:numId w:val="22"/>
        </w:numPr>
        <w:rPr>
          <w:rFonts w:ascii="Arial" w:hAnsi="Arial" w:cs="Arial"/>
          <w:lang w:val="is-IS"/>
        </w:rPr>
      </w:pPr>
      <w:r w:rsidRPr="00FE39DB">
        <w:rPr>
          <w:rFonts w:ascii="Arial" w:hAnsi="Arial" w:cs="Arial"/>
          <w:lang w:val="is-IS"/>
        </w:rPr>
        <w:t>Staðfestingu á því að bjóðandi sé ekki í vanskilum við lífeyrissjóði</w:t>
      </w:r>
    </w:p>
    <w:p w14:paraId="489AAC86" w14:textId="63A25FAF" w:rsidR="008B05BE" w:rsidRPr="00A938B3" w:rsidRDefault="008B05BE" w:rsidP="00A938B3">
      <w:pPr>
        <w:pStyle w:val="BodyText"/>
        <w:numPr>
          <w:ilvl w:val="0"/>
          <w:numId w:val="22"/>
        </w:numPr>
        <w:rPr>
          <w:rFonts w:ascii="Arial" w:hAnsi="Arial" w:cs="Arial"/>
          <w:lang w:val="is-IS"/>
        </w:rPr>
      </w:pPr>
      <w:r w:rsidRPr="00A938B3">
        <w:rPr>
          <w:rFonts w:ascii="Arial" w:hAnsi="Arial" w:cs="Arial"/>
          <w:lang w:val="is-IS"/>
        </w:rPr>
        <w:t xml:space="preserve">Öryggis- og </w:t>
      </w:r>
      <w:r w:rsidR="004648EC" w:rsidRPr="00A938B3">
        <w:rPr>
          <w:rFonts w:ascii="Arial" w:hAnsi="Arial" w:cs="Arial"/>
          <w:lang w:val="is-IS"/>
        </w:rPr>
        <w:t xml:space="preserve">heilbrigðisáætlun </w:t>
      </w:r>
      <w:r w:rsidRPr="00A938B3">
        <w:rPr>
          <w:rFonts w:ascii="Arial" w:hAnsi="Arial" w:cs="Arial"/>
          <w:lang w:val="is-IS"/>
        </w:rPr>
        <w:t>bjóðanda ásamt dæmi af áhættugreiningu verks unn</w:t>
      </w:r>
      <w:r w:rsidR="00D16624" w:rsidRPr="00A938B3">
        <w:rPr>
          <w:rFonts w:ascii="Arial" w:hAnsi="Arial" w:cs="Arial"/>
          <w:lang w:val="is-IS"/>
        </w:rPr>
        <w:t>a</w:t>
      </w:r>
      <w:r w:rsidRPr="00A938B3">
        <w:rPr>
          <w:rFonts w:ascii="Arial" w:hAnsi="Arial" w:cs="Arial"/>
          <w:lang w:val="is-IS"/>
        </w:rPr>
        <w:t xml:space="preserve"> af bjóðanda.</w:t>
      </w:r>
    </w:p>
    <w:p w14:paraId="70D96C17" w14:textId="73386BD4" w:rsidR="008B05BE" w:rsidRPr="00A938B3" w:rsidRDefault="008B05BE" w:rsidP="00A938B3">
      <w:pPr>
        <w:pStyle w:val="BodyText"/>
        <w:numPr>
          <w:ilvl w:val="0"/>
          <w:numId w:val="22"/>
        </w:numPr>
        <w:rPr>
          <w:rFonts w:ascii="Arial" w:hAnsi="Arial" w:cs="Arial"/>
          <w:lang w:val="is-IS"/>
        </w:rPr>
      </w:pPr>
      <w:r w:rsidRPr="00A938B3">
        <w:rPr>
          <w:rFonts w:ascii="Arial" w:hAnsi="Arial" w:cs="Arial"/>
          <w:lang w:val="is-IS"/>
        </w:rPr>
        <w:t>Upplýsingar um gæða- og öryggisstjórnun bjóðanda og dæmi um eftirlits/úttektar áætlun bjóðanda.</w:t>
      </w:r>
    </w:p>
    <w:p w14:paraId="2364E3E7" w14:textId="77777777" w:rsidR="002F6B1A" w:rsidRDefault="00FE39DB" w:rsidP="00A938B3">
      <w:pPr>
        <w:pStyle w:val="BodyText"/>
        <w:numPr>
          <w:ilvl w:val="0"/>
          <w:numId w:val="22"/>
        </w:numPr>
        <w:rPr>
          <w:rFonts w:ascii="Arial" w:hAnsi="Arial" w:cs="Arial"/>
          <w:lang w:val="is-IS"/>
        </w:rPr>
      </w:pPr>
      <w:r w:rsidRPr="00FE39DB">
        <w:rPr>
          <w:rFonts w:ascii="Arial" w:hAnsi="Arial" w:cs="Arial"/>
          <w:lang w:val="is-IS"/>
        </w:rPr>
        <w:t>Afriti af tryggingaskírteini fyrir frjálsa ábyrgðartryggingu fyrir 300.000.000 kr.</w:t>
      </w:r>
      <w:r w:rsidR="00DD687B" w:rsidRPr="00A938B3">
        <w:rPr>
          <w:rFonts w:ascii="Arial" w:hAnsi="Arial" w:cs="Arial"/>
          <w:lang w:val="is-IS"/>
        </w:rPr>
        <w:t xml:space="preserve"> </w:t>
      </w:r>
    </w:p>
    <w:p w14:paraId="45D6E0C3" w14:textId="227952A9" w:rsidR="00DD687B" w:rsidRPr="00A938B3" w:rsidRDefault="00DD687B" w:rsidP="00A938B3">
      <w:pPr>
        <w:pStyle w:val="BodyText"/>
        <w:numPr>
          <w:ilvl w:val="0"/>
          <w:numId w:val="22"/>
        </w:numPr>
        <w:rPr>
          <w:rFonts w:ascii="Arial" w:hAnsi="Arial" w:cs="Arial"/>
          <w:lang w:val="is-IS"/>
        </w:rPr>
      </w:pPr>
      <w:r w:rsidRPr="00A938B3">
        <w:rPr>
          <w:rFonts w:ascii="Arial" w:hAnsi="Arial" w:cs="Arial"/>
          <w:lang w:val="is-IS"/>
        </w:rPr>
        <w:t>Ef um undirverktaka er að ræða, skal einnig aflað eftirfarandi gagna:</w:t>
      </w:r>
    </w:p>
    <w:p w14:paraId="5F7975F9" w14:textId="77777777" w:rsidR="00DD687B" w:rsidRPr="00A938B3" w:rsidRDefault="00DD687B" w:rsidP="00A938B3">
      <w:pPr>
        <w:pStyle w:val="BodyText"/>
        <w:numPr>
          <w:ilvl w:val="1"/>
          <w:numId w:val="22"/>
        </w:numPr>
        <w:rPr>
          <w:rFonts w:ascii="Arial" w:hAnsi="Arial" w:cs="Arial"/>
          <w:lang w:val="is-IS"/>
        </w:rPr>
      </w:pPr>
      <w:r w:rsidRPr="00A938B3">
        <w:rPr>
          <w:rFonts w:ascii="Arial" w:hAnsi="Arial" w:cs="Arial"/>
          <w:lang w:val="is-IS"/>
        </w:rPr>
        <w:t xml:space="preserve">Yfirlit yfir sambærileg verk undirverktaka ásamt fjárhæð þeirra (eyðublað í tilboðsbók). </w:t>
      </w:r>
    </w:p>
    <w:p w14:paraId="51AFC931" w14:textId="77777777" w:rsidR="00DD687B" w:rsidRPr="00A938B3" w:rsidRDefault="00DD687B" w:rsidP="00A938B3">
      <w:pPr>
        <w:pStyle w:val="BodyText"/>
        <w:numPr>
          <w:ilvl w:val="1"/>
          <w:numId w:val="22"/>
        </w:numPr>
        <w:rPr>
          <w:rFonts w:ascii="Arial" w:hAnsi="Arial" w:cs="Arial"/>
          <w:lang w:val="is-IS"/>
        </w:rPr>
      </w:pPr>
      <w:r w:rsidRPr="00A938B3">
        <w:rPr>
          <w:rFonts w:ascii="Arial" w:hAnsi="Arial" w:cs="Arial"/>
          <w:lang w:val="is-IS"/>
        </w:rPr>
        <w:t xml:space="preserve">Yfirlýsingu undirverkaka um persónulegt hæfi. </w:t>
      </w:r>
    </w:p>
    <w:p w14:paraId="5FC640AE" w14:textId="77777777" w:rsidR="00DD687B" w:rsidRPr="00A938B3" w:rsidRDefault="00DD687B" w:rsidP="00A938B3">
      <w:pPr>
        <w:pStyle w:val="BodyText"/>
        <w:numPr>
          <w:ilvl w:val="0"/>
          <w:numId w:val="22"/>
        </w:numPr>
        <w:rPr>
          <w:rFonts w:ascii="Arial" w:hAnsi="Arial" w:cs="Arial"/>
          <w:lang w:val="is-IS"/>
        </w:rPr>
      </w:pPr>
      <w:r w:rsidRPr="00A938B3">
        <w:rPr>
          <w:rFonts w:ascii="Arial" w:hAnsi="Arial" w:cs="Arial"/>
          <w:lang w:val="is-IS"/>
        </w:rPr>
        <w:t>Ef byggt er á getu annars fyrirtækis, skal einnig aflað eftirfarandi gagna:</w:t>
      </w:r>
    </w:p>
    <w:p w14:paraId="53AC31EB" w14:textId="77777777" w:rsidR="00DD687B" w:rsidRPr="00A938B3" w:rsidRDefault="00DD687B" w:rsidP="00A938B3">
      <w:pPr>
        <w:pStyle w:val="BodyText"/>
        <w:numPr>
          <w:ilvl w:val="1"/>
          <w:numId w:val="22"/>
        </w:numPr>
        <w:rPr>
          <w:rFonts w:ascii="Arial" w:hAnsi="Arial" w:cs="Arial"/>
          <w:lang w:val="is-IS"/>
        </w:rPr>
      </w:pPr>
      <w:r w:rsidRPr="00A938B3">
        <w:rPr>
          <w:rFonts w:ascii="Arial" w:hAnsi="Arial" w:cs="Arial"/>
          <w:lang w:val="is-IS"/>
        </w:rPr>
        <w:t xml:space="preserve">Skuldbindandi yfirlýsingu um að sá aðili hvers getu er byggt á muni annast viðkomandi verk sem honum er ætlað. </w:t>
      </w:r>
    </w:p>
    <w:p w14:paraId="06E138C0" w14:textId="4E3509EF" w:rsidR="00FE39DB" w:rsidRPr="00A938B3" w:rsidRDefault="00DD687B" w:rsidP="00A938B3">
      <w:pPr>
        <w:pStyle w:val="BodyText"/>
        <w:numPr>
          <w:ilvl w:val="1"/>
          <w:numId w:val="22"/>
        </w:numPr>
        <w:rPr>
          <w:rFonts w:ascii="Arial" w:hAnsi="Arial" w:cs="Arial"/>
          <w:lang w:val="is-IS"/>
        </w:rPr>
      </w:pPr>
      <w:r w:rsidRPr="00A938B3">
        <w:rPr>
          <w:rFonts w:ascii="Arial" w:hAnsi="Arial" w:cs="Arial"/>
          <w:lang w:val="is-IS"/>
        </w:rPr>
        <w:t xml:space="preserve">Yfirlýsingu sama aðila um persónulegt hæfi. </w:t>
      </w:r>
    </w:p>
    <w:p w14:paraId="19D30B1B" w14:textId="77777777" w:rsidR="00485BAA" w:rsidRDefault="00485BAA" w:rsidP="00961EED">
      <w:pPr>
        <w:pStyle w:val="BodyText"/>
        <w:ind w:left="0"/>
        <w:rPr>
          <w:rFonts w:ascii="Arial" w:hAnsi="Arial" w:cs="Arial"/>
          <w:b/>
          <w:bCs/>
          <w:color w:val="FF0000"/>
          <w:lang w:val="is-IS"/>
        </w:rPr>
      </w:pPr>
    </w:p>
    <w:p w14:paraId="17D6DD5F" w14:textId="3660502C" w:rsidR="00961EED" w:rsidRPr="00961EED" w:rsidRDefault="00961EED" w:rsidP="00961EED">
      <w:pPr>
        <w:pStyle w:val="BodyText"/>
        <w:ind w:left="0"/>
        <w:rPr>
          <w:rFonts w:ascii="Arial" w:hAnsi="Arial" w:cs="Arial"/>
          <w:b/>
          <w:bCs/>
          <w:color w:val="FF0000"/>
          <w:lang w:val="is-IS"/>
        </w:rPr>
      </w:pPr>
      <w:r w:rsidRPr="00961EED">
        <w:rPr>
          <w:rFonts w:ascii="Arial" w:hAnsi="Arial" w:cs="Arial"/>
          <w:b/>
          <w:bCs/>
          <w:color w:val="FF0000"/>
          <w:lang w:val="is-IS"/>
        </w:rPr>
        <w:t xml:space="preserve"># Verkefnastjóri tekur afstöðu </w:t>
      </w:r>
      <w:r w:rsidR="00485BAA">
        <w:rPr>
          <w:rFonts w:ascii="Arial" w:hAnsi="Arial" w:cs="Arial"/>
          <w:b/>
          <w:bCs/>
          <w:color w:val="FF0000"/>
          <w:lang w:val="is-IS"/>
        </w:rPr>
        <w:t xml:space="preserve">til </w:t>
      </w:r>
      <w:r w:rsidRPr="00961EED">
        <w:rPr>
          <w:rFonts w:ascii="Arial" w:hAnsi="Arial" w:cs="Arial"/>
          <w:b/>
          <w:bCs/>
          <w:color w:val="FF0000"/>
          <w:lang w:val="is-IS"/>
        </w:rPr>
        <w:t xml:space="preserve">hvaða </w:t>
      </w:r>
      <w:proofErr w:type="spellStart"/>
      <w:r w:rsidRPr="00961EED">
        <w:rPr>
          <w:rFonts w:ascii="Arial" w:hAnsi="Arial" w:cs="Arial"/>
          <w:b/>
          <w:bCs/>
          <w:color w:val="FF0000"/>
          <w:lang w:val="is-IS"/>
        </w:rPr>
        <w:t>neðangreind</w:t>
      </w:r>
      <w:proofErr w:type="spellEnd"/>
      <w:r w:rsidRPr="00961EED">
        <w:rPr>
          <w:rFonts w:ascii="Arial" w:hAnsi="Arial" w:cs="Arial"/>
          <w:b/>
          <w:bCs/>
          <w:color w:val="FF0000"/>
          <w:lang w:val="is-IS"/>
        </w:rPr>
        <w:t xml:space="preserve"> gögn eiga við í samráði við innkaup.</w:t>
      </w:r>
      <w:r w:rsidR="00B31779">
        <w:rPr>
          <w:rFonts w:ascii="Arial" w:hAnsi="Arial" w:cs="Arial"/>
          <w:b/>
          <w:bCs/>
          <w:color w:val="FF0000"/>
          <w:lang w:val="is-IS"/>
        </w:rPr>
        <w:t xml:space="preserve"> Kallast á við töflu um hæfni starfsmanna að framan. </w:t>
      </w:r>
      <w:r w:rsidRPr="00961EED">
        <w:rPr>
          <w:rFonts w:ascii="Arial" w:hAnsi="Arial" w:cs="Arial"/>
          <w:b/>
          <w:bCs/>
          <w:color w:val="FF0000"/>
          <w:lang w:val="is-IS"/>
        </w:rPr>
        <w:t xml:space="preserve"> </w:t>
      </w:r>
    </w:p>
    <w:p w14:paraId="209349AF" w14:textId="36BDEECA" w:rsidR="008B05BE" w:rsidRPr="00961EED" w:rsidRDefault="008B05BE" w:rsidP="00F95ECF">
      <w:pPr>
        <w:pStyle w:val="BodyText"/>
        <w:numPr>
          <w:ilvl w:val="0"/>
          <w:numId w:val="24"/>
        </w:numPr>
        <w:rPr>
          <w:rFonts w:ascii="Arial" w:hAnsi="Arial" w:cs="Arial"/>
          <w:color w:val="FF0000"/>
          <w:lang w:val="is-IS"/>
        </w:rPr>
      </w:pPr>
      <w:r w:rsidRPr="00961EED">
        <w:rPr>
          <w:rFonts w:ascii="Arial" w:hAnsi="Arial" w:cs="Arial"/>
          <w:color w:val="FF0000"/>
          <w:lang w:val="is-IS"/>
        </w:rPr>
        <w:t>Afriti af samningum um sambærileg verk bjóðanda</w:t>
      </w:r>
      <w:r w:rsidR="00820FE5">
        <w:rPr>
          <w:rFonts w:ascii="Arial" w:hAnsi="Arial" w:cs="Arial"/>
          <w:color w:val="FF0000"/>
          <w:lang w:val="is-IS"/>
        </w:rPr>
        <w:t>.</w:t>
      </w:r>
      <w:r w:rsidRPr="00961EED">
        <w:rPr>
          <w:rFonts w:ascii="Arial" w:hAnsi="Arial" w:cs="Arial"/>
          <w:color w:val="FF0000"/>
          <w:lang w:val="is-IS"/>
        </w:rPr>
        <w:t xml:space="preserve"> </w:t>
      </w:r>
    </w:p>
    <w:p w14:paraId="49A6285B" w14:textId="4527523E" w:rsidR="008B05BE" w:rsidRPr="00961EED" w:rsidRDefault="008B05BE" w:rsidP="00F95ECF">
      <w:pPr>
        <w:pStyle w:val="BodyText"/>
        <w:numPr>
          <w:ilvl w:val="0"/>
          <w:numId w:val="24"/>
        </w:numPr>
        <w:rPr>
          <w:rFonts w:ascii="Arial" w:hAnsi="Arial" w:cs="Arial"/>
          <w:color w:val="FF0000"/>
          <w:lang w:val="is-IS"/>
        </w:rPr>
      </w:pPr>
      <w:r w:rsidRPr="00961EED">
        <w:rPr>
          <w:rFonts w:ascii="Arial" w:hAnsi="Arial" w:cs="Arial"/>
          <w:color w:val="FF0000"/>
          <w:lang w:val="is-IS"/>
        </w:rPr>
        <w:t xml:space="preserve">Staðfestingu frá </w:t>
      </w:r>
      <w:r w:rsidR="00820FE5">
        <w:rPr>
          <w:rFonts w:ascii="Arial" w:hAnsi="Arial" w:cs="Arial"/>
          <w:color w:val="FF0000"/>
          <w:lang w:val="is-IS"/>
        </w:rPr>
        <w:t xml:space="preserve">viðsemjendum bjóðanda </w:t>
      </w:r>
      <w:r w:rsidRPr="00961EED">
        <w:rPr>
          <w:rFonts w:ascii="Arial" w:hAnsi="Arial" w:cs="Arial"/>
          <w:color w:val="FF0000"/>
          <w:lang w:val="is-IS"/>
        </w:rPr>
        <w:t>um sambærileg verk</w:t>
      </w:r>
      <w:r w:rsidR="00820FE5">
        <w:rPr>
          <w:rFonts w:ascii="Arial" w:hAnsi="Arial" w:cs="Arial"/>
          <w:color w:val="FF0000"/>
          <w:lang w:val="is-IS"/>
        </w:rPr>
        <w:t xml:space="preserve"> # í verkum umfram 300 </w:t>
      </w:r>
      <w:proofErr w:type="spellStart"/>
      <w:r w:rsidR="00820FE5">
        <w:rPr>
          <w:rFonts w:ascii="Arial" w:hAnsi="Arial" w:cs="Arial"/>
          <w:color w:val="FF0000"/>
          <w:lang w:val="is-IS"/>
        </w:rPr>
        <w:t>mkr</w:t>
      </w:r>
      <w:proofErr w:type="spellEnd"/>
      <w:r w:rsidR="00820FE5">
        <w:rPr>
          <w:rFonts w:ascii="Arial" w:hAnsi="Arial" w:cs="Arial"/>
          <w:color w:val="FF0000"/>
          <w:lang w:val="is-IS"/>
        </w:rPr>
        <w:t>.</w:t>
      </w:r>
    </w:p>
    <w:p w14:paraId="641705DB" w14:textId="77777777" w:rsidR="00961EED" w:rsidRPr="00961EED" w:rsidRDefault="00961EED" w:rsidP="00F95ECF">
      <w:pPr>
        <w:pStyle w:val="BodyText"/>
        <w:numPr>
          <w:ilvl w:val="0"/>
          <w:numId w:val="24"/>
        </w:numPr>
        <w:rPr>
          <w:rFonts w:ascii="Arial" w:hAnsi="Arial" w:cs="Arial"/>
          <w:color w:val="FF0000"/>
          <w:lang w:val="is-IS"/>
        </w:rPr>
      </w:pPr>
      <w:r>
        <w:rPr>
          <w:rFonts w:ascii="Arial" w:hAnsi="Arial" w:cs="Arial"/>
          <w:color w:val="FF0000"/>
          <w:lang w:val="is-IS"/>
        </w:rPr>
        <w:t>Eftirfarandi gögn um hæfni og reynslu starfsmanna bjóðanda sem koma til með að vinna við verkið:</w:t>
      </w:r>
    </w:p>
    <w:p w14:paraId="2E709ADB" w14:textId="7C36C650" w:rsidR="008B05BE" w:rsidRPr="00961EED" w:rsidRDefault="008B05BE" w:rsidP="00F95ECF">
      <w:pPr>
        <w:pStyle w:val="BodyText"/>
        <w:numPr>
          <w:ilvl w:val="1"/>
          <w:numId w:val="24"/>
        </w:numPr>
        <w:rPr>
          <w:rFonts w:ascii="Arial" w:hAnsi="Arial" w:cs="Arial"/>
          <w:color w:val="FF0000"/>
          <w:lang w:val="is-IS"/>
        </w:rPr>
      </w:pPr>
      <w:r w:rsidRPr="00961EED">
        <w:rPr>
          <w:rFonts w:ascii="Arial" w:hAnsi="Arial" w:cs="Arial"/>
          <w:bCs/>
          <w:color w:val="FF0000"/>
          <w:lang w:val="is-IS"/>
        </w:rPr>
        <w:t xml:space="preserve">Verkstjórnandi á verkstað: Ferilskrá </w:t>
      </w:r>
    </w:p>
    <w:p w14:paraId="56450B5A" w14:textId="11503ABB" w:rsidR="008B05BE" w:rsidRPr="00961EED" w:rsidRDefault="008B05BE" w:rsidP="00F95ECF">
      <w:pPr>
        <w:pStyle w:val="BodyText"/>
        <w:numPr>
          <w:ilvl w:val="1"/>
          <w:numId w:val="24"/>
        </w:numPr>
        <w:rPr>
          <w:rFonts w:ascii="Arial" w:hAnsi="Arial" w:cs="Arial"/>
          <w:color w:val="FF0000"/>
          <w:lang w:val="is-IS"/>
        </w:rPr>
      </w:pPr>
      <w:r w:rsidRPr="00961EED">
        <w:rPr>
          <w:rFonts w:ascii="Arial" w:hAnsi="Arial" w:cs="Arial"/>
          <w:bCs/>
          <w:color w:val="FF0000"/>
          <w:lang w:val="is-IS"/>
        </w:rPr>
        <w:t>Tæknilegur ráðgjafi: Ferilskrá.</w:t>
      </w:r>
    </w:p>
    <w:p w14:paraId="56306ADC" w14:textId="2AC63229" w:rsidR="008B05BE" w:rsidRPr="00961EED" w:rsidRDefault="008B05BE" w:rsidP="00F95ECF">
      <w:pPr>
        <w:pStyle w:val="BodyText"/>
        <w:numPr>
          <w:ilvl w:val="1"/>
          <w:numId w:val="24"/>
        </w:numPr>
        <w:rPr>
          <w:rFonts w:ascii="Arial" w:hAnsi="Arial" w:cs="Arial"/>
          <w:color w:val="FF0000"/>
          <w:lang w:val="is-IS"/>
        </w:rPr>
      </w:pPr>
      <w:r w:rsidRPr="00961EED">
        <w:rPr>
          <w:rFonts w:ascii="Arial" w:hAnsi="Arial" w:cs="Arial"/>
          <w:bCs/>
          <w:color w:val="FF0000"/>
          <w:lang w:val="is-IS"/>
        </w:rPr>
        <w:t xml:space="preserve">Suðufólk stálpípu: </w:t>
      </w:r>
      <w:r w:rsidR="003125D2" w:rsidRPr="00961EED">
        <w:rPr>
          <w:rFonts w:ascii="Arial" w:hAnsi="Arial" w:cs="Arial"/>
          <w:bCs/>
          <w:color w:val="FF0000"/>
          <w:lang w:val="is-IS"/>
        </w:rPr>
        <w:t>Vottorð</w:t>
      </w:r>
      <w:r w:rsidRPr="00961EED">
        <w:rPr>
          <w:rFonts w:ascii="Arial" w:hAnsi="Arial" w:cs="Arial"/>
          <w:bCs/>
          <w:color w:val="FF0000"/>
          <w:lang w:val="is-IS"/>
        </w:rPr>
        <w:t xml:space="preserve"> um gilt suðupróf skv. ISO-9606.</w:t>
      </w:r>
    </w:p>
    <w:p w14:paraId="4EEE1985" w14:textId="77777777" w:rsidR="008B05BE" w:rsidRPr="00961EED" w:rsidRDefault="008B05BE" w:rsidP="00F95ECF">
      <w:pPr>
        <w:pStyle w:val="BodyText"/>
        <w:numPr>
          <w:ilvl w:val="1"/>
          <w:numId w:val="24"/>
        </w:numPr>
        <w:rPr>
          <w:rFonts w:ascii="Arial" w:hAnsi="Arial" w:cs="Arial"/>
          <w:color w:val="FF0000"/>
          <w:lang w:val="is-IS"/>
        </w:rPr>
      </w:pPr>
      <w:r w:rsidRPr="00961EED">
        <w:rPr>
          <w:rFonts w:ascii="Arial" w:hAnsi="Arial" w:cs="Arial"/>
          <w:bCs/>
          <w:color w:val="FF0000"/>
          <w:lang w:val="is-IS"/>
        </w:rPr>
        <w:t xml:space="preserve">Samsetningarfólk plast hitaveitulagna: </w:t>
      </w:r>
    </w:p>
    <w:p w14:paraId="7DE5CE27" w14:textId="0B6459CD" w:rsidR="008B05BE" w:rsidRPr="00961EED" w:rsidRDefault="008B05BE" w:rsidP="00F95ECF">
      <w:pPr>
        <w:pStyle w:val="BodyText"/>
        <w:numPr>
          <w:ilvl w:val="2"/>
          <w:numId w:val="24"/>
        </w:numPr>
        <w:rPr>
          <w:rFonts w:ascii="Arial" w:hAnsi="Arial" w:cs="Arial"/>
          <w:color w:val="FF0000"/>
          <w:lang w:val="is-IS"/>
        </w:rPr>
      </w:pPr>
      <w:r w:rsidRPr="00961EED">
        <w:rPr>
          <w:rFonts w:ascii="Arial" w:hAnsi="Arial" w:cs="Arial"/>
          <w:bCs/>
          <w:color w:val="FF0000"/>
          <w:lang w:val="is-IS"/>
        </w:rPr>
        <w:t xml:space="preserve">Hæfnisvottorð í plastsuðu, viðurkennt af kaupanda </w:t>
      </w:r>
    </w:p>
    <w:p w14:paraId="78EF49A9" w14:textId="79A47FB2" w:rsidR="008B05BE" w:rsidRPr="00961EED" w:rsidRDefault="008B05BE" w:rsidP="00F95ECF">
      <w:pPr>
        <w:pStyle w:val="BodyText"/>
        <w:numPr>
          <w:ilvl w:val="2"/>
          <w:numId w:val="24"/>
        </w:numPr>
        <w:rPr>
          <w:rFonts w:ascii="Arial" w:hAnsi="Arial" w:cs="Arial"/>
          <w:color w:val="FF0000"/>
          <w:lang w:val="is-IS"/>
        </w:rPr>
      </w:pPr>
      <w:r w:rsidRPr="00961EED">
        <w:rPr>
          <w:rFonts w:ascii="Arial" w:hAnsi="Arial" w:cs="Arial"/>
          <w:bCs/>
          <w:color w:val="FF0000"/>
          <w:lang w:val="is-IS"/>
        </w:rPr>
        <w:lastRenderedPageBreak/>
        <w:t xml:space="preserve">Skírteini til staðfestu því að </w:t>
      </w:r>
      <w:r w:rsidR="00E13698">
        <w:rPr>
          <w:rFonts w:ascii="Arial" w:hAnsi="Arial" w:cs="Arial"/>
          <w:bCs/>
          <w:color w:val="FF0000"/>
          <w:lang w:val="is-IS"/>
        </w:rPr>
        <w:t xml:space="preserve">viðkomandi </w:t>
      </w:r>
      <w:r w:rsidRPr="00961EED">
        <w:rPr>
          <w:rFonts w:ascii="Arial" w:hAnsi="Arial" w:cs="Arial"/>
          <w:bCs/>
          <w:color w:val="FF0000"/>
          <w:lang w:val="is-IS"/>
        </w:rPr>
        <w:t xml:space="preserve">hafi sveinspróf í viðeigandi iðngrein. </w:t>
      </w:r>
    </w:p>
    <w:p w14:paraId="5EEE831A" w14:textId="6CC6A1A6" w:rsidR="008B05BE" w:rsidRPr="00961EED" w:rsidRDefault="008B05BE" w:rsidP="00F95ECF">
      <w:pPr>
        <w:pStyle w:val="BodyText"/>
        <w:numPr>
          <w:ilvl w:val="1"/>
          <w:numId w:val="24"/>
        </w:numPr>
        <w:rPr>
          <w:rFonts w:ascii="Arial" w:hAnsi="Arial" w:cs="Arial"/>
          <w:bCs/>
          <w:color w:val="FF0000"/>
          <w:lang w:val="is-IS"/>
        </w:rPr>
      </w:pPr>
      <w:r w:rsidRPr="00961EED">
        <w:rPr>
          <w:rFonts w:ascii="Arial" w:hAnsi="Arial" w:cs="Arial"/>
          <w:bCs/>
          <w:color w:val="FF0000"/>
          <w:lang w:val="is-IS"/>
        </w:rPr>
        <w:t>Samsetningarfó</w:t>
      </w:r>
      <w:r w:rsidR="00106C85">
        <w:rPr>
          <w:rFonts w:ascii="Arial" w:hAnsi="Arial" w:cs="Arial"/>
          <w:bCs/>
          <w:color w:val="FF0000"/>
          <w:lang w:val="is-IS"/>
        </w:rPr>
        <w:t>l</w:t>
      </w:r>
      <w:r w:rsidRPr="00961EED">
        <w:rPr>
          <w:rFonts w:ascii="Arial" w:hAnsi="Arial" w:cs="Arial"/>
          <w:bCs/>
          <w:color w:val="FF0000"/>
          <w:lang w:val="is-IS"/>
        </w:rPr>
        <w:t>k vatnshitaveitulagna:</w:t>
      </w:r>
    </w:p>
    <w:p w14:paraId="000B6720" w14:textId="77777777" w:rsidR="008B05BE" w:rsidRPr="00961EED" w:rsidRDefault="008B05BE" w:rsidP="00F95ECF">
      <w:pPr>
        <w:pStyle w:val="BodyText"/>
        <w:numPr>
          <w:ilvl w:val="2"/>
          <w:numId w:val="24"/>
        </w:numPr>
        <w:rPr>
          <w:rFonts w:ascii="Arial" w:hAnsi="Arial" w:cs="Arial"/>
          <w:color w:val="FF0000"/>
          <w:lang w:val="is-IS"/>
        </w:rPr>
      </w:pPr>
      <w:r w:rsidRPr="00961EED">
        <w:rPr>
          <w:rFonts w:ascii="Arial" w:hAnsi="Arial" w:cs="Arial"/>
          <w:bCs/>
          <w:color w:val="FF0000"/>
          <w:lang w:val="is-IS"/>
        </w:rPr>
        <w:t xml:space="preserve">Hæfnisvottorð í plastsuðu, viðurkennt af kaupanda og </w:t>
      </w:r>
    </w:p>
    <w:p w14:paraId="507FD6EB" w14:textId="7947D8EB" w:rsidR="008B05BE" w:rsidRPr="00961EED" w:rsidRDefault="008B05BE" w:rsidP="00F95ECF">
      <w:pPr>
        <w:pStyle w:val="BodyText"/>
        <w:numPr>
          <w:ilvl w:val="2"/>
          <w:numId w:val="24"/>
        </w:numPr>
        <w:rPr>
          <w:rFonts w:ascii="Arial" w:hAnsi="Arial" w:cs="Arial"/>
          <w:color w:val="FF0000"/>
          <w:lang w:val="is-IS"/>
        </w:rPr>
      </w:pPr>
      <w:r w:rsidRPr="00961EED">
        <w:rPr>
          <w:rFonts w:ascii="Arial" w:hAnsi="Arial" w:cs="Arial"/>
          <w:bCs/>
          <w:color w:val="FF0000"/>
          <w:lang w:val="is-IS"/>
        </w:rPr>
        <w:t xml:space="preserve">Skírteini til staðfestu því að </w:t>
      </w:r>
      <w:r w:rsidR="00F95ECF">
        <w:rPr>
          <w:rFonts w:ascii="Arial" w:hAnsi="Arial" w:cs="Arial"/>
          <w:bCs/>
          <w:color w:val="FF0000"/>
          <w:lang w:val="is-IS"/>
        </w:rPr>
        <w:t xml:space="preserve">viðkomandi </w:t>
      </w:r>
      <w:r w:rsidRPr="00961EED">
        <w:rPr>
          <w:rFonts w:ascii="Arial" w:hAnsi="Arial" w:cs="Arial"/>
          <w:bCs/>
          <w:color w:val="FF0000"/>
          <w:lang w:val="is-IS"/>
        </w:rPr>
        <w:t xml:space="preserve">hafi sveinspróf í viðeigandi iðngrein. </w:t>
      </w:r>
    </w:p>
    <w:p w14:paraId="09E2AF9A" w14:textId="13929248" w:rsidR="008B05BE" w:rsidRPr="00961EED" w:rsidRDefault="008B05BE" w:rsidP="00F95ECF">
      <w:pPr>
        <w:pStyle w:val="BodyText"/>
        <w:numPr>
          <w:ilvl w:val="1"/>
          <w:numId w:val="24"/>
        </w:numPr>
        <w:rPr>
          <w:rFonts w:ascii="Arial" w:hAnsi="Arial" w:cs="Arial"/>
          <w:bCs/>
          <w:color w:val="FF0000"/>
          <w:lang w:val="is-IS"/>
        </w:rPr>
      </w:pPr>
      <w:r w:rsidRPr="00961EED">
        <w:rPr>
          <w:rFonts w:ascii="Arial" w:hAnsi="Arial" w:cs="Arial"/>
          <w:bCs/>
          <w:color w:val="FF0000"/>
          <w:lang w:val="is-IS"/>
        </w:rPr>
        <w:t>Starfsfólk sem hefur umsjón og ábyrgð á vinnu við vatns- og fráveitu</w:t>
      </w:r>
      <w:r w:rsidR="00961EED" w:rsidRPr="00961EED">
        <w:rPr>
          <w:rFonts w:ascii="Arial" w:hAnsi="Arial" w:cs="Arial"/>
          <w:bCs/>
          <w:color w:val="FF0000"/>
          <w:lang w:val="is-IS"/>
        </w:rPr>
        <w:t>:</w:t>
      </w:r>
    </w:p>
    <w:p w14:paraId="5DD095A9" w14:textId="583E0829" w:rsidR="00961EED" w:rsidRPr="00961EED" w:rsidRDefault="00961EED" w:rsidP="00F95ECF">
      <w:pPr>
        <w:pStyle w:val="BodyText"/>
        <w:numPr>
          <w:ilvl w:val="2"/>
          <w:numId w:val="24"/>
        </w:numPr>
        <w:rPr>
          <w:rFonts w:ascii="Arial" w:hAnsi="Arial" w:cs="Arial"/>
          <w:color w:val="FF0000"/>
          <w:lang w:val="is-IS"/>
        </w:rPr>
      </w:pPr>
      <w:r w:rsidRPr="00961EED">
        <w:rPr>
          <w:rFonts w:ascii="Arial" w:hAnsi="Arial" w:cs="Arial"/>
          <w:bCs/>
          <w:color w:val="FF0000"/>
          <w:lang w:val="is-IS"/>
        </w:rPr>
        <w:t xml:space="preserve">Skírteini til staðfestu því að </w:t>
      </w:r>
      <w:r w:rsidR="00F95ECF">
        <w:rPr>
          <w:rFonts w:ascii="Arial" w:hAnsi="Arial" w:cs="Arial"/>
          <w:bCs/>
          <w:color w:val="FF0000"/>
          <w:lang w:val="is-IS"/>
        </w:rPr>
        <w:t xml:space="preserve">viðkomandi </w:t>
      </w:r>
      <w:r w:rsidRPr="00961EED">
        <w:rPr>
          <w:rFonts w:ascii="Arial" w:hAnsi="Arial" w:cs="Arial"/>
          <w:bCs/>
          <w:color w:val="FF0000"/>
          <w:lang w:val="is-IS"/>
        </w:rPr>
        <w:t xml:space="preserve">hafi sveinspróf í viðeigandi iðngrein. </w:t>
      </w:r>
    </w:p>
    <w:p w14:paraId="77A9BFF6" w14:textId="4EE0E64B" w:rsidR="00961EED" w:rsidRPr="00961EED" w:rsidRDefault="00961EED" w:rsidP="00F95ECF">
      <w:pPr>
        <w:pStyle w:val="BodyText"/>
        <w:numPr>
          <w:ilvl w:val="2"/>
          <w:numId w:val="24"/>
        </w:numPr>
        <w:rPr>
          <w:rFonts w:ascii="Arial" w:hAnsi="Arial" w:cs="Arial"/>
          <w:color w:val="FF0000"/>
          <w:lang w:val="is-IS"/>
        </w:rPr>
      </w:pPr>
      <w:r w:rsidRPr="00961EED">
        <w:rPr>
          <w:rFonts w:ascii="Arial" w:hAnsi="Arial" w:cs="Arial"/>
          <w:bCs/>
          <w:color w:val="FF0000"/>
          <w:lang w:val="is-IS"/>
        </w:rPr>
        <w:t xml:space="preserve">Skírteini til staðfestu því að </w:t>
      </w:r>
      <w:r w:rsidR="00F95ECF">
        <w:rPr>
          <w:rFonts w:ascii="Arial" w:hAnsi="Arial" w:cs="Arial"/>
          <w:bCs/>
          <w:color w:val="FF0000"/>
          <w:lang w:val="is-IS"/>
        </w:rPr>
        <w:t xml:space="preserve">viðkomandi </w:t>
      </w:r>
      <w:r w:rsidRPr="00961EED">
        <w:rPr>
          <w:rFonts w:ascii="Arial" w:hAnsi="Arial" w:cs="Arial"/>
          <w:bCs/>
          <w:color w:val="FF0000"/>
          <w:lang w:val="is-IS"/>
        </w:rPr>
        <w:t xml:space="preserve">hafi meistarapróf í viðeigandi iðngrein. </w:t>
      </w:r>
    </w:p>
    <w:p w14:paraId="41410404" w14:textId="45BE46D2" w:rsidR="00961EED" w:rsidRPr="00961EED" w:rsidRDefault="00961EED" w:rsidP="00F95ECF">
      <w:pPr>
        <w:pStyle w:val="BodyText"/>
        <w:numPr>
          <w:ilvl w:val="1"/>
          <w:numId w:val="24"/>
        </w:numPr>
        <w:rPr>
          <w:rFonts w:ascii="Arial" w:hAnsi="Arial" w:cs="Arial"/>
          <w:bCs/>
          <w:color w:val="FF0000"/>
          <w:lang w:val="is-IS"/>
        </w:rPr>
      </w:pPr>
      <w:r w:rsidRPr="00961EED">
        <w:rPr>
          <w:rFonts w:ascii="Arial" w:hAnsi="Arial" w:cs="Arial"/>
          <w:bCs/>
          <w:color w:val="FF0000"/>
          <w:lang w:val="is-IS"/>
        </w:rPr>
        <w:t xml:space="preserve">Umsjón og ábyrgð á </w:t>
      </w:r>
      <w:proofErr w:type="spellStart"/>
      <w:r w:rsidRPr="00961EED">
        <w:rPr>
          <w:rFonts w:ascii="Arial" w:hAnsi="Arial" w:cs="Arial"/>
          <w:bCs/>
          <w:color w:val="FF0000"/>
          <w:lang w:val="is-IS"/>
        </w:rPr>
        <w:t>raflagnavinnu</w:t>
      </w:r>
      <w:proofErr w:type="spellEnd"/>
      <w:r w:rsidRPr="00961EED">
        <w:rPr>
          <w:rFonts w:ascii="Arial" w:hAnsi="Arial" w:cs="Arial"/>
          <w:bCs/>
          <w:color w:val="FF0000"/>
          <w:lang w:val="is-IS"/>
        </w:rPr>
        <w:t>: Skír</w:t>
      </w:r>
      <w:r w:rsidR="00485BAA">
        <w:rPr>
          <w:rFonts w:ascii="Arial" w:hAnsi="Arial" w:cs="Arial"/>
          <w:bCs/>
          <w:color w:val="FF0000"/>
          <w:lang w:val="is-IS"/>
        </w:rPr>
        <w:t>teini</w:t>
      </w:r>
      <w:r w:rsidRPr="00961EED">
        <w:rPr>
          <w:rFonts w:ascii="Arial" w:hAnsi="Arial" w:cs="Arial"/>
          <w:bCs/>
          <w:color w:val="FF0000"/>
          <w:lang w:val="is-IS"/>
        </w:rPr>
        <w:t xml:space="preserve"> til staðfestu því að </w:t>
      </w:r>
      <w:r w:rsidR="00F95ECF">
        <w:rPr>
          <w:rFonts w:ascii="Arial" w:hAnsi="Arial" w:cs="Arial"/>
          <w:bCs/>
          <w:color w:val="FF0000"/>
          <w:lang w:val="is-IS"/>
        </w:rPr>
        <w:t>viðkomandi</w:t>
      </w:r>
      <w:r w:rsidRPr="00961EED">
        <w:rPr>
          <w:rFonts w:ascii="Arial" w:hAnsi="Arial" w:cs="Arial"/>
          <w:bCs/>
          <w:color w:val="FF0000"/>
          <w:lang w:val="is-IS"/>
        </w:rPr>
        <w:t xml:space="preserve"> hafi </w:t>
      </w:r>
      <w:proofErr w:type="spellStart"/>
      <w:r w:rsidRPr="00961EED">
        <w:rPr>
          <w:rFonts w:ascii="Arial" w:hAnsi="Arial" w:cs="Arial"/>
          <w:bCs/>
          <w:color w:val="FF0000"/>
          <w:lang w:val="is-IS"/>
        </w:rPr>
        <w:t>löggildingu</w:t>
      </w:r>
      <w:proofErr w:type="spellEnd"/>
      <w:r w:rsidRPr="00961EED">
        <w:rPr>
          <w:rFonts w:ascii="Arial" w:hAnsi="Arial" w:cs="Arial"/>
          <w:bCs/>
          <w:color w:val="FF0000"/>
          <w:lang w:val="is-IS"/>
        </w:rPr>
        <w:t xml:space="preserve"> til vinnu í háspennu. </w:t>
      </w:r>
    </w:p>
    <w:p w14:paraId="0EBA39F2" w14:textId="6F9BF43D" w:rsidR="008B05BE" w:rsidRDefault="002F6B1A" w:rsidP="00FE39DB">
      <w:pPr>
        <w:pStyle w:val="BodyText"/>
        <w:numPr>
          <w:ilvl w:val="0"/>
          <w:numId w:val="24"/>
        </w:numPr>
        <w:rPr>
          <w:rFonts w:ascii="Arial" w:hAnsi="Arial" w:cs="Arial"/>
          <w:bCs/>
          <w:color w:val="FF0000"/>
          <w:lang w:val="is-IS"/>
        </w:rPr>
      </w:pPr>
      <w:r>
        <w:rPr>
          <w:rFonts w:ascii="Arial" w:hAnsi="Arial" w:cs="Arial"/>
          <w:bCs/>
          <w:color w:val="FF0000"/>
          <w:lang w:val="is-IS"/>
        </w:rPr>
        <w:t>[</w:t>
      </w:r>
      <w:r w:rsidR="00961EED" w:rsidRPr="00961EED">
        <w:rPr>
          <w:rFonts w:ascii="Arial" w:hAnsi="Arial" w:cs="Arial"/>
          <w:bCs/>
          <w:color w:val="FF0000"/>
          <w:lang w:val="is-IS"/>
        </w:rPr>
        <w:t>Önnur gögn eftir því sem á hverju sinni</w:t>
      </w:r>
      <w:r>
        <w:rPr>
          <w:rFonts w:ascii="Arial" w:hAnsi="Arial" w:cs="Arial"/>
          <w:bCs/>
          <w:color w:val="FF0000"/>
          <w:lang w:val="is-IS"/>
        </w:rPr>
        <w:t>]</w:t>
      </w:r>
      <w:r w:rsidR="00961EED" w:rsidRPr="00961EED">
        <w:rPr>
          <w:rFonts w:ascii="Arial" w:hAnsi="Arial" w:cs="Arial"/>
          <w:bCs/>
          <w:color w:val="FF0000"/>
          <w:lang w:val="is-IS"/>
        </w:rPr>
        <w:t xml:space="preserve">. </w:t>
      </w:r>
    </w:p>
    <w:p w14:paraId="0A9068BE" w14:textId="77777777" w:rsidR="005E507F" w:rsidRPr="005E507F" w:rsidRDefault="005E507F" w:rsidP="005E507F">
      <w:pPr>
        <w:pStyle w:val="BodyText"/>
        <w:ind w:left="720"/>
        <w:rPr>
          <w:rFonts w:ascii="Arial" w:hAnsi="Arial" w:cs="Arial"/>
          <w:bCs/>
          <w:color w:val="FF0000"/>
          <w:lang w:val="is-IS"/>
        </w:rPr>
      </w:pPr>
    </w:p>
    <w:p w14:paraId="02CAB9C3" w14:textId="4D7B1E12" w:rsidR="00FE39DB" w:rsidRPr="00FE39DB" w:rsidRDefault="00FE39DB" w:rsidP="00FE39DB">
      <w:r>
        <w:t xml:space="preserve">Ef fullnægjandi gögnum er ekki skilað innan </w:t>
      </w:r>
      <w:r w:rsidR="00E2091E">
        <w:t>3</w:t>
      </w:r>
      <w:r>
        <w:t xml:space="preserve"> daga</w:t>
      </w:r>
      <w:r w:rsidR="007D55FF">
        <w:t xml:space="preserve"> (eða annars frests sem verkkaupi setur)</w:t>
      </w:r>
      <w:r>
        <w:t xml:space="preserve">, áskilur verkkaupi sér rétt til þess að hafna tilboði bjóðanda og </w:t>
      </w:r>
      <w:r w:rsidR="00A77FB7">
        <w:t xml:space="preserve">ganga til samninga við þann bjóðanda sem er þá stigahæstur skv. grein 1.3. </w:t>
      </w:r>
    </w:p>
    <w:p w14:paraId="1CC35903" w14:textId="0E681A02" w:rsidR="00D52CE1" w:rsidRDefault="00D52CE1" w:rsidP="00837641">
      <w:pPr>
        <w:pStyle w:val="Heading3"/>
      </w:pPr>
      <w:bookmarkStart w:id="81" w:name="_Toc158367973"/>
      <w:r>
        <w:t xml:space="preserve">Gögn sem skila skal </w:t>
      </w:r>
      <w:r w:rsidR="005E22FD">
        <w:t>fyrir undirritun samnings</w:t>
      </w:r>
      <w:bookmarkEnd w:id="81"/>
    </w:p>
    <w:p w14:paraId="764A637D" w14:textId="506D3235" w:rsidR="005E22FD" w:rsidRDefault="005E22FD" w:rsidP="00D52CE1">
      <w:pPr>
        <w:widowControl w:val="0"/>
        <w:tabs>
          <w:tab w:val="num" w:pos="1683"/>
        </w:tabs>
        <w:snapToGrid w:val="0"/>
        <w:spacing w:after="60" w:line="240" w:lineRule="auto"/>
        <w:rPr>
          <w:rFonts w:eastAsia="Calibri" w:cs="Arial"/>
          <w:szCs w:val="20"/>
        </w:rPr>
      </w:pPr>
      <w:bookmarkStart w:id="82" w:name="_Hlk38962008"/>
      <w:r>
        <w:rPr>
          <w:rFonts w:eastAsia="Calibri" w:cs="Arial"/>
          <w:szCs w:val="20"/>
        </w:rPr>
        <w:t xml:space="preserve">Þegar ákvörðun hefur verið tekin um val á tilboði skal viðkomandi bjóðandi afhenda verkkaupa, innan </w:t>
      </w:r>
      <w:r w:rsidR="00961EED">
        <w:rPr>
          <w:rFonts w:eastAsia="Calibri" w:cs="Arial"/>
          <w:szCs w:val="20"/>
        </w:rPr>
        <w:t>3</w:t>
      </w:r>
      <w:r>
        <w:rPr>
          <w:rFonts w:eastAsia="Calibri" w:cs="Arial"/>
          <w:szCs w:val="20"/>
        </w:rPr>
        <w:t xml:space="preserve"> daga,</w:t>
      </w:r>
    </w:p>
    <w:p w14:paraId="48A40C99" w14:textId="4CA72097" w:rsidR="005E22FD" w:rsidRPr="00961EED" w:rsidRDefault="005E22FD" w:rsidP="00F95ECF">
      <w:pPr>
        <w:pStyle w:val="ListParagraph"/>
        <w:widowControl w:val="0"/>
        <w:numPr>
          <w:ilvl w:val="0"/>
          <w:numId w:val="23"/>
        </w:numPr>
        <w:snapToGrid w:val="0"/>
        <w:spacing w:after="60" w:line="240" w:lineRule="auto"/>
        <w:rPr>
          <w:rFonts w:eastAsia="Calibri" w:cs="Arial"/>
          <w:color w:val="FF0000"/>
          <w:szCs w:val="20"/>
        </w:rPr>
      </w:pPr>
      <w:r w:rsidRPr="00961EED">
        <w:rPr>
          <w:rFonts w:eastAsia="Calibri" w:cs="Arial"/>
          <w:color w:val="FF0000"/>
          <w:szCs w:val="20"/>
        </w:rPr>
        <w:t>Verktryggingu fyrir 10% af tilboðsfjárhæð</w:t>
      </w:r>
      <w:r w:rsidR="00820FE5">
        <w:rPr>
          <w:rFonts w:eastAsia="Calibri" w:cs="Arial"/>
          <w:color w:val="FF0000"/>
          <w:szCs w:val="20"/>
        </w:rPr>
        <w:t xml:space="preserve"> með vsk.</w:t>
      </w:r>
      <w:r w:rsidR="00961EED" w:rsidRPr="00961EED">
        <w:rPr>
          <w:rFonts w:eastAsia="Calibri" w:cs="Arial"/>
          <w:color w:val="FF0000"/>
          <w:szCs w:val="20"/>
        </w:rPr>
        <w:t>.</w:t>
      </w:r>
      <w:r w:rsidR="00A77FB7" w:rsidRPr="00961EED">
        <w:rPr>
          <w:rFonts w:eastAsia="Calibri" w:cs="Arial"/>
          <w:color w:val="FF0000"/>
          <w:szCs w:val="20"/>
        </w:rPr>
        <w:t xml:space="preserve"> # Á einungis við ef kostnaðaráætlun verks </w:t>
      </w:r>
      <w:r w:rsidR="00820FE5">
        <w:rPr>
          <w:rFonts w:eastAsia="Calibri" w:cs="Arial"/>
          <w:color w:val="FF0000"/>
          <w:szCs w:val="20"/>
        </w:rPr>
        <w:t xml:space="preserve">með </w:t>
      </w:r>
      <w:r w:rsidR="00A77FB7" w:rsidRPr="00961EED">
        <w:rPr>
          <w:rFonts w:eastAsia="Calibri" w:cs="Arial"/>
          <w:color w:val="FF0000"/>
          <w:szCs w:val="20"/>
        </w:rPr>
        <w:t xml:space="preserve">vsk. er umfram 50 </w:t>
      </w:r>
      <w:proofErr w:type="spellStart"/>
      <w:r w:rsidR="00A77FB7" w:rsidRPr="00961EED">
        <w:rPr>
          <w:rFonts w:eastAsia="Calibri" w:cs="Arial"/>
          <w:color w:val="FF0000"/>
          <w:szCs w:val="20"/>
        </w:rPr>
        <w:t>mkr</w:t>
      </w:r>
      <w:proofErr w:type="spellEnd"/>
      <w:r w:rsidR="00A77FB7" w:rsidRPr="00961EED">
        <w:rPr>
          <w:rFonts w:eastAsia="Calibri" w:cs="Arial"/>
          <w:color w:val="FF0000"/>
          <w:szCs w:val="20"/>
        </w:rPr>
        <w:t xml:space="preserve">. </w:t>
      </w:r>
    </w:p>
    <w:p w14:paraId="71DA151E" w14:textId="0E6B5891" w:rsidR="005E22FD" w:rsidRPr="005E22FD" w:rsidRDefault="005E22FD" w:rsidP="00F95ECF">
      <w:pPr>
        <w:pStyle w:val="ListParagraph"/>
        <w:widowControl w:val="0"/>
        <w:numPr>
          <w:ilvl w:val="0"/>
          <w:numId w:val="23"/>
        </w:numPr>
        <w:snapToGrid w:val="0"/>
        <w:spacing w:after="60" w:line="240" w:lineRule="auto"/>
        <w:rPr>
          <w:rFonts w:eastAsia="Calibri" w:cs="Arial"/>
          <w:szCs w:val="20"/>
        </w:rPr>
      </w:pPr>
      <w:r>
        <w:rPr>
          <w:rFonts w:eastAsia="Calibri" w:cs="Arial"/>
          <w:szCs w:val="20"/>
        </w:rPr>
        <w:t>Verkáætlun</w:t>
      </w:r>
      <w:r w:rsidR="00961EED">
        <w:rPr>
          <w:rFonts w:eastAsia="Calibri" w:cs="Arial"/>
          <w:szCs w:val="20"/>
        </w:rPr>
        <w:t>.</w:t>
      </w:r>
    </w:p>
    <w:p w14:paraId="517C3EEB" w14:textId="77777777" w:rsidR="005E22FD" w:rsidRDefault="005E22FD" w:rsidP="00D52CE1">
      <w:pPr>
        <w:widowControl w:val="0"/>
        <w:tabs>
          <w:tab w:val="num" w:pos="1683"/>
        </w:tabs>
        <w:snapToGrid w:val="0"/>
        <w:spacing w:after="60" w:line="240" w:lineRule="auto"/>
        <w:rPr>
          <w:rFonts w:eastAsia="Calibri" w:cs="Arial"/>
          <w:szCs w:val="20"/>
        </w:rPr>
      </w:pPr>
    </w:p>
    <w:bookmarkEnd w:id="82"/>
    <w:p w14:paraId="549D42FC" w14:textId="77777777" w:rsidR="00D52CE1" w:rsidRPr="007D516B" w:rsidRDefault="00D52CE1" w:rsidP="00D52CE1">
      <w:pPr>
        <w:pStyle w:val="texti"/>
        <w:ind w:left="0"/>
        <w:rPr>
          <w:rFonts w:cs="Arial"/>
          <w:lang w:val="is-IS"/>
        </w:rPr>
      </w:pPr>
      <w:r w:rsidRPr="007D516B">
        <w:rPr>
          <w:rFonts w:cs="Arial"/>
          <w:lang w:val="is-IS"/>
        </w:rPr>
        <w:t>Verkkaupi metur tilboð bjóðanda m.a. af ofangreindum upplýsingum og eru þær bindandi fyrir þann verktaka sem samið verður við og honum óheimilt að víkja frá þeim án samþykkis verkkaupa.</w:t>
      </w:r>
    </w:p>
    <w:p w14:paraId="301FB37C" w14:textId="29D00EC8" w:rsidR="00D52CE1" w:rsidRPr="007D516B" w:rsidRDefault="00D52CE1" w:rsidP="00CD066E">
      <w:pPr>
        <w:pStyle w:val="Heading3"/>
        <w:rPr>
          <w:rFonts w:eastAsia="Times New Roman"/>
          <w:snapToGrid w:val="0"/>
        </w:rPr>
      </w:pPr>
      <w:bookmarkStart w:id="83" w:name="_Ref5182282"/>
      <w:bookmarkStart w:id="84" w:name="_Toc158367974"/>
      <w:r>
        <w:rPr>
          <w:rFonts w:eastAsia="Times New Roman"/>
          <w:snapToGrid w:val="0"/>
        </w:rPr>
        <w:t>Samskipti vegna útboðs og s</w:t>
      </w:r>
      <w:r w:rsidRPr="007D516B">
        <w:rPr>
          <w:rFonts w:eastAsia="Times New Roman"/>
          <w:snapToGrid w:val="0"/>
        </w:rPr>
        <w:t>kýringar á útboðsgögnum</w:t>
      </w:r>
      <w:bookmarkEnd w:id="83"/>
      <w:bookmarkEnd w:id="84"/>
    </w:p>
    <w:p w14:paraId="4B357224" w14:textId="77777777" w:rsidR="00D52CE1" w:rsidRDefault="00D52CE1" w:rsidP="00D52CE1">
      <w:pPr>
        <w:rPr>
          <w:rFonts w:cs="Arial"/>
        </w:rPr>
      </w:pPr>
      <w:bookmarkStart w:id="85" w:name="_Hlk5346017"/>
      <w:r>
        <w:rPr>
          <w:rFonts w:cs="Arial"/>
        </w:rPr>
        <w:t xml:space="preserve">Öll samskipti vegna útboðsins skulu fara fram í gegnum Útboðsvefinn. Með samskiptum er t.d. átt við afhending útboðsgagna, fyrirspurnir og athugasemdir bjóðenda, afhending svara og viðauka, skil tilboða og opnun tilboða. Komi upp ósamræmi milli útboðsgagna og Útboðsvefsins eða tilkynninga sendum frá útboðsvefnum gilda ákvæði útboðsgagna. </w:t>
      </w:r>
    </w:p>
    <w:bookmarkEnd w:id="85"/>
    <w:p w14:paraId="5C689D9A" w14:textId="77777777" w:rsidR="00D52CE1" w:rsidRPr="00731020" w:rsidRDefault="00D52CE1" w:rsidP="00D52CE1">
      <w:pPr>
        <w:rPr>
          <w:rFonts w:cs="Arial"/>
        </w:rPr>
      </w:pPr>
      <w:r w:rsidRPr="00731020">
        <w:rPr>
          <w:rFonts w:cs="Arial"/>
        </w:rPr>
        <w:t>Óski bjóðandi eftir nánari upplýsingum eða frekari skýringum á útboðsgögnum eða hann verður var við ósamræmi í þeim, sem getur haft áhrif á tilboðsfjárhæðina, skal hann senda innkaup</w:t>
      </w:r>
      <w:r>
        <w:rPr>
          <w:rFonts w:cs="Arial"/>
        </w:rPr>
        <w:t>um</w:t>
      </w:r>
      <w:r w:rsidRPr="00731020">
        <w:rPr>
          <w:rFonts w:cs="Arial"/>
        </w:rPr>
        <w:t xml:space="preserve"> og rekstrarþjónustu OR fyrirspurn fyrir lok fyrirspurnarfrests í gegnum Útboðsvefinn</w:t>
      </w:r>
      <w:r>
        <w:rPr>
          <w:rFonts w:cs="Arial"/>
        </w:rPr>
        <w:t>.</w:t>
      </w:r>
      <w:r w:rsidRPr="00731020">
        <w:rPr>
          <w:rFonts w:cs="Arial"/>
        </w:rPr>
        <w:t xml:space="preserve"> </w:t>
      </w:r>
    </w:p>
    <w:p w14:paraId="34730492" w14:textId="77777777" w:rsidR="00D52CE1" w:rsidRPr="00731020" w:rsidRDefault="00D52CE1" w:rsidP="00D52CE1">
      <w:pPr>
        <w:rPr>
          <w:rFonts w:cs="Arial"/>
        </w:rPr>
      </w:pPr>
      <w:r w:rsidRPr="00731020">
        <w:rPr>
          <w:rFonts w:cs="Arial"/>
        </w:rPr>
        <w:t>Fyrirspurnum sem berast að loknum fyrirspurnarfresti verður ekki svarað.</w:t>
      </w:r>
    </w:p>
    <w:p w14:paraId="3B8336E5" w14:textId="77777777" w:rsidR="00D52CE1" w:rsidRDefault="00D52CE1" w:rsidP="00D52CE1">
      <w:pPr>
        <w:rPr>
          <w:rFonts w:cs="Arial"/>
        </w:rPr>
      </w:pPr>
      <w:r w:rsidRPr="00731020">
        <w:rPr>
          <w:rFonts w:cs="Arial"/>
        </w:rPr>
        <w:t xml:space="preserve">Viðbótarupplýsingar, </w:t>
      </w:r>
      <w:r>
        <w:rPr>
          <w:rFonts w:cs="Arial"/>
        </w:rPr>
        <w:t xml:space="preserve">fyrirspurnir og </w:t>
      </w:r>
      <w:r w:rsidRPr="00731020">
        <w:rPr>
          <w:rFonts w:cs="Arial"/>
        </w:rPr>
        <w:t xml:space="preserve">svör við </w:t>
      </w:r>
      <w:r>
        <w:rPr>
          <w:rFonts w:cs="Arial"/>
        </w:rPr>
        <w:t xml:space="preserve">þeim, </w:t>
      </w:r>
      <w:r w:rsidRPr="00731020">
        <w:rPr>
          <w:rFonts w:cs="Arial"/>
        </w:rPr>
        <w:t>og viðaukar við útboðsgögn verða birt bjóðendum á Útboðsvefnum.</w:t>
      </w:r>
    </w:p>
    <w:p w14:paraId="33DDD193" w14:textId="77777777" w:rsidR="00D52CE1" w:rsidRPr="00F57B14" w:rsidRDefault="00D52CE1" w:rsidP="00CD066E">
      <w:pPr>
        <w:pStyle w:val="Heading3"/>
      </w:pPr>
      <w:bookmarkStart w:id="86" w:name="_Toc530491455"/>
      <w:bookmarkStart w:id="87" w:name="_Toc532283129"/>
      <w:bookmarkStart w:id="88" w:name="_Ref534898370"/>
      <w:bookmarkStart w:id="89" w:name="_Toc535487212"/>
      <w:bookmarkStart w:id="90" w:name="_Toc158367975"/>
      <w:r w:rsidRPr="00F57B14">
        <w:t>Gerð</w:t>
      </w:r>
      <w:r>
        <w:t>, frágangur</w:t>
      </w:r>
      <w:r w:rsidRPr="00F57B14">
        <w:t xml:space="preserve"> og </w:t>
      </w:r>
      <w:r>
        <w:t xml:space="preserve">afhending </w:t>
      </w:r>
      <w:r w:rsidRPr="00F57B14">
        <w:t>tilboða</w:t>
      </w:r>
      <w:bookmarkEnd w:id="86"/>
      <w:bookmarkEnd w:id="87"/>
      <w:bookmarkEnd w:id="88"/>
      <w:bookmarkEnd w:id="89"/>
      <w:bookmarkEnd w:id="90"/>
    </w:p>
    <w:p w14:paraId="5FBDBAD5" w14:textId="77777777" w:rsidR="00D52CE1" w:rsidRPr="00731020" w:rsidRDefault="00D52CE1" w:rsidP="00D52CE1">
      <w:pPr>
        <w:rPr>
          <w:rFonts w:cs="Arial"/>
        </w:rPr>
      </w:pPr>
      <w:r w:rsidRPr="00731020">
        <w:rPr>
          <w:rFonts w:cs="Arial"/>
        </w:rPr>
        <w:t xml:space="preserve">Tilboðum skal skila með rafrænum hætti á Útboðsvefinn áður en frestur til að skila tilboðum rennur út. Skila skal tilboðsblaði og tilboðsskrá með tilboði, dagsettum og undirrituðum af til þess bærum aðila, ásamt fylgigögnum. Tilboð skulu sett fram samkvæmt meðfylgjandi tilboðshefti. </w:t>
      </w:r>
    </w:p>
    <w:p w14:paraId="0CB573B2" w14:textId="77777777" w:rsidR="00D52CE1" w:rsidRPr="00731020" w:rsidRDefault="00D52CE1" w:rsidP="00D52CE1">
      <w:pPr>
        <w:rPr>
          <w:rFonts w:cs="Arial"/>
        </w:rPr>
      </w:pPr>
      <w:r w:rsidRPr="00731020">
        <w:rPr>
          <w:rFonts w:cs="Arial"/>
        </w:rPr>
        <w:t>Verkkaupi áskilur sér rétt til að hafna þeim tilboðum, sem ekki eru sett fram samkvæmt útboðsgögnum þessum.</w:t>
      </w:r>
    </w:p>
    <w:p w14:paraId="28241FE0" w14:textId="77777777" w:rsidR="00D52CE1" w:rsidRPr="00F57B14" w:rsidRDefault="00D52CE1" w:rsidP="00CD066E">
      <w:pPr>
        <w:pStyle w:val="Heading3"/>
      </w:pPr>
      <w:bookmarkStart w:id="91" w:name="_Toc530491456"/>
      <w:bookmarkStart w:id="92" w:name="_Toc532283130"/>
      <w:bookmarkStart w:id="93" w:name="_Ref534898378"/>
      <w:bookmarkStart w:id="94" w:name="_Toc535487213"/>
      <w:bookmarkStart w:id="95" w:name="_Toc158367976"/>
      <w:r w:rsidRPr="00F57B14">
        <w:t>Afturköllun tilboða</w:t>
      </w:r>
      <w:bookmarkEnd w:id="91"/>
      <w:bookmarkEnd w:id="92"/>
      <w:bookmarkEnd w:id="93"/>
      <w:bookmarkEnd w:id="94"/>
      <w:bookmarkEnd w:id="95"/>
    </w:p>
    <w:p w14:paraId="0CE78E4C" w14:textId="77777777" w:rsidR="00D52CE1" w:rsidRPr="00731020" w:rsidRDefault="00D52CE1" w:rsidP="00D52CE1">
      <w:pPr>
        <w:pStyle w:val="BodyTextIndent3"/>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noProof/>
          <w:sz w:val="20"/>
          <w:szCs w:val="22"/>
        </w:rPr>
      </w:pPr>
      <w:r w:rsidRPr="00731020">
        <w:rPr>
          <w:rFonts w:ascii="Arial" w:hAnsi="Arial" w:cs="Arial"/>
          <w:noProof/>
          <w:sz w:val="20"/>
          <w:szCs w:val="22"/>
        </w:rPr>
        <w:t>Bjóðandi getur afturkallað tilboð sitt á Útboðsvefnum fyrir opnunartíma tilboða.</w:t>
      </w:r>
    </w:p>
    <w:p w14:paraId="2A4ABCBF" w14:textId="77777777" w:rsidR="00D52CE1" w:rsidRPr="00731020" w:rsidRDefault="00D52CE1" w:rsidP="00CD066E">
      <w:pPr>
        <w:pStyle w:val="Heading3"/>
      </w:pPr>
      <w:bookmarkStart w:id="96" w:name="_Toc530491457"/>
      <w:bookmarkStart w:id="97" w:name="_Toc532283131"/>
      <w:bookmarkStart w:id="98" w:name="_Ref534898379"/>
      <w:bookmarkStart w:id="99" w:name="_Toc535487214"/>
      <w:bookmarkStart w:id="100" w:name="_Toc158367977"/>
      <w:r w:rsidRPr="00731020">
        <w:lastRenderedPageBreak/>
        <w:t>Opnun tilboða</w:t>
      </w:r>
      <w:bookmarkEnd w:id="96"/>
      <w:bookmarkEnd w:id="97"/>
      <w:bookmarkEnd w:id="98"/>
      <w:bookmarkEnd w:id="99"/>
      <w:bookmarkEnd w:id="100"/>
    </w:p>
    <w:p w14:paraId="1037BBA3" w14:textId="77777777" w:rsidR="00D52CE1" w:rsidRPr="00731020" w:rsidRDefault="00D52CE1" w:rsidP="00D52CE1">
      <w:pPr>
        <w:pStyle w:val="BodyTextIndent3"/>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noProof/>
          <w:sz w:val="20"/>
          <w:szCs w:val="22"/>
        </w:rPr>
      </w:pPr>
      <w:bookmarkStart w:id="101" w:name="_Hlk535482289"/>
      <w:r w:rsidRPr="00731020">
        <w:rPr>
          <w:rFonts w:ascii="Arial" w:hAnsi="Arial" w:cs="Arial"/>
          <w:noProof/>
          <w:sz w:val="20"/>
          <w:szCs w:val="22"/>
        </w:rPr>
        <w:t xml:space="preserve">Opnun tilboða verður framkvæmd með rafrænum hætti á Útboðsvefnum eftir að skilafrestur tilboða er liðinn. Bjóðendum verður því ekki boðið að mæta á opnunarfund en í kjölfar </w:t>
      </w:r>
      <w:r>
        <w:rPr>
          <w:rFonts w:ascii="Arial" w:hAnsi="Arial" w:cs="Arial"/>
          <w:noProof/>
          <w:sz w:val="20"/>
          <w:szCs w:val="22"/>
        </w:rPr>
        <w:t xml:space="preserve">opnunar tilboða </w:t>
      </w:r>
      <w:r w:rsidRPr="00731020">
        <w:rPr>
          <w:rFonts w:ascii="Arial" w:hAnsi="Arial" w:cs="Arial"/>
          <w:noProof/>
          <w:sz w:val="20"/>
          <w:szCs w:val="22"/>
        </w:rPr>
        <w:t>verður bjóðendum sen</w:t>
      </w:r>
      <w:r>
        <w:rPr>
          <w:rFonts w:ascii="Arial" w:hAnsi="Arial" w:cs="Arial"/>
          <w:noProof/>
          <w:sz w:val="20"/>
          <w:szCs w:val="22"/>
        </w:rPr>
        <w:t xml:space="preserve">t opnunaryfirlit </w:t>
      </w:r>
      <w:r w:rsidRPr="00731020">
        <w:rPr>
          <w:rFonts w:ascii="Arial" w:hAnsi="Arial" w:cs="Arial"/>
          <w:noProof/>
          <w:sz w:val="20"/>
          <w:szCs w:val="22"/>
        </w:rPr>
        <w:t>rafræn</w:t>
      </w:r>
      <w:r>
        <w:rPr>
          <w:rFonts w:ascii="Arial" w:hAnsi="Arial" w:cs="Arial"/>
          <w:noProof/>
          <w:sz w:val="20"/>
          <w:szCs w:val="22"/>
        </w:rPr>
        <w:t>t</w:t>
      </w:r>
      <w:r w:rsidRPr="00731020">
        <w:rPr>
          <w:rFonts w:ascii="Arial" w:hAnsi="Arial" w:cs="Arial"/>
          <w:noProof/>
          <w:sz w:val="20"/>
          <w:szCs w:val="22"/>
        </w:rPr>
        <w:t>.</w:t>
      </w:r>
    </w:p>
    <w:p w14:paraId="4526244C" w14:textId="77777777" w:rsidR="00D52CE1" w:rsidRPr="007D516B" w:rsidRDefault="00D52CE1" w:rsidP="00CD066E">
      <w:pPr>
        <w:pStyle w:val="Heading3"/>
      </w:pPr>
      <w:bookmarkStart w:id="102" w:name="_Toc536432037"/>
      <w:bookmarkStart w:id="103" w:name="_Toc536432038"/>
      <w:bookmarkStart w:id="104" w:name="_Toc536432039"/>
      <w:bookmarkStart w:id="105" w:name="_Toc536432040"/>
      <w:bookmarkStart w:id="106" w:name="_Toc158367978"/>
      <w:bookmarkEnd w:id="101"/>
      <w:bookmarkEnd w:id="102"/>
      <w:bookmarkEnd w:id="103"/>
      <w:bookmarkEnd w:id="104"/>
      <w:bookmarkEnd w:id="105"/>
      <w:r w:rsidRPr="007D516B">
        <w:t>Trúnaður</w:t>
      </w:r>
      <w:bookmarkEnd w:id="106"/>
    </w:p>
    <w:p w14:paraId="634B4768" w14:textId="3C0FD786" w:rsidR="00D52CE1" w:rsidRDefault="00D52CE1" w:rsidP="00D52CE1">
      <w:pPr>
        <w:ind w:right="272"/>
        <w:rPr>
          <w:rFonts w:cs="Arial"/>
          <w:szCs w:val="20"/>
        </w:rPr>
      </w:pPr>
      <w:r w:rsidRPr="007D516B">
        <w:rPr>
          <w:rFonts w:cs="Arial"/>
          <w:szCs w:val="20"/>
        </w:rPr>
        <w:t xml:space="preserve">Verkkaupa er óheimilt að láta af hendi upplýsingar sem bjóðandi hefur lagt fram sem trúnaðarupplýsingar. Til slíkra upplýsinga teljast einkum tækni- og viðskiptaleyndarmál auk þeirra atriða í tilboði sem leynt skulu fara. </w:t>
      </w:r>
    </w:p>
    <w:p w14:paraId="15BDEB4B" w14:textId="2D36C416" w:rsidR="000308F0" w:rsidRDefault="000308F0" w:rsidP="000308F0">
      <w:pPr>
        <w:spacing w:after="0"/>
        <w:ind w:right="272"/>
        <w:rPr>
          <w:rFonts w:cs="Arial"/>
          <w:szCs w:val="20"/>
        </w:rPr>
      </w:pPr>
      <w:r w:rsidRPr="007D516B">
        <w:rPr>
          <w:rFonts w:cs="Arial"/>
          <w:szCs w:val="20"/>
        </w:rPr>
        <w:t>Þetta hefur ekki áhrif á skyldu opinbers aðila til að leggja fram upplýsingar á grundvelli laga.</w:t>
      </w:r>
    </w:p>
    <w:p w14:paraId="290D417B" w14:textId="77777777" w:rsidR="000308F0" w:rsidRPr="007D516B" w:rsidRDefault="000308F0" w:rsidP="000308F0">
      <w:pPr>
        <w:spacing w:after="0"/>
        <w:ind w:right="272"/>
        <w:rPr>
          <w:rFonts w:cs="Arial"/>
          <w:szCs w:val="20"/>
        </w:rPr>
      </w:pPr>
    </w:p>
    <w:p w14:paraId="46CBF48A" w14:textId="15735084" w:rsidR="000308F0" w:rsidRPr="007D516B" w:rsidRDefault="000308F0" w:rsidP="00D52CE1">
      <w:pPr>
        <w:ind w:right="272"/>
        <w:rPr>
          <w:rFonts w:cs="Arial"/>
          <w:szCs w:val="20"/>
        </w:rPr>
      </w:pPr>
      <w:r w:rsidRPr="000308F0">
        <w:rPr>
          <w:rFonts w:cs="Arial"/>
          <w:szCs w:val="20"/>
        </w:rPr>
        <w:t xml:space="preserve">Þrátt fyrir ofangreinda trúnaðarskyldu verkkaupa er verkkaupa heimilt að birta ráðgjöfum sínum upplýsingar sem verktaki hefur lagt fram sem trúnaðarupplýsingar, að því gefnu að viðkomandi ráðgjafar hafi samþykkt að taka á sig þá skyldu að varðveita slíkar upplýsingar sem trúnaðarupplýsingar. Ráðgjafa skal að öllu óheimilt að deila eða afhenda slíkar trúnaðarupplýsingar </w:t>
      </w:r>
      <w:r>
        <w:rPr>
          <w:rFonts w:cs="Arial"/>
          <w:szCs w:val="20"/>
        </w:rPr>
        <w:t xml:space="preserve">þriðja aðila </w:t>
      </w:r>
      <w:r w:rsidRPr="000308F0">
        <w:rPr>
          <w:rFonts w:cs="Arial"/>
          <w:szCs w:val="20"/>
        </w:rPr>
        <w:t>nema þeim beri skylda til samkvæmt skýrum lagaheimildum.</w:t>
      </w:r>
    </w:p>
    <w:p w14:paraId="320AF9D2" w14:textId="77777777" w:rsidR="00D52CE1" w:rsidRPr="007D516B" w:rsidRDefault="00D52CE1" w:rsidP="00CD066E">
      <w:pPr>
        <w:pStyle w:val="Heading3"/>
      </w:pPr>
      <w:bookmarkStart w:id="107" w:name="_Toc292696214"/>
      <w:bookmarkStart w:id="108" w:name="_Toc346721236"/>
      <w:bookmarkStart w:id="109" w:name="_Toc448480305"/>
      <w:bookmarkStart w:id="110" w:name="_Toc158367979"/>
      <w:r w:rsidRPr="001D70FE">
        <w:t>Tungumál</w:t>
      </w:r>
      <w:bookmarkEnd w:id="107"/>
      <w:bookmarkEnd w:id="108"/>
      <w:bookmarkEnd w:id="109"/>
      <w:bookmarkEnd w:id="110"/>
    </w:p>
    <w:p w14:paraId="6A1EAFAC" w14:textId="77777777" w:rsidR="00D52CE1" w:rsidRPr="007D516B" w:rsidRDefault="00D52CE1" w:rsidP="00D52CE1">
      <w:pPr>
        <w:spacing w:after="0"/>
        <w:ind w:right="272"/>
        <w:rPr>
          <w:rFonts w:cs="Arial"/>
          <w:szCs w:val="20"/>
        </w:rPr>
      </w:pPr>
      <w:r w:rsidRPr="007D516B">
        <w:rPr>
          <w:rFonts w:cs="Arial"/>
          <w:szCs w:val="20"/>
        </w:rPr>
        <w:t>Tilboðum og umbeðnum fylgigögnum skal skilað á íslensku.</w:t>
      </w:r>
    </w:p>
    <w:p w14:paraId="36465724" w14:textId="77777777" w:rsidR="00D52CE1" w:rsidRPr="007D516B" w:rsidRDefault="00D52CE1" w:rsidP="00CD066E">
      <w:pPr>
        <w:pStyle w:val="Heading3"/>
      </w:pPr>
      <w:bookmarkStart w:id="111" w:name="_Toc470925441"/>
      <w:bookmarkStart w:id="112" w:name="_Toc292696215"/>
      <w:bookmarkStart w:id="113" w:name="_Toc346721237"/>
      <w:bookmarkStart w:id="114" w:name="_Toc448480306"/>
      <w:bookmarkStart w:id="115" w:name="_Toc158367980"/>
      <w:r w:rsidRPr="007D516B">
        <w:t>Frávikstilboð</w:t>
      </w:r>
      <w:bookmarkEnd w:id="111"/>
      <w:bookmarkEnd w:id="112"/>
      <w:bookmarkEnd w:id="113"/>
      <w:bookmarkEnd w:id="114"/>
      <w:bookmarkEnd w:id="115"/>
    </w:p>
    <w:p w14:paraId="4389CB02" w14:textId="77777777" w:rsidR="00D52CE1" w:rsidRPr="007D516B" w:rsidRDefault="00D52CE1" w:rsidP="00D52C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cs="Arial"/>
          <w:noProof/>
          <w:color w:val="FF0000"/>
          <w:szCs w:val="20"/>
        </w:rPr>
      </w:pPr>
      <w:r w:rsidRPr="007D516B">
        <w:rPr>
          <w:rFonts w:cs="Arial"/>
          <w:noProof/>
          <w:szCs w:val="20"/>
        </w:rPr>
        <w:t xml:space="preserve">Ekki er heimilt að gera frávikstilboð. </w:t>
      </w:r>
      <w:r w:rsidRPr="007D516B">
        <w:rPr>
          <w:rFonts w:cs="Arial"/>
          <w:noProof/>
          <w:color w:val="FF0000"/>
          <w:szCs w:val="20"/>
        </w:rPr>
        <w:t xml:space="preserve"> # Hafa samráð við innkaup ef óskað er eftir möguleika á frávikstilboðum. Ath að tilboð verða að vera samanburðarhæf</w:t>
      </w:r>
      <w:r>
        <w:rPr>
          <w:rFonts w:cs="Arial"/>
          <w:noProof/>
          <w:color w:val="FF0000"/>
          <w:szCs w:val="20"/>
        </w:rPr>
        <w:t xml:space="preserve"> og taka verður fram hvaða lágmarkskröfur frávikstilboð verður að uppfylla.</w:t>
      </w:r>
      <w:r w:rsidRPr="007D516B">
        <w:rPr>
          <w:rFonts w:cs="Arial"/>
          <w:noProof/>
          <w:color w:val="FF0000"/>
          <w:szCs w:val="20"/>
        </w:rPr>
        <w:t>#</w:t>
      </w:r>
    </w:p>
    <w:p w14:paraId="183DD7C8" w14:textId="77777777" w:rsidR="00D52CE1" w:rsidRPr="007D516B" w:rsidRDefault="00D52CE1" w:rsidP="00CD066E">
      <w:pPr>
        <w:pStyle w:val="Heading3"/>
      </w:pPr>
      <w:bookmarkStart w:id="116" w:name="_Toc158367981"/>
      <w:r w:rsidRPr="007D516B">
        <w:t xml:space="preserve">Þóknun fyrir </w:t>
      </w:r>
      <w:r w:rsidRPr="001D70FE">
        <w:t>gerð</w:t>
      </w:r>
      <w:r w:rsidRPr="007D516B">
        <w:t xml:space="preserve"> tilboðs</w:t>
      </w:r>
      <w:bookmarkEnd w:id="116"/>
    </w:p>
    <w:p w14:paraId="75FABE38" w14:textId="329954BE" w:rsidR="005E507F" w:rsidRDefault="00D52CE1" w:rsidP="00D52CE1">
      <w:pPr>
        <w:pStyle w:val="BodyText"/>
        <w:numPr>
          <w:ilvl w:val="12"/>
          <w:numId w:val="0"/>
        </w:numPr>
        <w:spacing w:after="0"/>
        <w:rPr>
          <w:rFonts w:ascii="Arial" w:hAnsi="Arial" w:cs="Arial"/>
          <w:lang w:val="is-IS"/>
        </w:rPr>
      </w:pPr>
      <w:r w:rsidRPr="007D516B">
        <w:rPr>
          <w:rFonts w:ascii="Arial" w:hAnsi="Arial" w:cs="Arial"/>
          <w:lang w:val="is-IS"/>
        </w:rPr>
        <w:t xml:space="preserve">Verkkaupi greiðir ekki fyrir tilboðsgerð í þessu útboði. </w:t>
      </w:r>
    </w:p>
    <w:p w14:paraId="38261794" w14:textId="77777777" w:rsidR="00C028F6" w:rsidRDefault="00C028F6" w:rsidP="00837641">
      <w:pPr>
        <w:pStyle w:val="Heading3"/>
      </w:pPr>
      <w:bookmarkStart w:id="117" w:name="_Toc158367982"/>
      <w:r>
        <w:t>Takmörkun á bótaskyldu verkkaupa</w:t>
      </w:r>
      <w:bookmarkEnd w:id="117"/>
    </w:p>
    <w:p w14:paraId="28635605" w14:textId="77777777" w:rsidR="00C028F6" w:rsidRPr="007D516B" w:rsidRDefault="00C028F6" w:rsidP="00C028F6">
      <w:pPr>
        <w:pStyle w:val="BodyText"/>
        <w:numPr>
          <w:ilvl w:val="12"/>
          <w:numId w:val="0"/>
        </w:numPr>
        <w:spacing w:after="0"/>
        <w:rPr>
          <w:rFonts w:ascii="Arial" w:hAnsi="Arial" w:cs="Arial"/>
          <w:lang w:val="is-IS"/>
        </w:rPr>
      </w:pPr>
      <w:bookmarkStart w:id="118" w:name="_Hlk5351319"/>
      <w:r>
        <w:rPr>
          <w:rFonts w:ascii="Arial" w:hAnsi="Arial" w:cs="Arial"/>
          <w:lang w:val="is-IS"/>
        </w:rPr>
        <w:t>Bótaskylda</w:t>
      </w:r>
      <w:r w:rsidRPr="003A37EB">
        <w:rPr>
          <w:rFonts w:ascii="Arial" w:hAnsi="Arial" w:cs="Arial"/>
          <w:lang w:val="is-IS"/>
        </w:rPr>
        <w:t xml:space="preserve"> </w:t>
      </w:r>
      <w:r>
        <w:rPr>
          <w:rFonts w:ascii="Arial" w:hAnsi="Arial" w:cs="Arial"/>
          <w:lang w:val="is-IS"/>
        </w:rPr>
        <w:t>verkkaupa</w:t>
      </w:r>
      <w:r w:rsidRPr="003A37EB">
        <w:rPr>
          <w:rFonts w:ascii="Arial" w:hAnsi="Arial" w:cs="Arial"/>
          <w:lang w:val="is-IS"/>
        </w:rPr>
        <w:t xml:space="preserve"> vegna útboðs</w:t>
      </w:r>
      <w:r>
        <w:rPr>
          <w:rFonts w:ascii="Arial" w:hAnsi="Arial" w:cs="Arial"/>
          <w:lang w:val="is-IS"/>
        </w:rPr>
        <w:t>ins</w:t>
      </w:r>
      <w:r w:rsidRPr="003A37EB">
        <w:rPr>
          <w:rFonts w:ascii="Arial" w:hAnsi="Arial" w:cs="Arial"/>
          <w:lang w:val="is-IS"/>
        </w:rPr>
        <w:t xml:space="preserve"> takmarkast </w:t>
      </w:r>
      <w:r>
        <w:rPr>
          <w:rFonts w:ascii="Arial" w:hAnsi="Arial" w:cs="Arial"/>
          <w:lang w:val="is-IS"/>
        </w:rPr>
        <w:t xml:space="preserve">að fullu </w:t>
      </w:r>
      <w:r w:rsidRPr="003A37EB">
        <w:rPr>
          <w:rFonts w:ascii="Arial" w:hAnsi="Arial" w:cs="Arial"/>
          <w:lang w:val="is-IS"/>
        </w:rPr>
        <w:t xml:space="preserve">við </w:t>
      </w:r>
      <w:r>
        <w:rPr>
          <w:rFonts w:ascii="Arial" w:hAnsi="Arial" w:cs="Arial"/>
          <w:lang w:val="is-IS"/>
        </w:rPr>
        <w:t xml:space="preserve">kostnað sem bjóðandi getur sýnt fram á að hann hafi sannanlega orðið fyrir við </w:t>
      </w:r>
      <w:r w:rsidRPr="003A37EB">
        <w:rPr>
          <w:rFonts w:ascii="Arial" w:hAnsi="Arial" w:cs="Arial"/>
          <w:lang w:val="is-IS"/>
        </w:rPr>
        <w:t>þátttöku</w:t>
      </w:r>
      <w:r>
        <w:rPr>
          <w:rFonts w:ascii="Arial" w:hAnsi="Arial" w:cs="Arial"/>
          <w:lang w:val="is-IS"/>
        </w:rPr>
        <w:t xml:space="preserve"> </w:t>
      </w:r>
      <w:r w:rsidRPr="003A37EB">
        <w:rPr>
          <w:rFonts w:ascii="Arial" w:hAnsi="Arial" w:cs="Arial"/>
          <w:lang w:val="is-IS"/>
        </w:rPr>
        <w:t>í útboðsferli</w:t>
      </w:r>
      <w:r>
        <w:rPr>
          <w:rFonts w:ascii="Arial" w:hAnsi="Arial" w:cs="Arial"/>
          <w:lang w:val="is-IS"/>
        </w:rPr>
        <w:t>nu</w:t>
      </w:r>
      <w:r w:rsidRPr="003A37EB">
        <w:rPr>
          <w:rFonts w:ascii="Arial" w:hAnsi="Arial" w:cs="Arial"/>
          <w:lang w:val="is-IS"/>
        </w:rPr>
        <w:t xml:space="preserve">. Með </w:t>
      </w:r>
      <w:r>
        <w:rPr>
          <w:rFonts w:ascii="Arial" w:hAnsi="Arial" w:cs="Arial"/>
          <w:lang w:val="is-IS"/>
        </w:rPr>
        <w:t xml:space="preserve">því að leggja fram tilboð í þessu útboði samþykkir </w:t>
      </w:r>
      <w:r w:rsidRPr="003A37EB">
        <w:rPr>
          <w:rFonts w:ascii="Arial" w:hAnsi="Arial" w:cs="Arial"/>
          <w:lang w:val="is-IS"/>
        </w:rPr>
        <w:t xml:space="preserve">bjóðandi </w:t>
      </w:r>
      <w:r>
        <w:rPr>
          <w:rFonts w:ascii="Arial" w:hAnsi="Arial" w:cs="Arial"/>
          <w:lang w:val="is-IS"/>
        </w:rPr>
        <w:t>þessa takmörkun á mögulegum bóta</w:t>
      </w:r>
      <w:r w:rsidRPr="003A37EB">
        <w:rPr>
          <w:rFonts w:ascii="Arial" w:hAnsi="Arial" w:cs="Arial"/>
          <w:lang w:val="is-IS"/>
        </w:rPr>
        <w:t>rétti sínum</w:t>
      </w:r>
      <w:r>
        <w:rPr>
          <w:rFonts w:ascii="Arial" w:hAnsi="Arial" w:cs="Arial"/>
          <w:lang w:val="is-IS"/>
        </w:rPr>
        <w:t xml:space="preserve">. </w:t>
      </w:r>
    </w:p>
    <w:p w14:paraId="6A7CBCD6" w14:textId="77777777" w:rsidR="00D52CE1" w:rsidRPr="00492208" w:rsidRDefault="00D52CE1" w:rsidP="00CD066E">
      <w:pPr>
        <w:pStyle w:val="Heading3"/>
      </w:pPr>
      <w:bookmarkStart w:id="119" w:name="_Toc536432048"/>
      <w:bookmarkStart w:id="120" w:name="_Toc158367983"/>
      <w:bookmarkStart w:id="121" w:name="_Hlk38458617"/>
      <w:bookmarkEnd w:id="118"/>
      <w:bookmarkEnd w:id="119"/>
      <w:r w:rsidRPr="00492208">
        <w:t>Réttarúrræði bjóðenda # Ef yfir viðmiðunarfjárhæðum</w:t>
      </w:r>
      <w:r>
        <w:t xml:space="preserve"> EES</w:t>
      </w:r>
      <w:r w:rsidRPr="00492208">
        <w:t xml:space="preserve"> #</w:t>
      </w:r>
      <w:bookmarkEnd w:id="120"/>
    </w:p>
    <w:p w14:paraId="4E655A1F" w14:textId="77777777" w:rsidR="00D52CE1" w:rsidRPr="00492208" w:rsidRDefault="00D52CE1" w:rsidP="00D52CE1">
      <w:pPr>
        <w:rPr>
          <w:rFonts w:cs="Arial"/>
          <w:color w:val="FF0000"/>
        </w:rPr>
      </w:pPr>
      <w:r w:rsidRPr="00492208">
        <w:rPr>
          <w:rFonts w:cs="Arial"/>
          <w:color w:val="FF0000"/>
          <w:szCs w:val="20"/>
        </w:rPr>
        <w:t>Þegar um er að ræða innkaupaferli sem lýkur með vali verkkaupa á tilboði skulu líða a.m.k. 10 dagar frá því að ákvörðun um val tilboðs er tilkynnt þar til tilboð er endanlega samþykkt.</w:t>
      </w:r>
    </w:p>
    <w:p w14:paraId="213F452F" w14:textId="77777777" w:rsidR="00D52CE1" w:rsidRDefault="00D52CE1" w:rsidP="00D52CE1">
      <w:pPr>
        <w:rPr>
          <w:rFonts w:cs="Arial"/>
          <w:color w:val="FF0000"/>
          <w:szCs w:val="20"/>
        </w:rPr>
      </w:pPr>
      <w:r w:rsidRPr="00492208">
        <w:rPr>
          <w:rFonts w:cs="Arial"/>
          <w:color w:val="FF0000"/>
          <w:szCs w:val="20"/>
        </w:rPr>
        <w:t>Í XI</w:t>
      </w:r>
      <w:r>
        <w:rPr>
          <w:rFonts w:cs="Arial"/>
          <w:color w:val="FF0000"/>
          <w:szCs w:val="20"/>
        </w:rPr>
        <w:t>.</w:t>
      </w:r>
      <w:r w:rsidRPr="00492208">
        <w:rPr>
          <w:rFonts w:cs="Arial"/>
          <w:color w:val="FF0000"/>
          <w:szCs w:val="20"/>
        </w:rPr>
        <w:t xml:space="preserve"> kafla laga um opinber innkaup, nr. 120/2016 er fjallað um kærunefnd útboðsmála. Þar kemur fram í 1. mgr. 106 gr.: „Kæra skal borin skriflega undir kærunefnd útboðsmála innan 20 daga frá því að kærandi vissi um eða mátti vita um þá ákvörðun, athöfn eða athafnaleysi sem hann telur brjóta gegn réttindum sínum. Kröfu um óvirkni samnings er þó heimilt að bera undir nefndina innan 30 daga frá framangreindu tímamarki. Þó verður krafa um óvirkni samnings ekki höfð uppi þegar sex mánuðir eru liðnir frá gerð hans.“</w:t>
      </w:r>
    </w:p>
    <w:p w14:paraId="462A6D19" w14:textId="77777777" w:rsidR="005E507F" w:rsidRDefault="005E507F" w:rsidP="00E91D82">
      <w:pPr>
        <w:pStyle w:val="Heading3"/>
      </w:pPr>
      <w:bookmarkStart w:id="122" w:name="_Toc158367984"/>
      <w:bookmarkStart w:id="123" w:name="_Hlk158367749"/>
      <w:bookmarkEnd w:id="121"/>
      <w:r>
        <w:t>Gerð samnings</w:t>
      </w:r>
      <w:bookmarkEnd w:id="122"/>
    </w:p>
    <w:p w14:paraId="134DE176" w14:textId="42EF9758" w:rsidR="00D52CE1" w:rsidRDefault="005E507F" w:rsidP="00D52CE1">
      <w:pPr>
        <w:jc w:val="left"/>
        <w:rPr>
          <w:rFonts w:eastAsiaTheme="majorEastAsia" w:cs="Arial"/>
          <w:b/>
          <w:caps/>
          <w:snapToGrid w:val="0"/>
          <w:spacing w:val="10"/>
          <w:szCs w:val="28"/>
        </w:rPr>
      </w:pPr>
      <w:r>
        <w:t xml:space="preserve">Eftir að valákvörðun hefur verið kynnt bjóðendum og biðtíma er lokið, </w:t>
      </w:r>
      <w:r w:rsidR="00C474DB">
        <w:t xml:space="preserve">ef </w:t>
      </w:r>
      <w:r w:rsidR="00E2091E">
        <w:t>við</w:t>
      </w:r>
      <w:r w:rsidR="00C474DB">
        <w:t xml:space="preserve"> á, </w:t>
      </w:r>
      <w:r>
        <w:t>skulu aðilar gera með sér verksamning á því formi sem kemur fram í</w:t>
      </w:r>
      <w:r w:rsidR="00E91D82">
        <w:t xml:space="preserve"> Kafla 5.</w:t>
      </w:r>
      <w:r>
        <w:t xml:space="preserve"> </w:t>
      </w:r>
      <w:r w:rsidR="00D52CE1">
        <w:br w:type="page"/>
      </w:r>
    </w:p>
    <w:p w14:paraId="3BF7C5E6" w14:textId="77B3771A" w:rsidR="00C028F6" w:rsidRDefault="00C028F6" w:rsidP="00254393">
      <w:pPr>
        <w:pStyle w:val="Heading1"/>
      </w:pPr>
      <w:bookmarkStart w:id="124" w:name="_Toc158367985"/>
      <w:bookmarkEnd w:id="123"/>
      <w:r w:rsidRPr="00C028F6">
        <w:lastRenderedPageBreak/>
        <w:t xml:space="preserve">## almenn verklýsing ## </w:t>
      </w:r>
      <w:bookmarkEnd w:id="124"/>
    </w:p>
    <w:p w14:paraId="4324B346" w14:textId="341ACB61" w:rsidR="001C42C0" w:rsidRPr="001C42C0" w:rsidRDefault="001C42C0" w:rsidP="001C42C0">
      <w:pPr>
        <w:rPr>
          <w:b/>
          <w:bCs/>
          <w:color w:val="FF0000"/>
        </w:rPr>
      </w:pPr>
      <w:r w:rsidRPr="001C42C0">
        <w:rPr>
          <w:b/>
          <w:bCs/>
          <w:color w:val="FF0000"/>
        </w:rPr>
        <w:t>Hvernig er best að setja kafla inn í þetta skjal</w:t>
      </w:r>
    </w:p>
    <w:p w14:paraId="49C0FAFF" w14:textId="742F2154" w:rsidR="001C42C0" w:rsidRDefault="001C42C0" w:rsidP="00F95ECF">
      <w:pPr>
        <w:pStyle w:val="ListParagraph"/>
        <w:numPr>
          <w:ilvl w:val="0"/>
          <w:numId w:val="17"/>
        </w:numPr>
        <w:rPr>
          <w:color w:val="FF0000"/>
        </w:rPr>
      </w:pPr>
      <w:r>
        <w:rPr>
          <w:color w:val="FF0000"/>
        </w:rPr>
        <w:t>Eyða öllum leiðbeiningum úr skjalinu þar sem kafli 2 hefur verið unninn</w:t>
      </w:r>
    </w:p>
    <w:p w14:paraId="02F9133F" w14:textId="67B1E1B3" w:rsidR="001C42C0" w:rsidRPr="001C42C0" w:rsidRDefault="007B58A3" w:rsidP="00F95ECF">
      <w:pPr>
        <w:pStyle w:val="ListParagraph"/>
        <w:numPr>
          <w:ilvl w:val="0"/>
          <w:numId w:val="17"/>
        </w:numPr>
        <w:rPr>
          <w:color w:val="FF0000"/>
        </w:rPr>
      </w:pPr>
      <w:r>
        <w:rPr>
          <w:color w:val="FF0000"/>
        </w:rPr>
        <w:t>Vista og l</w:t>
      </w:r>
      <w:r w:rsidR="001C42C0" w:rsidRPr="001C42C0">
        <w:rPr>
          <w:color w:val="FF0000"/>
        </w:rPr>
        <w:t>oka skjalinu þar sem kafli 2 hefur verið unninn</w:t>
      </w:r>
    </w:p>
    <w:p w14:paraId="42DDE0D2" w14:textId="22357C4A" w:rsidR="001C42C0" w:rsidRPr="001C42C0" w:rsidRDefault="001C42C0" w:rsidP="00F95ECF">
      <w:pPr>
        <w:pStyle w:val="ListParagraph"/>
        <w:numPr>
          <w:ilvl w:val="0"/>
          <w:numId w:val="17"/>
        </w:numPr>
        <w:rPr>
          <w:color w:val="FF0000"/>
        </w:rPr>
      </w:pPr>
      <w:r w:rsidRPr="001C42C0">
        <w:rPr>
          <w:color w:val="FF0000"/>
        </w:rPr>
        <w:t xml:space="preserve">Eyða öllum </w:t>
      </w:r>
      <w:proofErr w:type="spellStart"/>
      <w:r w:rsidRPr="001C42C0">
        <w:rPr>
          <w:color w:val="FF0000"/>
        </w:rPr>
        <w:t>rauðletruðum</w:t>
      </w:r>
      <w:proofErr w:type="spellEnd"/>
      <w:r w:rsidRPr="001C42C0">
        <w:rPr>
          <w:color w:val="FF0000"/>
        </w:rPr>
        <w:t xml:space="preserve"> texta hér fyrir ofan</w:t>
      </w:r>
      <w:r>
        <w:rPr>
          <w:color w:val="FF0000"/>
        </w:rPr>
        <w:t xml:space="preserve">, </w:t>
      </w:r>
      <w:r w:rsidRPr="001C42C0">
        <w:rPr>
          <w:color w:val="FF0000"/>
        </w:rPr>
        <w:t xml:space="preserve">til og með </w:t>
      </w:r>
      <w:r w:rsidRPr="001C42C0">
        <w:rPr>
          <w:i/>
          <w:iCs/>
          <w:color w:val="FF0000"/>
        </w:rPr>
        <w:t xml:space="preserve">## ALMENN VERKLÝSING ## (2. KAFLI HJÁ VEITUM) </w:t>
      </w:r>
      <w:r w:rsidRPr="001C42C0">
        <w:rPr>
          <w:color w:val="FF0000"/>
        </w:rPr>
        <w:t>(</w:t>
      </w:r>
      <w:r>
        <w:rPr>
          <w:color w:val="FF0000"/>
        </w:rPr>
        <w:t>í þessu skjali, LAF-030)</w:t>
      </w:r>
    </w:p>
    <w:p w14:paraId="3B6A2995" w14:textId="53A9BEAB" w:rsidR="001C42C0" w:rsidRPr="001C42C0" w:rsidRDefault="001C42C0" w:rsidP="00F95ECF">
      <w:pPr>
        <w:pStyle w:val="ListParagraph"/>
        <w:numPr>
          <w:ilvl w:val="0"/>
          <w:numId w:val="17"/>
        </w:numPr>
        <w:rPr>
          <w:color w:val="FF0000"/>
        </w:rPr>
      </w:pPr>
      <w:r w:rsidRPr="001C42C0">
        <w:rPr>
          <w:color w:val="FF0000"/>
        </w:rPr>
        <w:t>Setja bendilinn þar sem sá texti var</w:t>
      </w:r>
    </w:p>
    <w:p w14:paraId="320482BC" w14:textId="2830919D" w:rsidR="001C42C0" w:rsidRDefault="001C42C0" w:rsidP="00F95ECF">
      <w:pPr>
        <w:pStyle w:val="ListParagraph"/>
        <w:numPr>
          <w:ilvl w:val="0"/>
          <w:numId w:val="17"/>
        </w:numPr>
        <w:rPr>
          <w:color w:val="FF0000"/>
        </w:rPr>
      </w:pPr>
      <w:r w:rsidRPr="001C42C0">
        <w:rPr>
          <w:color w:val="FF0000"/>
        </w:rPr>
        <w:t xml:space="preserve">Fara í </w:t>
      </w:r>
      <w:proofErr w:type="spellStart"/>
      <w:r w:rsidRPr="001C42C0">
        <w:rPr>
          <w:i/>
          <w:iCs/>
          <w:color w:val="FF0000"/>
        </w:rPr>
        <w:t>Insert</w:t>
      </w:r>
      <w:proofErr w:type="spellEnd"/>
      <w:r w:rsidRPr="001C42C0">
        <w:rPr>
          <w:color w:val="FF0000"/>
        </w:rPr>
        <w:t xml:space="preserve"> → </w:t>
      </w:r>
      <w:proofErr w:type="spellStart"/>
      <w:r w:rsidRPr="001C42C0">
        <w:rPr>
          <w:i/>
          <w:iCs/>
          <w:color w:val="FF0000"/>
        </w:rPr>
        <w:t>Object</w:t>
      </w:r>
      <w:proofErr w:type="spellEnd"/>
      <w:r w:rsidRPr="001C42C0">
        <w:rPr>
          <w:color w:val="FF0000"/>
        </w:rPr>
        <w:t xml:space="preserve"> (smella á örina við hliðina á takkanum) → </w:t>
      </w:r>
      <w:r w:rsidRPr="001C42C0">
        <w:rPr>
          <w:i/>
          <w:iCs/>
          <w:color w:val="FF0000"/>
        </w:rPr>
        <w:t>Text from file</w:t>
      </w:r>
      <w:r w:rsidRPr="001C42C0">
        <w:rPr>
          <w:color w:val="FF0000"/>
        </w:rPr>
        <w:t xml:space="preserve"> og velja </w:t>
      </w:r>
      <w:r>
        <w:rPr>
          <w:color w:val="FF0000"/>
        </w:rPr>
        <w:t>skjalið</w:t>
      </w:r>
      <w:r w:rsidRPr="001C42C0">
        <w:rPr>
          <w:color w:val="FF0000"/>
        </w:rPr>
        <w:t xml:space="preserve"> sem inniheldur kafla </w:t>
      </w:r>
      <w:r>
        <w:rPr>
          <w:color w:val="FF0000"/>
        </w:rPr>
        <w:t>2</w:t>
      </w:r>
    </w:p>
    <w:p w14:paraId="3D69F0BD" w14:textId="67A84A42" w:rsidR="001C42C0" w:rsidRDefault="001C42C0" w:rsidP="001C42C0">
      <w:pPr>
        <w:pStyle w:val="ListParagraph"/>
        <w:rPr>
          <w:color w:val="FF0000"/>
        </w:rPr>
      </w:pPr>
      <w:r>
        <w:rPr>
          <w:noProof/>
          <w:color w:val="FF0000"/>
        </w:rPr>
        <w:drawing>
          <wp:inline distT="0" distB="0" distL="0" distR="0" wp14:anchorId="70075166" wp14:editId="730924CE">
            <wp:extent cx="5939942" cy="449647"/>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54165" cy="465863"/>
                    </a:xfrm>
                    <a:prstGeom prst="rect">
                      <a:avLst/>
                    </a:prstGeom>
                    <a:noFill/>
                    <a:ln>
                      <a:noFill/>
                    </a:ln>
                  </pic:spPr>
                </pic:pic>
              </a:graphicData>
            </a:graphic>
          </wp:inline>
        </w:drawing>
      </w:r>
    </w:p>
    <w:p w14:paraId="3E35A3CA" w14:textId="2E8BDF69" w:rsidR="001C42C0" w:rsidRPr="001C42C0" w:rsidRDefault="001C42C0" w:rsidP="001C42C0">
      <w:pPr>
        <w:pStyle w:val="ListParagraph"/>
        <w:rPr>
          <w:color w:val="FF0000"/>
        </w:rPr>
      </w:pPr>
      <w:r>
        <w:rPr>
          <w:noProof/>
          <w:color w:val="FF0000"/>
        </w:rPr>
        <w:drawing>
          <wp:inline distT="0" distB="0" distL="0" distR="0" wp14:anchorId="6FB2E5AD" wp14:editId="08FB1631">
            <wp:extent cx="3357676" cy="1331798"/>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75355" cy="1338810"/>
                    </a:xfrm>
                    <a:prstGeom prst="rect">
                      <a:avLst/>
                    </a:prstGeom>
                    <a:noFill/>
                    <a:ln>
                      <a:noFill/>
                    </a:ln>
                  </pic:spPr>
                </pic:pic>
              </a:graphicData>
            </a:graphic>
          </wp:inline>
        </w:drawing>
      </w:r>
    </w:p>
    <w:p w14:paraId="00631817" w14:textId="77777777" w:rsidR="00BE2EC9" w:rsidRDefault="00BE2EC9">
      <w:pPr>
        <w:jc w:val="left"/>
        <w:rPr>
          <w:rFonts w:eastAsiaTheme="majorEastAsia" w:cs="Arial"/>
          <w:b/>
          <w:caps/>
          <w:snapToGrid w:val="0"/>
          <w:color w:val="FF0000"/>
          <w:spacing w:val="10"/>
          <w:szCs w:val="28"/>
        </w:rPr>
      </w:pPr>
      <w:r>
        <w:rPr>
          <w:color w:val="FF0000"/>
        </w:rPr>
        <w:br w:type="page"/>
      </w:r>
    </w:p>
    <w:p w14:paraId="7C8402EC" w14:textId="482D5E13" w:rsidR="00C028F6" w:rsidRDefault="00C028F6" w:rsidP="00254393">
      <w:pPr>
        <w:pStyle w:val="Heading1"/>
      </w:pPr>
      <w:bookmarkStart w:id="125" w:name="_Toc158367986"/>
      <w:r w:rsidRPr="00C028F6">
        <w:lastRenderedPageBreak/>
        <w:t>## sértæk verklýsing ## (</w:t>
      </w:r>
      <w:r w:rsidR="00D648B1">
        <w:t>ef við á</w:t>
      </w:r>
      <w:r w:rsidRPr="00C028F6">
        <w:t>)</w:t>
      </w:r>
      <w:bookmarkEnd w:id="125"/>
    </w:p>
    <w:p w14:paraId="71A3EC48" w14:textId="38E00921" w:rsidR="001C42C0" w:rsidRPr="001C42C0" w:rsidRDefault="001C42C0" w:rsidP="001C42C0">
      <w:pPr>
        <w:rPr>
          <w:color w:val="FF0000"/>
        </w:rPr>
      </w:pPr>
      <w:r w:rsidRPr="001C42C0">
        <w:rPr>
          <w:color w:val="FF0000"/>
        </w:rPr>
        <w:t xml:space="preserve">Hér er </w:t>
      </w:r>
      <w:r w:rsidR="007B58A3">
        <w:rPr>
          <w:color w:val="FF0000"/>
        </w:rPr>
        <w:t>gott</w:t>
      </w:r>
      <w:r w:rsidRPr="001C42C0">
        <w:rPr>
          <w:color w:val="FF0000"/>
        </w:rPr>
        <w:t xml:space="preserve"> að nota sambærilegar </w:t>
      </w:r>
      <w:r w:rsidR="007B58A3">
        <w:rPr>
          <w:color w:val="FF0000"/>
        </w:rPr>
        <w:t>aðferðir</w:t>
      </w:r>
      <w:r w:rsidRPr="001C42C0">
        <w:rPr>
          <w:color w:val="FF0000"/>
        </w:rPr>
        <w:t xml:space="preserve"> </w:t>
      </w:r>
      <w:r w:rsidR="007B58A3">
        <w:rPr>
          <w:color w:val="FF0000"/>
        </w:rPr>
        <w:t xml:space="preserve">og var lýst </w:t>
      </w:r>
      <w:r>
        <w:rPr>
          <w:color w:val="FF0000"/>
        </w:rPr>
        <w:t>í</w:t>
      </w:r>
      <w:r w:rsidRPr="001C42C0">
        <w:rPr>
          <w:color w:val="FF0000"/>
        </w:rPr>
        <w:t xml:space="preserve"> kaflanum </w:t>
      </w:r>
      <w:r>
        <w:rPr>
          <w:color w:val="FF0000"/>
        </w:rPr>
        <w:t xml:space="preserve">hér </w:t>
      </w:r>
      <w:r w:rsidRPr="001C42C0">
        <w:rPr>
          <w:color w:val="FF0000"/>
        </w:rPr>
        <w:t>að ofan</w:t>
      </w:r>
    </w:p>
    <w:p w14:paraId="56228A89" w14:textId="77777777" w:rsidR="00BE2EC9" w:rsidRDefault="00BE2EC9">
      <w:pPr>
        <w:jc w:val="left"/>
        <w:rPr>
          <w:rFonts w:eastAsiaTheme="majorEastAsia" w:cs="Arial"/>
          <w:b/>
          <w:caps/>
          <w:snapToGrid w:val="0"/>
          <w:spacing w:val="10"/>
          <w:szCs w:val="28"/>
        </w:rPr>
      </w:pPr>
      <w:r>
        <w:br w:type="page"/>
      </w:r>
    </w:p>
    <w:p w14:paraId="2DCF26FD" w14:textId="749FE6D2" w:rsidR="00D52CE1" w:rsidRDefault="00D52CE1" w:rsidP="00254393">
      <w:pPr>
        <w:pStyle w:val="Heading1"/>
      </w:pPr>
      <w:bookmarkStart w:id="126" w:name="_Toc158367987"/>
      <w:r>
        <w:lastRenderedPageBreak/>
        <w:t>Samningss</w:t>
      </w:r>
      <w:r w:rsidRPr="007D516B">
        <w:t>kilmálar</w:t>
      </w:r>
      <w:bookmarkEnd w:id="126"/>
    </w:p>
    <w:p w14:paraId="3566F689" w14:textId="5E644F53" w:rsidR="00BE2EC9" w:rsidRDefault="00BE2EC9" w:rsidP="00BE2EC9">
      <w:pPr>
        <w:rPr>
          <w:color w:val="FF0000"/>
        </w:rPr>
      </w:pPr>
      <w:r>
        <w:t xml:space="preserve">Um þetta útboð og samninga sem gerðir eru í kjölfar þess gilda </w:t>
      </w:r>
      <w:r w:rsidR="00563928">
        <w:t xml:space="preserve">Almennir skilmálar Orkuveitunnar og dótturfélaga vegna verkframkvæmda </w:t>
      </w:r>
      <w:r w:rsidRPr="00C16E1B">
        <w:rPr>
          <w:color w:val="70AD47" w:themeColor="accent6"/>
        </w:rPr>
        <w:t>nr. EBF-451</w:t>
      </w:r>
      <w:r w:rsidRPr="00BE2EC9">
        <w:rPr>
          <w:color w:val="FF0000"/>
        </w:rPr>
        <w:t xml:space="preserve"> </w:t>
      </w:r>
      <w:r w:rsidR="00C16E1B" w:rsidRPr="00C16E1B">
        <w:t>eins og þeir eru á auglýsingardegi þessa útboðs.</w:t>
      </w:r>
      <w:r w:rsidR="00C16E1B">
        <w:t xml:space="preserve"> </w:t>
      </w:r>
    </w:p>
    <w:p w14:paraId="0DB11F40" w14:textId="47B4590A" w:rsidR="00BE2EC9" w:rsidRDefault="00BE2EC9" w:rsidP="00BE2EC9">
      <w:r w:rsidRPr="00C16E1B">
        <w:t xml:space="preserve">Þar sem þessum útboðsskilmálum og </w:t>
      </w:r>
      <w:r w:rsidR="00C16E1B">
        <w:t>framan</w:t>
      </w:r>
      <w:r w:rsidRPr="00C16E1B">
        <w:t>greindum skilmálum sleppir skulu gilda skilmálar staðalsins ÍST 30:2012.</w:t>
      </w:r>
    </w:p>
    <w:p w14:paraId="400F3016" w14:textId="21B4813A" w:rsidR="00E91D82" w:rsidRDefault="00E91D82">
      <w:pPr>
        <w:jc w:val="left"/>
      </w:pPr>
      <w:r>
        <w:br w:type="page"/>
      </w:r>
    </w:p>
    <w:p w14:paraId="1C83B22F" w14:textId="765B9BA2" w:rsidR="00E91D82" w:rsidRDefault="00E91D82" w:rsidP="00254393">
      <w:pPr>
        <w:pStyle w:val="Heading1"/>
      </w:pPr>
      <w:bookmarkStart w:id="127" w:name="_Toc158367988"/>
      <w:bookmarkStart w:id="128" w:name="_Hlk158367852"/>
      <w:r>
        <w:lastRenderedPageBreak/>
        <w:t>Form að verksamningi</w:t>
      </w:r>
      <w:bookmarkEnd w:id="127"/>
    </w:p>
    <w:p w14:paraId="4D06C1E1" w14:textId="77777777" w:rsidR="00E91D82" w:rsidRDefault="00E91D82" w:rsidP="00E91D82">
      <w:pPr>
        <w:pStyle w:val="Title"/>
        <w:spacing w:before="120" w:after="120"/>
        <w:rPr>
          <w:sz w:val="28"/>
          <w:szCs w:val="28"/>
        </w:rPr>
      </w:pPr>
    </w:p>
    <w:p w14:paraId="541D0568" w14:textId="6B91A228" w:rsidR="00E91D82" w:rsidRDefault="00E91D82" w:rsidP="00E91D82">
      <w:pPr>
        <w:pStyle w:val="Title"/>
        <w:spacing w:before="120" w:after="120"/>
        <w:rPr>
          <w:sz w:val="28"/>
          <w:szCs w:val="28"/>
        </w:rPr>
      </w:pPr>
      <w:r>
        <w:rPr>
          <w:sz w:val="28"/>
          <w:szCs w:val="28"/>
        </w:rPr>
        <w:t>VERKSAMNINGUR</w:t>
      </w:r>
    </w:p>
    <w:p w14:paraId="78653A79" w14:textId="31153898" w:rsidR="00E91D82" w:rsidRPr="00254393" w:rsidRDefault="00E91D82" w:rsidP="00E91D82">
      <w:pPr>
        <w:jc w:val="center"/>
        <w:rPr>
          <w:b/>
          <w:bCs/>
          <w:color w:val="FF0000"/>
        </w:rPr>
      </w:pPr>
      <w:r w:rsidRPr="00254393">
        <w:rPr>
          <w:b/>
          <w:bCs/>
          <w:color w:val="FF0000"/>
        </w:rPr>
        <w:t>Heiti verks</w:t>
      </w:r>
    </w:p>
    <w:p w14:paraId="5E813009" w14:textId="419D9BC5" w:rsidR="00E91D82" w:rsidRDefault="00E91D82" w:rsidP="00832FDE">
      <w:r>
        <w:t xml:space="preserve">Þessi verksamningur er milli </w:t>
      </w:r>
      <w:r w:rsidR="00312B00" w:rsidRPr="00832FDE">
        <w:rPr>
          <w:color w:val="FF0000"/>
        </w:rPr>
        <w:t>Ork</w:t>
      </w:r>
      <w:r w:rsidR="00832FDE" w:rsidRPr="00832FDE">
        <w:rPr>
          <w:color w:val="FF0000"/>
        </w:rPr>
        <w:t>u</w:t>
      </w:r>
      <w:r w:rsidR="00312B00" w:rsidRPr="00832FDE">
        <w:rPr>
          <w:color w:val="FF0000"/>
        </w:rPr>
        <w:t xml:space="preserve"> náttúrunnar ohf., kt. 471119-0830/ Orkuveit</w:t>
      </w:r>
      <w:r w:rsidR="00832FDE">
        <w:rPr>
          <w:color w:val="FF0000"/>
        </w:rPr>
        <w:t>u</w:t>
      </w:r>
      <w:r w:rsidR="00312B00" w:rsidRPr="00832FDE">
        <w:rPr>
          <w:color w:val="FF0000"/>
        </w:rPr>
        <w:t xml:space="preserve"> Reykjavíkur, 521213-0190, Ljósleiðarin</w:t>
      </w:r>
      <w:r w:rsidR="00832FDE">
        <w:rPr>
          <w:color w:val="FF0000"/>
        </w:rPr>
        <w:t>s</w:t>
      </w:r>
      <w:r w:rsidR="00312B00" w:rsidRPr="00832FDE">
        <w:rPr>
          <w:color w:val="FF0000"/>
        </w:rPr>
        <w:t xml:space="preserve"> ehf, 691206-3780, Carbfix hf., kt. 531022-0840</w:t>
      </w:r>
      <w:r w:rsidR="00832FDE">
        <w:rPr>
          <w:color w:val="FF0000"/>
        </w:rPr>
        <w:t>,</w:t>
      </w:r>
      <w:r w:rsidRPr="002D61B4">
        <w:t xml:space="preserve"> Bæjarhálsi 1, 110 Reykjavík</w:t>
      </w:r>
      <w:r>
        <w:t xml:space="preserve"> (,verkkaupa“) </w:t>
      </w:r>
      <w:r w:rsidRPr="002D61B4">
        <w:t>og</w:t>
      </w:r>
      <w:r>
        <w:t xml:space="preserve"> </w:t>
      </w:r>
      <w:r w:rsidR="00254393" w:rsidRPr="00254393">
        <w:rPr>
          <w:color w:val="FF0000"/>
        </w:rPr>
        <w:t>[Nafn, kt. og heimilisfang verktaka]</w:t>
      </w:r>
      <w:r>
        <w:t>, („verktaki“).</w:t>
      </w:r>
    </w:p>
    <w:p w14:paraId="1D1CC1AF" w14:textId="77777777" w:rsidR="00E91D82" w:rsidRPr="005C28AC" w:rsidRDefault="00E91D82" w:rsidP="00E91D82">
      <w:pPr>
        <w:rPr>
          <w:rFonts w:cs="Arial"/>
        </w:rPr>
      </w:pPr>
      <w:r>
        <w:t xml:space="preserve">Aðilar vilja stuðla að </w:t>
      </w:r>
      <w:r w:rsidRPr="009A519A">
        <w:t>traust</w:t>
      </w:r>
      <w:r>
        <w:t>u</w:t>
      </w:r>
      <w:r w:rsidRPr="009A519A">
        <w:t xml:space="preserve"> </w:t>
      </w:r>
      <w:r>
        <w:t xml:space="preserve">og skilvirku </w:t>
      </w:r>
      <w:r w:rsidRPr="009A519A">
        <w:t>viðskiptasamband</w:t>
      </w:r>
      <w:r>
        <w:t>i</w:t>
      </w:r>
      <w:r w:rsidRPr="009A519A">
        <w:t xml:space="preserve"> báðum aðilum til hagsbóta</w:t>
      </w:r>
      <w:r>
        <w:t xml:space="preserve"> og sammælast því um </w:t>
      </w:r>
      <w:r>
        <w:rPr>
          <w:rFonts w:cs="Arial"/>
        </w:rPr>
        <w:t>eftirfarandi:</w:t>
      </w:r>
    </w:p>
    <w:p w14:paraId="733F0613" w14:textId="39FF9747" w:rsidR="00E91D82" w:rsidRPr="00254393" w:rsidRDefault="00E91D82" w:rsidP="00254393">
      <w:pPr>
        <w:pStyle w:val="ListParagraph"/>
        <w:numPr>
          <w:ilvl w:val="0"/>
          <w:numId w:val="28"/>
        </w:numPr>
        <w:rPr>
          <w:b/>
          <w:bCs/>
        </w:rPr>
      </w:pPr>
      <w:r w:rsidRPr="00254393">
        <w:rPr>
          <w:b/>
          <w:bCs/>
        </w:rPr>
        <w:t>Hlutverk verktaka</w:t>
      </w:r>
    </w:p>
    <w:p w14:paraId="7A5D8324" w14:textId="1B096EE6" w:rsidR="00254393" w:rsidRDefault="00E91D82" w:rsidP="00E91D82">
      <w:r w:rsidRPr="00B04C5A">
        <w:t xml:space="preserve">Verktaki tekur að sér ofangreint verk. </w:t>
      </w:r>
      <w:r>
        <w:t xml:space="preserve">Verkið </w:t>
      </w:r>
      <w:r w:rsidR="00254393">
        <w:t xml:space="preserve">felst í </w:t>
      </w:r>
      <w:r w:rsidR="00227595" w:rsidRPr="00227595">
        <w:rPr>
          <w:color w:val="FF0000"/>
        </w:rPr>
        <w:t>[nánari lýsing á verki]</w:t>
      </w:r>
      <w:r w:rsidR="00254393" w:rsidRPr="00227595">
        <w:rPr>
          <w:color w:val="FF0000"/>
        </w:rPr>
        <w:t xml:space="preserve"> </w:t>
      </w:r>
    </w:p>
    <w:p w14:paraId="02A58D69" w14:textId="63989486" w:rsidR="00254393" w:rsidRPr="00254393" w:rsidRDefault="00254393" w:rsidP="00254393">
      <w:pPr>
        <w:pStyle w:val="ListParagraph"/>
        <w:numPr>
          <w:ilvl w:val="0"/>
          <w:numId w:val="28"/>
        </w:numPr>
        <w:rPr>
          <w:b/>
          <w:bCs/>
        </w:rPr>
      </w:pPr>
      <w:r w:rsidRPr="00254393">
        <w:rPr>
          <w:b/>
          <w:bCs/>
        </w:rPr>
        <w:t>Samningsgögn</w:t>
      </w:r>
    </w:p>
    <w:p w14:paraId="453BA2B3" w14:textId="707CE68C" w:rsidR="00E91D82" w:rsidRPr="008D027A" w:rsidRDefault="00E91D82" w:rsidP="00E91D82">
      <w:r w:rsidRPr="008D027A">
        <w:t>Um samninginn gilda eftirfarandi gögn sem teljast hluti af samningnum og skal verkið unnið í samræmi við þau:</w:t>
      </w:r>
    </w:p>
    <w:p w14:paraId="1BDD7976" w14:textId="42851AE2" w:rsidR="00E91D82" w:rsidRPr="00C92999" w:rsidRDefault="00E91D82" w:rsidP="00E91D82">
      <w:pPr>
        <w:pStyle w:val="ListParagraph"/>
        <w:numPr>
          <w:ilvl w:val="0"/>
          <w:numId w:val="27"/>
        </w:numPr>
        <w:spacing w:after="120" w:line="276" w:lineRule="auto"/>
        <w:rPr>
          <w:rFonts w:cs="Arial"/>
          <w:szCs w:val="20"/>
        </w:rPr>
      </w:pPr>
      <w:r w:rsidRPr="00354540">
        <w:rPr>
          <w:rFonts w:cs="Arial"/>
          <w:szCs w:val="20"/>
        </w:rPr>
        <w:t xml:space="preserve">Útboðsgögn nr. </w:t>
      </w:r>
      <w:r w:rsidR="0090052C" w:rsidRPr="0090052C">
        <w:rPr>
          <w:rFonts w:cs="Arial"/>
          <w:color w:val="FF0000"/>
          <w:szCs w:val="20"/>
        </w:rPr>
        <w:t>xx</w:t>
      </w:r>
      <w:r>
        <w:rPr>
          <w:rFonts w:cs="Arial"/>
          <w:szCs w:val="20"/>
        </w:rPr>
        <w:t>V-202</w:t>
      </w:r>
      <w:r w:rsidR="00254393" w:rsidRPr="00254393">
        <w:rPr>
          <w:rFonts w:cs="Arial"/>
          <w:color w:val="FF0000"/>
          <w:szCs w:val="20"/>
        </w:rPr>
        <w:t>x</w:t>
      </w:r>
      <w:r>
        <w:rPr>
          <w:rFonts w:cs="Arial"/>
          <w:szCs w:val="20"/>
        </w:rPr>
        <w:t>-</w:t>
      </w:r>
      <w:r w:rsidR="00254393" w:rsidRPr="00254393">
        <w:rPr>
          <w:rFonts w:cs="Arial"/>
          <w:color w:val="FF0000"/>
          <w:szCs w:val="20"/>
        </w:rPr>
        <w:t>xxx</w:t>
      </w:r>
      <w:r w:rsidRPr="00254393">
        <w:rPr>
          <w:rFonts w:cs="Arial"/>
          <w:color w:val="FF0000"/>
          <w:szCs w:val="20"/>
        </w:rPr>
        <w:t>,</w:t>
      </w:r>
      <w:r>
        <w:rPr>
          <w:rFonts w:cs="Arial"/>
          <w:szCs w:val="20"/>
        </w:rPr>
        <w:t xml:space="preserve"> útg</w:t>
      </w:r>
      <w:r w:rsidRPr="00254393">
        <w:rPr>
          <w:rFonts w:cs="Arial"/>
          <w:color w:val="FF0000"/>
          <w:szCs w:val="20"/>
        </w:rPr>
        <w:t xml:space="preserve">. </w:t>
      </w:r>
      <w:r w:rsidR="00254393" w:rsidRPr="00254393">
        <w:rPr>
          <w:rFonts w:cs="Arial"/>
          <w:color w:val="FF0000"/>
          <w:szCs w:val="20"/>
        </w:rPr>
        <w:t>[dags.].</w:t>
      </w:r>
    </w:p>
    <w:p w14:paraId="1A89527A" w14:textId="6A5DEE6C" w:rsidR="00E91D82" w:rsidRPr="00246C04" w:rsidRDefault="00E91D82" w:rsidP="00E91D82">
      <w:pPr>
        <w:pStyle w:val="ListParagraph"/>
        <w:numPr>
          <w:ilvl w:val="0"/>
          <w:numId w:val="27"/>
        </w:numPr>
        <w:spacing w:after="120" w:line="276" w:lineRule="auto"/>
        <w:rPr>
          <w:rFonts w:cs="Arial"/>
          <w:szCs w:val="20"/>
        </w:rPr>
      </w:pPr>
      <w:r>
        <w:rPr>
          <w:rFonts w:cs="Arial"/>
          <w:szCs w:val="20"/>
        </w:rPr>
        <w:t xml:space="preserve">Tilboð verktaka, </w:t>
      </w:r>
      <w:r w:rsidR="00254393" w:rsidRPr="00254393">
        <w:rPr>
          <w:rFonts w:cs="Arial"/>
          <w:color w:val="FF0000"/>
          <w:szCs w:val="20"/>
        </w:rPr>
        <w:t>[</w:t>
      </w:r>
      <w:r w:rsidRPr="00254393">
        <w:rPr>
          <w:rFonts w:cs="Arial"/>
          <w:color w:val="FF0000"/>
          <w:szCs w:val="20"/>
        </w:rPr>
        <w:t>dags</w:t>
      </w:r>
      <w:r w:rsidR="00254393" w:rsidRPr="00254393">
        <w:rPr>
          <w:rFonts w:cs="Arial"/>
          <w:color w:val="FF0000"/>
          <w:szCs w:val="20"/>
        </w:rPr>
        <w:t>.]</w:t>
      </w:r>
      <w:r>
        <w:rPr>
          <w:rFonts w:cs="Arial"/>
          <w:szCs w:val="20"/>
        </w:rPr>
        <w:t xml:space="preserve">, </w:t>
      </w:r>
      <w:r w:rsidRPr="00246C04">
        <w:rPr>
          <w:rFonts w:cs="Arial"/>
          <w:szCs w:val="20"/>
        </w:rPr>
        <w:t xml:space="preserve">ásamt fylgigögnum. </w:t>
      </w:r>
    </w:p>
    <w:p w14:paraId="212DC50D" w14:textId="77777777" w:rsidR="00E91D82" w:rsidRPr="00354540" w:rsidRDefault="00E91D82" w:rsidP="00E91D82">
      <w:pPr>
        <w:pStyle w:val="ListParagraph"/>
        <w:numPr>
          <w:ilvl w:val="0"/>
          <w:numId w:val="27"/>
        </w:numPr>
        <w:spacing w:after="120" w:line="276" w:lineRule="auto"/>
        <w:rPr>
          <w:rFonts w:cs="Arial"/>
          <w:szCs w:val="20"/>
        </w:rPr>
      </w:pPr>
      <w:r>
        <w:rPr>
          <w:rFonts w:cs="Arial"/>
          <w:szCs w:val="20"/>
        </w:rPr>
        <w:t>ÍST 30:2012, að undanskildum kafla um útboð.</w:t>
      </w:r>
    </w:p>
    <w:p w14:paraId="73ED3612" w14:textId="77777777" w:rsidR="00E91D82" w:rsidRDefault="00E91D82" w:rsidP="00E91D82">
      <w:pPr>
        <w:pStyle w:val="ListParagraph"/>
        <w:numPr>
          <w:ilvl w:val="0"/>
          <w:numId w:val="27"/>
        </w:numPr>
        <w:spacing w:after="120" w:line="276" w:lineRule="auto"/>
      </w:pPr>
      <w:r w:rsidRPr="00533CFE">
        <w:t>Aðrir staðlar og gögn, sem vísað er til í verklýsingu og/eða á teikningum</w:t>
      </w:r>
    </w:p>
    <w:p w14:paraId="6E405323" w14:textId="77777777" w:rsidR="00E91D82" w:rsidRDefault="00E91D82" w:rsidP="00E91D82">
      <w:pPr>
        <w:rPr>
          <w:rFonts w:cs="Arial"/>
          <w:szCs w:val="20"/>
        </w:rPr>
      </w:pPr>
      <w:r>
        <w:rPr>
          <w:rFonts w:cs="Arial"/>
          <w:szCs w:val="20"/>
        </w:rPr>
        <w:t xml:space="preserve">Skjöl þau sem mynda samning þennan skal skoða sem eina heild. Ef misræmi er milli gagna skal, nema annað sé tekið fram, virða þau í framangreindri röð. </w:t>
      </w:r>
    </w:p>
    <w:p w14:paraId="34C256A2" w14:textId="77777777" w:rsidR="00E91D82" w:rsidRPr="00254393" w:rsidRDefault="00E91D82" w:rsidP="00254393">
      <w:pPr>
        <w:pStyle w:val="ListParagraph"/>
        <w:numPr>
          <w:ilvl w:val="0"/>
          <w:numId w:val="28"/>
        </w:numPr>
        <w:rPr>
          <w:b/>
          <w:bCs/>
        </w:rPr>
      </w:pPr>
      <w:r w:rsidRPr="00254393">
        <w:rPr>
          <w:b/>
          <w:bCs/>
        </w:rPr>
        <w:t>Verktími</w:t>
      </w:r>
    </w:p>
    <w:p w14:paraId="1E825481" w14:textId="477398E7" w:rsidR="00E91D82" w:rsidRDefault="00E91D82" w:rsidP="00E91D82">
      <w:r w:rsidRPr="008A5777">
        <w:t xml:space="preserve">Verktaki skal fullklára verkið eigi </w:t>
      </w:r>
      <w:r w:rsidRPr="00331EFE">
        <w:t xml:space="preserve">síðar en </w:t>
      </w:r>
      <w:r w:rsidR="00254393">
        <w:rPr>
          <w:b/>
          <w:bCs/>
          <w:color w:val="FF0000"/>
        </w:rPr>
        <w:t>[dags.)</w:t>
      </w:r>
      <w:r w:rsidRPr="00BD03DD">
        <w:t>.</w:t>
      </w:r>
      <w:r w:rsidRPr="00331EFE">
        <w:t xml:space="preserve"> </w:t>
      </w:r>
    </w:p>
    <w:p w14:paraId="69A164A6" w14:textId="3668CE44" w:rsidR="00E91D82" w:rsidRPr="00254393" w:rsidRDefault="00E91D82" w:rsidP="00E91D82">
      <w:pPr>
        <w:rPr>
          <w:rFonts w:cs="Arial"/>
          <w:iCs/>
          <w:szCs w:val="20"/>
        </w:rPr>
      </w:pPr>
      <w:r w:rsidRPr="00254393">
        <w:rPr>
          <w:rFonts w:cs="Arial"/>
          <w:iCs/>
          <w:szCs w:val="20"/>
        </w:rPr>
        <w:t xml:space="preserve">Skiladagar, og tafabætur sé verkáföngum ekki skilað á réttum tíma, eru </w:t>
      </w:r>
      <w:r w:rsidR="00254393" w:rsidRPr="00254393">
        <w:rPr>
          <w:rFonts w:cs="Arial"/>
          <w:iCs/>
          <w:szCs w:val="20"/>
        </w:rPr>
        <w:t xml:space="preserve">skv. grein 1.1.2 í útboðsgöngum. </w:t>
      </w:r>
    </w:p>
    <w:p w14:paraId="6F9F2418" w14:textId="29AF18D6" w:rsidR="00E91D82" w:rsidRDefault="00E91D82" w:rsidP="00E91D82">
      <w:r>
        <w:t xml:space="preserve">Einstakir verkáfangar skulu nánar skilgreindir í samþykktri verkáætlun verktaka. </w:t>
      </w:r>
      <w:r w:rsidRPr="001A6C99">
        <w:t>Verkinu telst ekki lokið af hálfu verktaka fyrr en hann hefur staðið að fullu við skuldbindingar sínar.</w:t>
      </w:r>
    </w:p>
    <w:p w14:paraId="4738AD38" w14:textId="77777777" w:rsidR="00E91D82" w:rsidRPr="00254393" w:rsidRDefault="00E91D82" w:rsidP="00254393">
      <w:pPr>
        <w:pStyle w:val="ListParagraph"/>
        <w:numPr>
          <w:ilvl w:val="0"/>
          <w:numId w:val="28"/>
        </w:numPr>
        <w:rPr>
          <w:b/>
          <w:bCs/>
        </w:rPr>
      </w:pPr>
      <w:r w:rsidRPr="00254393">
        <w:rPr>
          <w:b/>
          <w:bCs/>
        </w:rPr>
        <w:t>Greiðslur</w:t>
      </w:r>
    </w:p>
    <w:p w14:paraId="645A2AF6" w14:textId="67DF2186" w:rsidR="00E91D82" w:rsidRDefault="00E91D82" w:rsidP="00E91D82">
      <w:r>
        <w:t>Fyrir verkið skulu greiddar</w:t>
      </w:r>
      <w:r w:rsidR="00254393">
        <w:t xml:space="preserve"> </w:t>
      </w:r>
      <w:r w:rsidR="00254393" w:rsidRPr="00254393">
        <w:rPr>
          <w:color w:val="FF0000"/>
        </w:rPr>
        <w:t>[</w:t>
      </w:r>
      <w:r w:rsidR="00254393" w:rsidRPr="00254393">
        <w:rPr>
          <w:b/>
          <w:bCs/>
          <w:color w:val="FF0000"/>
        </w:rPr>
        <w:t>fjárhæð]</w:t>
      </w:r>
      <w:r w:rsidR="00254393">
        <w:rPr>
          <w:b/>
          <w:bCs/>
        </w:rPr>
        <w:t xml:space="preserve"> </w:t>
      </w:r>
      <w:r w:rsidRPr="00246C04">
        <w:rPr>
          <w:b/>
          <w:bCs/>
        </w:rPr>
        <w:t xml:space="preserve">kr. </w:t>
      </w:r>
      <w:r w:rsidR="001B602D" w:rsidRPr="001B602D">
        <w:rPr>
          <w:b/>
          <w:bCs/>
          <w:color w:val="FF0000"/>
        </w:rPr>
        <w:t>án/</w:t>
      </w:r>
      <w:r w:rsidRPr="001B602D">
        <w:rPr>
          <w:b/>
          <w:bCs/>
          <w:color w:val="FF0000"/>
        </w:rPr>
        <w:t xml:space="preserve">með </w:t>
      </w:r>
      <w:proofErr w:type="spellStart"/>
      <w:r w:rsidRPr="00246C04">
        <w:rPr>
          <w:b/>
          <w:bCs/>
        </w:rPr>
        <w:t>vsk</w:t>
      </w:r>
      <w:proofErr w:type="spellEnd"/>
      <w:r w:rsidRPr="008642A3">
        <w:rPr>
          <w:b/>
          <w:bCs/>
        </w:rPr>
        <w:t>,</w:t>
      </w:r>
      <w:r>
        <w:t xml:space="preserve"> skv. sundurliðun í tilboðsskrá.</w:t>
      </w:r>
      <w:r w:rsidRPr="00E86791">
        <w:t xml:space="preserve"> </w:t>
      </w:r>
      <w:r w:rsidRPr="001A6C99">
        <w:t xml:space="preserve">Samningsverðið samkvæmt framangreindu innir </w:t>
      </w:r>
      <w:r>
        <w:t>verkkaup</w:t>
      </w:r>
      <w:r w:rsidRPr="001A6C99">
        <w:t xml:space="preserve"> af hendi í samræmi við</w:t>
      </w:r>
      <w:r>
        <w:t xml:space="preserve"> </w:t>
      </w:r>
      <w:r w:rsidRPr="001A6C99">
        <w:t xml:space="preserve">ákvæði </w:t>
      </w:r>
      <w:r>
        <w:t xml:space="preserve">samningsins og </w:t>
      </w:r>
      <w:r w:rsidRPr="001A6C99">
        <w:t>verklýsing</w:t>
      </w:r>
      <w:r>
        <w:t>ar</w:t>
      </w:r>
      <w:r w:rsidRPr="001A6C99">
        <w:t xml:space="preserve">.  </w:t>
      </w:r>
    </w:p>
    <w:p w14:paraId="722F159A" w14:textId="77777777" w:rsidR="00E91D82" w:rsidRDefault="00E91D82" w:rsidP="00E91D82">
      <w:r>
        <w:t xml:space="preserve">Um greiðslufyrirkomulag og verðbætur vísast til útboðsgagna. </w:t>
      </w:r>
    </w:p>
    <w:p w14:paraId="135CA6EA" w14:textId="77777777" w:rsidR="00E91D82" w:rsidRPr="00254393" w:rsidRDefault="00E91D82" w:rsidP="00254393">
      <w:pPr>
        <w:pStyle w:val="ListParagraph"/>
        <w:numPr>
          <w:ilvl w:val="0"/>
          <w:numId w:val="28"/>
        </w:numPr>
        <w:rPr>
          <w:b/>
          <w:bCs/>
        </w:rPr>
      </w:pPr>
      <w:r w:rsidRPr="00254393">
        <w:rPr>
          <w:b/>
          <w:bCs/>
        </w:rPr>
        <w:t>Ágreiningsmál</w:t>
      </w:r>
    </w:p>
    <w:p w14:paraId="647C1D1F" w14:textId="77777777" w:rsidR="00E91D82" w:rsidRDefault="00E91D82" w:rsidP="00E91D82">
      <w:r w:rsidRPr="0001038D">
        <w:t xml:space="preserve">Komi til ágreinings um efni samnings þessa, sem aðilar ná ekki að greiða úr með samkomulagi, skal </w:t>
      </w:r>
      <w:r>
        <w:t xml:space="preserve">mál vegna slíks </w:t>
      </w:r>
      <w:r w:rsidRPr="0001038D">
        <w:t>rekið fyrir Héraðsdómi Reykjavíkur.</w:t>
      </w:r>
    </w:p>
    <w:p w14:paraId="08761E5C" w14:textId="77777777" w:rsidR="00E91D82" w:rsidRPr="00DC50DD" w:rsidRDefault="00E91D82" w:rsidP="00E91D82">
      <w:pPr>
        <w:rPr>
          <w:rFonts w:ascii="Calibri" w:hAnsi="Calibri" w:cs="Calibri"/>
          <w:strike/>
          <w:snapToGrid w:val="0"/>
        </w:rPr>
      </w:pPr>
      <w:r>
        <w:t xml:space="preserve">Undir samning þennan er ritað með rafrænum  hætti. </w:t>
      </w:r>
    </w:p>
    <w:p w14:paraId="367758B5" w14:textId="722F4800" w:rsidR="00E91D82" w:rsidRDefault="00E91D82" w:rsidP="00E91D82">
      <w:r>
        <w:t xml:space="preserve">Reykjavík, </w:t>
      </w:r>
      <w:r w:rsidR="00254393" w:rsidRPr="00254393">
        <w:rPr>
          <w:color w:val="FF0000"/>
        </w:rPr>
        <w:t>[dags.]</w:t>
      </w:r>
    </w:p>
    <w:p w14:paraId="1B92F4D1" w14:textId="77777777" w:rsidR="00E91D82" w:rsidRDefault="00E91D82" w:rsidP="00E91D82"/>
    <w:p w14:paraId="6FC6C054" w14:textId="77777777" w:rsidR="00E91D82" w:rsidRDefault="00E91D82" w:rsidP="00E91D82"/>
    <w:bookmarkEnd w:id="128"/>
    <w:p w14:paraId="24CE619E" w14:textId="77777777" w:rsidR="00E91D82" w:rsidRPr="00C16E1B" w:rsidRDefault="00E91D82" w:rsidP="00BE2EC9"/>
    <w:sectPr w:rsidR="00E91D82" w:rsidRPr="00C16E1B" w:rsidSect="0054490C">
      <w:pgSz w:w="11906" w:h="16838" w:code="9"/>
      <w:pgMar w:top="1417" w:right="1417" w:bottom="1417"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1D81" w14:textId="77777777" w:rsidR="001B032D" w:rsidRDefault="001B032D">
      <w:pPr>
        <w:spacing w:after="0" w:line="240" w:lineRule="auto"/>
      </w:pPr>
      <w:r>
        <w:separator/>
      </w:r>
    </w:p>
  </w:endnote>
  <w:endnote w:type="continuationSeparator" w:id="0">
    <w:p w14:paraId="77F859C6" w14:textId="77777777" w:rsidR="001B032D" w:rsidRDefault="001B032D">
      <w:pPr>
        <w:spacing w:after="0" w:line="240" w:lineRule="auto"/>
      </w:pPr>
      <w:r>
        <w:continuationSeparator/>
      </w:r>
    </w:p>
  </w:endnote>
  <w:endnote w:type="continuationNotice" w:id="1">
    <w:p w14:paraId="408E3561" w14:textId="77777777" w:rsidR="001B032D" w:rsidRDefault="001B0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470486"/>
      <w:docPartObj>
        <w:docPartGallery w:val="Page Numbers (Bottom of Page)"/>
        <w:docPartUnique/>
      </w:docPartObj>
    </w:sdtPr>
    <w:sdtContent>
      <w:p w14:paraId="3910236C" w14:textId="424A9F72" w:rsidR="00E97952" w:rsidRDefault="00000000">
        <w:pPr>
          <w:pStyle w:val="Footer"/>
          <w:jc w:val="center"/>
        </w:pPr>
      </w:p>
    </w:sdtContent>
  </w:sdt>
  <w:p w14:paraId="3B2BAC4B" w14:textId="77777777" w:rsidR="00E97952" w:rsidRDefault="00E97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91" w:type="pct"/>
      <w:tblBorders>
        <w:top w:val="single" w:sz="4" w:space="0" w:color="auto"/>
      </w:tblBorders>
      <w:tblLook w:val="04A0" w:firstRow="1" w:lastRow="0" w:firstColumn="1" w:lastColumn="0" w:noHBand="0" w:noVBand="1"/>
    </w:tblPr>
    <w:tblGrid>
      <w:gridCol w:w="8647"/>
      <w:gridCol w:w="1134"/>
    </w:tblGrid>
    <w:tr w:rsidR="00E97952" w:rsidRPr="00FA0CB5" w14:paraId="616B92F3" w14:textId="77777777" w:rsidTr="00615AD5">
      <w:tc>
        <w:tcPr>
          <w:tcW w:w="8647" w:type="dxa"/>
          <w:tcBorders>
            <w:right w:val="single" w:sz="4" w:space="0" w:color="auto"/>
          </w:tcBorders>
        </w:tcPr>
        <w:p w14:paraId="40678ACC" w14:textId="2ADA4AEE" w:rsidR="00E97952" w:rsidRPr="00EF7C08" w:rsidRDefault="00E97952" w:rsidP="00615AD5">
          <w:pPr>
            <w:pStyle w:val="Footer"/>
            <w:tabs>
              <w:tab w:val="right" w:pos="10205"/>
            </w:tabs>
            <w:rPr>
              <w:rFonts w:cs="Arial"/>
              <w:sz w:val="16"/>
              <w:szCs w:val="16"/>
            </w:rPr>
          </w:pPr>
          <w:r w:rsidRPr="00EF7C08">
            <w:rPr>
              <w:rFonts w:cs="Arial"/>
              <w:sz w:val="16"/>
              <w:szCs w:val="16"/>
            </w:rPr>
            <w:t>Ábyrgð:</w:t>
          </w:r>
          <w:r>
            <w:rPr>
              <w:rFonts w:cs="Arial"/>
              <w:sz w:val="16"/>
              <w:szCs w:val="16"/>
            </w:rPr>
            <w:t xml:space="preserve"> </w:t>
          </w:r>
          <w:sdt>
            <w:sdtPr>
              <w:rPr>
                <w:rFonts w:cs="Arial"/>
                <w:sz w:val="16"/>
                <w:szCs w:val="16"/>
              </w:rPr>
              <w:alias w:val="Ábyrgðarmaður"/>
              <w:tag w:val="HBAbyrgdarmadur"/>
              <w:id w:val="919291951"/>
              <w:lock w:val="contentLocked"/>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byrgdarmadur[1]/ns3:UserInfo[1]/ns3:DisplayName[1]" w:storeItemID="{F556A45E-C8EA-4105-901B-638E46262E7C}"/>
              <w:text/>
            </w:sdtPr>
            <w:sdtContent>
              <w:r>
                <w:rPr>
                  <w:rFonts w:cs="Arial"/>
                  <w:sz w:val="16"/>
                  <w:szCs w:val="16"/>
                </w:rPr>
                <w:t>Birgitta Vigfúsdóttir</w:t>
              </w:r>
            </w:sdtContent>
          </w:sdt>
          <w:r w:rsidRPr="00EF7C08">
            <w:rPr>
              <w:rFonts w:cs="Arial"/>
              <w:sz w:val="16"/>
              <w:szCs w:val="16"/>
            </w:rPr>
            <w:tab/>
          </w:r>
          <w:r>
            <w:rPr>
              <w:rFonts w:cs="Arial"/>
              <w:sz w:val="16"/>
              <w:szCs w:val="16"/>
            </w:rPr>
            <w:ptab w:relativeTo="margin" w:alignment="right" w:leader="none"/>
          </w:r>
          <w:r>
            <w:rPr>
              <w:rFonts w:cs="Arial"/>
              <w:sz w:val="16"/>
              <w:szCs w:val="16"/>
            </w:rPr>
            <w:t>Útgefið</w:t>
          </w:r>
          <w:r w:rsidRPr="00EF7C08">
            <w:rPr>
              <w:rFonts w:cs="Arial"/>
              <w:sz w:val="16"/>
              <w:szCs w:val="16"/>
            </w:rPr>
            <w:t xml:space="preserve">. </w:t>
          </w:r>
          <w:sdt>
            <w:sdtPr>
              <w:rPr>
                <w:rFonts w:cs="Arial"/>
                <w:sz w:val="16"/>
                <w:szCs w:val="16"/>
              </w:rPr>
              <w:alias w:val="Útgáfudagur"/>
              <w:tag w:val="HBUtgafuDagur"/>
              <w:id w:val="-1825884295"/>
              <w:placeholder>
                <w:docPart w:val="577867612DAE4763B88B3A76D860E6B8"/>
              </w:placeholder>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uDagur[1]" w:storeItemID="{F556A45E-C8EA-4105-901B-638E46262E7C}"/>
              <w:date w:fullDate="2024-08-12T09:46:00Z">
                <w:dateFormat w:val="d.M.yyyy"/>
                <w:lid w:val="is-IS"/>
                <w:storeMappedDataAs w:val="dateTime"/>
                <w:calendar w:val="gregorian"/>
              </w:date>
            </w:sdtPr>
            <w:sdtContent>
              <w:r w:rsidR="00695CB8">
                <w:rPr>
                  <w:rFonts w:cs="Arial"/>
                  <w:sz w:val="16"/>
                  <w:szCs w:val="16"/>
                </w:rPr>
                <w:t>12.8.2024</w:t>
              </w:r>
            </w:sdtContent>
          </w:sdt>
        </w:p>
      </w:tc>
      <w:tc>
        <w:tcPr>
          <w:tcW w:w="1134" w:type="dxa"/>
          <w:tcBorders>
            <w:top w:val="single" w:sz="4" w:space="0" w:color="auto"/>
            <w:left w:val="single" w:sz="4" w:space="0" w:color="auto"/>
          </w:tcBorders>
        </w:tcPr>
        <w:p w14:paraId="5F447C90" w14:textId="77777777" w:rsidR="00E97952" w:rsidRPr="00EF7C08" w:rsidRDefault="00E97952" w:rsidP="00615AD5">
          <w:pPr>
            <w:rPr>
              <w:rFonts w:cs="Arial"/>
              <w:sz w:val="16"/>
              <w:szCs w:val="16"/>
            </w:rPr>
          </w:pPr>
          <w:r w:rsidRPr="00EF7C08">
            <w:rPr>
              <w:rFonts w:cs="Arial"/>
              <w:sz w:val="16"/>
              <w:szCs w:val="16"/>
            </w:rPr>
            <w:t xml:space="preserve"> </w:t>
          </w:r>
          <w:r w:rsidRPr="00AC08B6">
            <w:rPr>
              <w:rFonts w:cs="Arial"/>
              <w:b/>
              <w:bCs/>
              <w:sz w:val="16"/>
              <w:szCs w:val="16"/>
            </w:rPr>
            <w:fldChar w:fldCharType="begin"/>
          </w:r>
          <w:r w:rsidRPr="00AC08B6">
            <w:rPr>
              <w:rFonts w:cs="Arial"/>
              <w:b/>
              <w:bCs/>
              <w:sz w:val="16"/>
              <w:szCs w:val="16"/>
            </w:rPr>
            <w:instrText xml:space="preserve"> PAGE  \* Arabic  \* MERGEFORMAT </w:instrText>
          </w:r>
          <w:r w:rsidRPr="00AC08B6">
            <w:rPr>
              <w:rFonts w:cs="Arial"/>
              <w:b/>
              <w:bCs/>
              <w:sz w:val="16"/>
              <w:szCs w:val="16"/>
            </w:rPr>
            <w:fldChar w:fldCharType="separate"/>
          </w:r>
          <w:r>
            <w:rPr>
              <w:rFonts w:cs="Arial"/>
              <w:b/>
              <w:bCs/>
              <w:sz w:val="16"/>
              <w:szCs w:val="16"/>
            </w:rPr>
            <w:t>1</w:t>
          </w:r>
          <w:r w:rsidRPr="00AC08B6">
            <w:rPr>
              <w:rFonts w:cs="Arial"/>
              <w:b/>
              <w:bCs/>
              <w:sz w:val="16"/>
              <w:szCs w:val="16"/>
            </w:rPr>
            <w:fldChar w:fldCharType="end"/>
          </w:r>
          <w:r>
            <w:rPr>
              <w:rFonts w:cs="Arial"/>
              <w:sz w:val="16"/>
              <w:szCs w:val="16"/>
            </w:rPr>
            <w:t xml:space="preserve"> af</w:t>
          </w:r>
          <w:r w:rsidRPr="00AC08B6">
            <w:rPr>
              <w:rFonts w:cs="Arial"/>
              <w:sz w:val="16"/>
              <w:szCs w:val="16"/>
            </w:rPr>
            <w:t xml:space="preserve"> </w:t>
          </w:r>
          <w:r w:rsidRPr="00AC08B6">
            <w:rPr>
              <w:rFonts w:cs="Arial"/>
              <w:b/>
              <w:bCs/>
              <w:sz w:val="16"/>
              <w:szCs w:val="16"/>
            </w:rPr>
            <w:fldChar w:fldCharType="begin"/>
          </w:r>
          <w:r w:rsidRPr="00AC08B6">
            <w:rPr>
              <w:rFonts w:cs="Arial"/>
              <w:b/>
              <w:bCs/>
              <w:sz w:val="16"/>
              <w:szCs w:val="16"/>
            </w:rPr>
            <w:instrText xml:space="preserve"> NUMPAGES  \* Arabic  \* MERGEFORMAT </w:instrText>
          </w:r>
          <w:r w:rsidRPr="00AC08B6">
            <w:rPr>
              <w:rFonts w:cs="Arial"/>
              <w:b/>
              <w:bCs/>
              <w:sz w:val="16"/>
              <w:szCs w:val="16"/>
            </w:rPr>
            <w:fldChar w:fldCharType="separate"/>
          </w:r>
          <w:r>
            <w:rPr>
              <w:rFonts w:cs="Arial"/>
              <w:b/>
              <w:bCs/>
              <w:sz w:val="16"/>
              <w:szCs w:val="16"/>
            </w:rPr>
            <w:t>2</w:t>
          </w:r>
          <w:r w:rsidRPr="00AC08B6">
            <w:rPr>
              <w:rFonts w:cs="Arial"/>
              <w:b/>
              <w:bCs/>
              <w:sz w:val="16"/>
              <w:szCs w:val="16"/>
            </w:rPr>
            <w:fldChar w:fldCharType="end"/>
          </w:r>
        </w:p>
      </w:tc>
    </w:tr>
  </w:tbl>
  <w:p w14:paraId="526BD7DD" w14:textId="77777777" w:rsidR="00E97952" w:rsidRDefault="00E97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1376" w14:textId="77777777" w:rsidR="00E97952" w:rsidRDefault="00E97952">
    <w:pPr>
      <w:pStyle w:val="Footer"/>
      <w:jc w:val="center"/>
    </w:pPr>
  </w:p>
  <w:tbl>
    <w:tblPr>
      <w:tblW w:w="5000" w:type="pct"/>
      <w:tblBorders>
        <w:top w:val="single" w:sz="4" w:space="0" w:color="auto"/>
      </w:tblBorders>
      <w:tblLook w:val="04A0" w:firstRow="1" w:lastRow="0" w:firstColumn="1" w:lastColumn="0" w:noHBand="0" w:noVBand="1"/>
    </w:tblPr>
    <w:tblGrid>
      <w:gridCol w:w="8647"/>
      <w:gridCol w:w="425"/>
    </w:tblGrid>
    <w:tr w:rsidR="00E97952" w:rsidRPr="00FA0CB5" w14:paraId="744F52D0" w14:textId="77777777" w:rsidTr="00BF5455">
      <w:tc>
        <w:tcPr>
          <w:tcW w:w="8647" w:type="dxa"/>
          <w:tcBorders>
            <w:right w:val="single" w:sz="4" w:space="0" w:color="auto"/>
          </w:tcBorders>
        </w:tcPr>
        <w:p w14:paraId="49C970E0" w14:textId="2F76B643" w:rsidR="00E97952" w:rsidRPr="00EF7C08" w:rsidRDefault="00E97952" w:rsidP="00D52CE1">
          <w:pPr>
            <w:pStyle w:val="Footer"/>
            <w:tabs>
              <w:tab w:val="right" w:pos="10205"/>
            </w:tabs>
            <w:rPr>
              <w:rFonts w:cs="Arial"/>
              <w:sz w:val="16"/>
              <w:szCs w:val="16"/>
            </w:rPr>
          </w:pPr>
          <w:r w:rsidRPr="00EF7C08">
            <w:rPr>
              <w:rFonts w:cs="Arial"/>
              <w:sz w:val="16"/>
              <w:szCs w:val="16"/>
            </w:rPr>
            <w:t>Ábyrgð:</w:t>
          </w:r>
          <w:r>
            <w:rPr>
              <w:rFonts w:cs="Arial"/>
              <w:sz w:val="16"/>
              <w:szCs w:val="16"/>
            </w:rPr>
            <w:t xml:space="preserve"> </w:t>
          </w:r>
          <w:sdt>
            <w:sdtPr>
              <w:rPr>
                <w:rFonts w:cs="Arial"/>
                <w:sz w:val="16"/>
                <w:szCs w:val="16"/>
              </w:rPr>
              <w:alias w:val="Ábyrgðarmaður"/>
              <w:tag w:val="HBAbyrgdarmadur"/>
              <w:id w:val="-1864886534"/>
              <w:lock w:val="contentLocked"/>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byrgdarmadur[1]/ns3:UserInfo[1]/ns3:DisplayName[1]" w:storeItemID="{F556A45E-C8EA-4105-901B-638E46262E7C}"/>
              <w:text/>
            </w:sdtPr>
            <w:sdtContent>
              <w:r>
                <w:rPr>
                  <w:rFonts w:cs="Arial"/>
                  <w:sz w:val="16"/>
                  <w:szCs w:val="16"/>
                </w:rPr>
                <w:t>Birgitta Vigfúsdóttir</w:t>
              </w:r>
            </w:sdtContent>
          </w:sdt>
          <w:r w:rsidRPr="00EF7C08">
            <w:rPr>
              <w:rFonts w:cs="Arial"/>
              <w:sz w:val="16"/>
              <w:szCs w:val="16"/>
            </w:rPr>
            <w:tab/>
          </w:r>
          <w:r>
            <w:rPr>
              <w:rFonts w:cs="Arial"/>
              <w:sz w:val="16"/>
              <w:szCs w:val="16"/>
            </w:rPr>
            <w:ptab w:relativeTo="margin" w:alignment="right" w:leader="none"/>
          </w:r>
          <w:r>
            <w:rPr>
              <w:rFonts w:cs="Arial"/>
              <w:sz w:val="16"/>
              <w:szCs w:val="16"/>
            </w:rPr>
            <w:t>Útgefið</w:t>
          </w:r>
          <w:r w:rsidRPr="00EF7C08">
            <w:rPr>
              <w:rFonts w:cs="Arial"/>
              <w:sz w:val="16"/>
              <w:szCs w:val="16"/>
            </w:rPr>
            <w:t xml:space="preserve">. </w:t>
          </w:r>
          <w:sdt>
            <w:sdtPr>
              <w:rPr>
                <w:rFonts w:cs="Arial"/>
                <w:sz w:val="16"/>
                <w:szCs w:val="16"/>
              </w:rPr>
              <w:alias w:val="Útgáfudagur"/>
              <w:tag w:val="HBUtgafuDagur"/>
              <w:id w:val="1849213646"/>
              <w:placeholder>
                <w:docPart w:val="578AB81B76CF4968BBFEA90EB800C3C5"/>
              </w:placeholder>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uDagur[1]" w:storeItemID="{F556A45E-C8EA-4105-901B-638E46262E7C}"/>
              <w:date w:fullDate="2024-08-12T09:46:00Z">
                <w:dateFormat w:val="d.M.yyyy"/>
                <w:lid w:val="is-IS"/>
                <w:storeMappedDataAs w:val="dateTime"/>
                <w:calendar w:val="gregorian"/>
              </w:date>
            </w:sdtPr>
            <w:sdtContent>
              <w:r w:rsidR="00695CB8">
                <w:rPr>
                  <w:rFonts w:cs="Arial"/>
                  <w:sz w:val="16"/>
                  <w:szCs w:val="16"/>
                </w:rPr>
                <w:t>12.8.2024</w:t>
              </w:r>
            </w:sdtContent>
          </w:sdt>
        </w:p>
      </w:tc>
      <w:tc>
        <w:tcPr>
          <w:tcW w:w="425" w:type="dxa"/>
          <w:tcBorders>
            <w:top w:val="single" w:sz="4" w:space="0" w:color="auto"/>
            <w:left w:val="single" w:sz="4" w:space="0" w:color="auto"/>
          </w:tcBorders>
        </w:tcPr>
        <w:p w14:paraId="17A6C7E5" w14:textId="5C6322FE" w:rsidR="00E97952" w:rsidRPr="00EF7C08" w:rsidRDefault="00E97952" w:rsidP="00BE2EC9">
          <w:pPr>
            <w:jc w:val="right"/>
            <w:rPr>
              <w:rFonts w:cs="Arial"/>
              <w:sz w:val="16"/>
              <w:szCs w:val="16"/>
            </w:rPr>
          </w:pPr>
        </w:p>
      </w:tc>
    </w:tr>
  </w:tbl>
  <w:p w14:paraId="19809F37" w14:textId="77777777" w:rsidR="00E97952" w:rsidRDefault="00E97952" w:rsidP="00D52C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91" w:type="pct"/>
      <w:tblBorders>
        <w:top w:val="single" w:sz="4" w:space="0" w:color="auto"/>
      </w:tblBorders>
      <w:tblLook w:val="04A0" w:firstRow="1" w:lastRow="0" w:firstColumn="1" w:lastColumn="0" w:noHBand="0" w:noVBand="1"/>
    </w:tblPr>
    <w:tblGrid>
      <w:gridCol w:w="8647"/>
      <w:gridCol w:w="1134"/>
    </w:tblGrid>
    <w:tr w:rsidR="00E97952" w:rsidRPr="00FA0CB5" w14:paraId="443A5501" w14:textId="77777777" w:rsidTr="00615AD5">
      <w:tc>
        <w:tcPr>
          <w:tcW w:w="8647" w:type="dxa"/>
          <w:tcBorders>
            <w:right w:val="single" w:sz="4" w:space="0" w:color="auto"/>
          </w:tcBorders>
        </w:tcPr>
        <w:p w14:paraId="1B906873" w14:textId="0B174D27" w:rsidR="00E97952" w:rsidRPr="00EF7C08" w:rsidRDefault="00E97952" w:rsidP="00615AD5">
          <w:pPr>
            <w:pStyle w:val="Footer"/>
            <w:tabs>
              <w:tab w:val="right" w:pos="10205"/>
            </w:tabs>
            <w:rPr>
              <w:rFonts w:cs="Arial"/>
              <w:sz w:val="16"/>
              <w:szCs w:val="16"/>
            </w:rPr>
          </w:pPr>
          <w:r w:rsidRPr="00EF7C08">
            <w:rPr>
              <w:rFonts w:cs="Arial"/>
              <w:sz w:val="16"/>
              <w:szCs w:val="16"/>
            </w:rPr>
            <w:t>Ábyrgð:</w:t>
          </w:r>
          <w:r>
            <w:rPr>
              <w:rFonts w:cs="Arial"/>
              <w:sz w:val="16"/>
              <w:szCs w:val="16"/>
            </w:rPr>
            <w:t xml:space="preserve"> </w:t>
          </w:r>
          <w:sdt>
            <w:sdtPr>
              <w:rPr>
                <w:rFonts w:cs="Arial"/>
                <w:sz w:val="16"/>
                <w:szCs w:val="16"/>
              </w:rPr>
              <w:alias w:val="Ábyrgðarmaður"/>
              <w:tag w:val="HBAbyrgdarmadur"/>
              <w:id w:val="-1423943759"/>
              <w:lock w:val="contentLocked"/>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byrgdarmadur[1]/ns3:UserInfo[1]/ns3:DisplayName[1]" w:storeItemID="{F556A45E-C8EA-4105-901B-638E46262E7C}"/>
              <w:text/>
            </w:sdtPr>
            <w:sdtContent>
              <w:r>
                <w:rPr>
                  <w:rFonts w:cs="Arial"/>
                  <w:sz w:val="16"/>
                  <w:szCs w:val="16"/>
                </w:rPr>
                <w:t>Birgitta Vigfúsdóttir</w:t>
              </w:r>
            </w:sdtContent>
          </w:sdt>
          <w:r w:rsidRPr="00EF7C08">
            <w:rPr>
              <w:rFonts w:cs="Arial"/>
              <w:sz w:val="16"/>
              <w:szCs w:val="16"/>
            </w:rPr>
            <w:tab/>
          </w:r>
          <w:r>
            <w:rPr>
              <w:rFonts w:cs="Arial"/>
              <w:sz w:val="16"/>
              <w:szCs w:val="16"/>
            </w:rPr>
            <w:ptab w:relativeTo="margin" w:alignment="right" w:leader="none"/>
          </w:r>
          <w:r>
            <w:rPr>
              <w:rFonts w:cs="Arial"/>
              <w:sz w:val="16"/>
              <w:szCs w:val="16"/>
            </w:rPr>
            <w:t>Útgefið</w:t>
          </w:r>
          <w:r w:rsidRPr="00EF7C08">
            <w:rPr>
              <w:rFonts w:cs="Arial"/>
              <w:sz w:val="16"/>
              <w:szCs w:val="16"/>
            </w:rPr>
            <w:t xml:space="preserve">. </w:t>
          </w:r>
          <w:sdt>
            <w:sdtPr>
              <w:rPr>
                <w:rFonts w:cs="Arial"/>
                <w:sz w:val="16"/>
                <w:szCs w:val="16"/>
              </w:rPr>
              <w:alias w:val="Útgáfudagur"/>
              <w:tag w:val="HBUtgafuDagur"/>
              <w:id w:val="-2055150966"/>
              <w:placeholder>
                <w:docPart w:val="C617F47C485044ECA77671B34EE31BCA"/>
              </w:placeholder>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uDagur[1]" w:storeItemID="{F556A45E-C8EA-4105-901B-638E46262E7C}"/>
              <w:date w:fullDate="2024-08-12T09:46:00Z">
                <w:dateFormat w:val="d.M.yyyy"/>
                <w:lid w:val="is-IS"/>
                <w:storeMappedDataAs w:val="dateTime"/>
                <w:calendar w:val="gregorian"/>
              </w:date>
            </w:sdtPr>
            <w:sdtContent>
              <w:r w:rsidR="00695CB8">
                <w:rPr>
                  <w:rFonts w:cs="Arial"/>
                  <w:sz w:val="16"/>
                  <w:szCs w:val="16"/>
                </w:rPr>
                <w:t>12.8.2024</w:t>
              </w:r>
            </w:sdtContent>
          </w:sdt>
        </w:p>
      </w:tc>
      <w:tc>
        <w:tcPr>
          <w:tcW w:w="1134" w:type="dxa"/>
          <w:tcBorders>
            <w:top w:val="single" w:sz="4" w:space="0" w:color="auto"/>
            <w:left w:val="single" w:sz="4" w:space="0" w:color="auto"/>
          </w:tcBorders>
        </w:tcPr>
        <w:p w14:paraId="0E03D620" w14:textId="77777777" w:rsidR="00E97952" w:rsidRPr="00EF7C08" w:rsidRDefault="00E97952" w:rsidP="00615AD5">
          <w:pPr>
            <w:rPr>
              <w:rFonts w:cs="Arial"/>
              <w:sz w:val="16"/>
              <w:szCs w:val="16"/>
            </w:rPr>
          </w:pPr>
          <w:r w:rsidRPr="00EF7C08">
            <w:rPr>
              <w:rFonts w:cs="Arial"/>
              <w:sz w:val="16"/>
              <w:szCs w:val="16"/>
            </w:rPr>
            <w:t xml:space="preserve"> </w:t>
          </w:r>
          <w:r w:rsidRPr="00AC08B6">
            <w:rPr>
              <w:rFonts w:cs="Arial"/>
              <w:b/>
              <w:bCs/>
              <w:sz w:val="16"/>
              <w:szCs w:val="16"/>
            </w:rPr>
            <w:fldChar w:fldCharType="begin"/>
          </w:r>
          <w:r w:rsidRPr="00AC08B6">
            <w:rPr>
              <w:rFonts w:cs="Arial"/>
              <w:b/>
              <w:bCs/>
              <w:sz w:val="16"/>
              <w:szCs w:val="16"/>
            </w:rPr>
            <w:instrText xml:space="preserve"> PAGE  \* Arabic  \* MERGEFORMAT </w:instrText>
          </w:r>
          <w:r w:rsidRPr="00AC08B6">
            <w:rPr>
              <w:rFonts w:cs="Arial"/>
              <w:b/>
              <w:bCs/>
              <w:sz w:val="16"/>
              <w:szCs w:val="16"/>
            </w:rPr>
            <w:fldChar w:fldCharType="separate"/>
          </w:r>
          <w:r>
            <w:rPr>
              <w:rFonts w:cs="Arial"/>
              <w:b/>
              <w:bCs/>
              <w:sz w:val="16"/>
              <w:szCs w:val="16"/>
            </w:rPr>
            <w:t>1</w:t>
          </w:r>
          <w:r w:rsidRPr="00AC08B6">
            <w:rPr>
              <w:rFonts w:cs="Arial"/>
              <w:b/>
              <w:bCs/>
              <w:sz w:val="16"/>
              <w:szCs w:val="16"/>
            </w:rPr>
            <w:fldChar w:fldCharType="end"/>
          </w:r>
          <w:r>
            <w:rPr>
              <w:rFonts w:cs="Arial"/>
              <w:sz w:val="16"/>
              <w:szCs w:val="16"/>
            </w:rPr>
            <w:t xml:space="preserve"> af</w:t>
          </w:r>
          <w:r w:rsidRPr="00AC08B6">
            <w:rPr>
              <w:rFonts w:cs="Arial"/>
              <w:sz w:val="16"/>
              <w:szCs w:val="16"/>
            </w:rPr>
            <w:t xml:space="preserve"> </w:t>
          </w:r>
          <w:r w:rsidRPr="00AC08B6">
            <w:rPr>
              <w:rFonts w:cs="Arial"/>
              <w:b/>
              <w:bCs/>
              <w:sz w:val="16"/>
              <w:szCs w:val="16"/>
            </w:rPr>
            <w:fldChar w:fldCharType="begin"/>
          </w:r>
          <w:r w:rsidRPr="00AC08B6">
            <w:rPr>
              <w:rFonts w:cs="Arial"/>
              <w:b/>
              <w:bCs/>
              <w:sz w:val="16"/>
              <w:szCs w:val="16"/>
            </w:rPr>
            <w:instrText xml:space="preserve"> NUMPAGES  \* Arabic  \* MERGEFORMAT </w:instrText>
          </w:r>
          <w:r w:rsidRPr="00AC08B6">
            <w:rPr>
              <w:rFonts w:cs="Arial"/>
              <w:b/>
              <w:bCs/>
              <w:sz w:val="16"/>
              <w:szCs w:val="16"/>
            </w:rPr>
            <w:fldChar w:fldCharType="separate"/>
          </w:r>
          <w:r>
            <w:rPr>
              <w:rFonts w:cs="Arial"/>
              <w:b/>
              <w:bCs/>
              <w:sz w:val="16"/>
              <w:szCs w:val="16"/>
            </w:rPr>
            <w:t>2</w:t>
          </w:r>
          <w:r w:rsidRPr="00AC08B6">
            <w:rPr>
              <w:rFonts w:cs="Arial"/>
              <w:b/>
              <w:bCs/>
              <w:sz w:val="16"/>
              <w:szCs w:val="16"/>
            </w:rPr>
            <w:fldChar w:fldCharType="end"/>
          </w:r>
        </w:p>
      </w:tc>
    </w:tr>
  </w:tbl>
  <w:p w14:paraId="5468DC94" w14:textId="77777777" w:rsidR="00E97952" w:rsidRDefault="00E979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0378" w14:textId="77777777" w:rsidR="00C16E1B" w:rsidRDefault="00C16E1B">
    <w:pPr>
      <w:pStyle w:val="Footer"/>
      <w:jc w:val="center"/>
    </w:pPr>
  </w:p>
  <w:tbl>
    <w:tblPr>
      <w:tblW w:w="5000" w:type="pct"/>
      <w:tblBorders>
        <w:top w:val="single" w:sz="4" w:space="0" w:color="auto"/>
      </w:tblBorders>
      <w:tblLook w:val="04A0" w:firstRow="1" w:lastRow="0" w:firstColumn="1" w:lastColumn="0" w:noHBand="0" w:noVBand="1"/>
    </w:tblPr>
    <w:tblGrid>
      <w:gridCol w:w="8222"/>
      <w:gridCol w:w="850"/>
    </w:tblGrid>
    <w:tr w:rsidR="00C16E1B" w:rsidRPr="00FA0CB5" w14:paraId="6F4185F7" w14:textId="77777777" w:rsidTr="00BF5455">
      <w:tc>
        <w:tcPr>
          <w:tcW w:w="8222" w:type="dxa"/>
          <w:tcBorders>
            <w:right w:val="single" w:sz="4" w:space="0" w:color="auto"/>
          </w:tcBorders>
        </w:tcPr>
        <w:p w14:paraId="75A2F98B" w14:textId="0F68EB71" w:rsidR="00C16E1B" w:rsidRPr="00EF7C08" w:rsidRDefault="00C16E1B" w:rsidP="00D52CE1">
          <w:pPr>
            <w:pStyle w:val="Footer"/>
            <w:tabs>
              <w:tab w:val="right" w:pos="10205"/>
            </w:tabs>
            <w:rPr>
              <w:rFonts w:cs="Arial"/>
              <w:sz w:val="16"/>
              <w:szCs w:val="16"/>
            </w:rPr>
          </w:pPr>
          <w:r w:rsidRPr="00EF7C08">
            <w:rPr>
              <w:rFonts w:cs="Arial"/>
              <w:sz w:val="16"/>
              <w:szCs w:val="16"/>
            </w:rPr>
            <w:t>Ábyrgð:</w:t>
          </w:r>
          <w:r>
            <w:rPr>
              <w:rFonts w:cs="Arial"/>
              <w:sz w:val="16"/>
              <w:szCs w:val="16"/>
            </w:rPr>
            <w:t xml:space="preserve"> </w:t>
          </w:r>
          <w:sdt>
            <w:sdtPr>
              <w:rPr>
                <w:rFonts w:cs="Arial"/>
                <w:sz w:val="16"/>
                <w:szCs w:val="16"/>
              </w:rPr>
              <w:alias w:val="Ábyrgðarmaður"/>
              <w:tag w:val="HBAbyrgdarmadur"/>
              <w:id w:val="1519659567"/>
              <w:lock w:val="contentLocked"/>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byrgdarmadur[1]/ns3:UserInfo[1]/ns3:DisplayName[1]" w:storeItemID="{F556A45E-C8EA-4105-901B-638E46262E7C}"/>
              <w:text/>
            </w:sdtPr>
            <w:sdtContent>
              <w:r>
                <w:rPr>
                  <w:rFonts w:cs="Arial"/>
                  <w:sz w:val="16"/>
                  <w:szCs w:val="16"/>
                </w:rPr>
                <w:t>Birgitta Vigfúsdóttir</w:t>
              </w:r>
            </w:sdtContent>
          </w:sdt>
          <w:r w:rsidRPr="00EF7C08">
            <w:rPr>
              <w:rFonts w:cs="Arial"/>
              <w:sz w:val="16"/>
              <w:szCs w:val="16"/>
            </w:rPr>
            <w:tab/>
          </w:r>
          <w:r>
            <w:rPr>
              <w:rFonts w:cs="Arial"/>
              <w:sz w:val="16"/>
              <w:szCs w:val="16"/>
            </w:rPr>
            <w:ptab w:relativeTo="margin" w:alignment="right" w:leader="none"/>
          </w:r>
          <w:r>
            <w:rPr>
              <w:rFonts w:cs="Arial"/>
              <w:sz w:val="16"/>
              <w:szCs w:val="16"/>
            </w:rPr>
            <w:t>Útgefið</w:t>
          </w:r>
          <w:r w:rsidRPr="00EF7C08">
            <w:rPr>
              <w:rFonts w:cs="Arial"/>
              <w:sz w:val="16"/>
              <w:szCs w:val="16"/>
            </w:rPr>
            <w:t xml:space="preserve">. </w:t>
          </w:r>
          <w:sdt>
            <w:sdtPr>
              <w:rPr>
                <w:rFonts w:cs="Arial"/>
                <w:sz w:val="16"/>
                <w:szCs w:val="16"/>
              </w:rPr>
              <w:alias w:val="Útgáfudagur"/>
              <w:tag w:val="HBUtgafuDagur"/>
              <w:id w:val="-1904204944"/>
              <w:placeholder>
                <w:docPart w:val="E4639F2055C348559AC737FC3B711BBA"/>
              </w:placeholder>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uDagur[1]" w:storeItemID="{F556A45E-C8EA-4105-901B-638E46262E7C}"/>
              <w:date w:fullDate="2024-08-12T09:46:00Z">
                <w:dateFormat w:val="d.M.yyyy"/>
                <w:lid w:val="is-IS"/>
                <w:storeMappedDataAs w:val="dateTime"/>
                <w:calendar w:val="gregorian"/>
              </w:date>
            </w:sdtPr>
            <w:sdtContent>
              <w:r w:rsidR="00695CB8">
                <w:rPr>
                  <w:rFonts w:cs="Arial"/>
                  <w:sz w:val="16"/>
                  <w:szCs w:val="16"/>
                </w:rPr>
                <w:t>12.8.2024</w:t>
              </w:r>
            </w:sdtContent>
          </w:sdt>
        </w:p>
      </w:tc>
      <w:tc>
        <w:tcPr>
          <w:tcW w:w="850" w:type="dxa"/>
          <w:tcBorders>
            <w:top w:val="single" w:sz="4" w:space="0" w:color="auto"/>
            <w:left w:val="single" w:sz="4" w:space="0" w:color="auto"/>
          </w:tcBorders>
        </w:tcPr>
        <w:p w14:paraId="084C395E" w14:textId="77777777" w:rsidR="00C16E1B" w:rsidRPr="00EF7C08" w:rsidRDefault="00C16E1B" w:rsidP="00BE2EC9">
          <w:pPr>
            <w:jc w:val="right"/>
            <w:rPr>
              <w:rFonts w:cs="Arial"/>
              <w:sz w:val="16"/>
              <w:szCs w:val="16"/>
            </w:rPr>
          </w:pPr>
          <w:r w:rsidRPr="00AC08B6">
            <w:rPr>
              <w:rFonts w:cs="Arial"/>
              <w:b/>
              <w:bCs/>
              <w:sz w:val="16"/>
              <w:szCs w:val="16"/>
            </w:rPr>
            <w:fldChar w:fldCharType="begin"/>
          </w:r>
          <w:r w:rsidRPr="00AC08B6">
            <w:rPr>
              <w:rFonts w:cs="Arial"/>
              <w:b/>
              <w:bCs/>
              <w:sz w:val="16"/>
              <w:szCs w:val="16"/>
            </w:rPr>
            <w:instrText xml:space="preserve"> PAGE  \* Arabic  \* MERGEFORMAT </w:instrText>
          </w:r>
          <w:r w:rsidRPr="00AC08B6">
            <w:rPr>
              <w:rFonts w:cs="Arial"/>
              <w:b/>
              <w:bCs/>
              <w:sz w:val="16"/>
              <w:szCs w:val="16"/>
            </w:rPr>
            <w:fldChar w:fldCharType="separate"/>
          </w:r>
          <w:r>
            <w:rPr>
              <w:rFonts w:cs="Arial"/>
              <w:b/>
              <w:bCs/>
              <w:sz w:val="16"/>
              <w:szCs w:val="16"/>
            </w:rPr>
            <w:t>1</w:t>
          </w:r>
          <w:r w:rsidRPr="00AC08B6">
            <w:rPr>
              <w:rFonts w:cs="Arial"/>
              <w:b/>
              <w:bCs/>
              <w:sz w:val="16"/>
              <w:szCs w:val="16"/>
            </w:rPr>
            <w:fldChar w:fldCharType="end"/>
          </w:r>
        </w:p>
      </w:tc>
    </w:tr>
  </w:tbl>
  <w:p w14:paraId="3FBD4520" w14:textId="77777777" w:rsidR="00C16E1B" w:rsidRDefault="00C16E1B" w:rsidP="00D52C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5787" w14:textId="45A8155D" w:rsidR="00E97952" w:rsidRDefault="00E97952">
    <w:pPr>
      <w:pStyle w:val="Footer"/>
      <w:jc w:val="center"/>
    </w:pPr>
  </w:p>
  <w:tbl>
    <w:tblPr>
      <w:tblW w:w="5011" w:type="pct"/>
      <w:tblBorders>
        <w:top w:val="single" w:sz="4" w:space="0" w:color="auto"/>
      </w:tblBorders>
      <w:tblLook w:val="04A0" w:firstRow="1" w:lastRow="0" w:firstColumn="1" w:lastColumn="0" w:noHBand="0" w:noVBand="1"/>
    </w:tblPr>
    <w:tblGrid>
      <w:gridCol w:w="8579"/>
      <w:gridCol w:w="513"/>
    </w:tblGrid>
    <w:tr w:rsidR="00E97952" w:rsidRPr="00FA0CB5" w14:paraId="7ED197D8" w14:textId="77777777" w:rsidTr="00BF5455">
      <w:tc>
        <w:tcPr>
          <w:tcW w:w="13348" w:type="dxa"/>
          <w:tcBorders>
            <w:right w:val="single" w:sz="4" w:space="0" w:color="auto"/>
          </w:tcBorders>
        </w:tcPr>
        <w:p w14:paraId="4C734F19" w14:textId="40239A74" w:rsidR="00E97952" w:rsidRPr="00EF7C08" w:rsidRDefault="00E97952" w:rsidP="00615AD5">
          <w:pPr>
            <w:pStyle w:val="Footer"/>
            <w:tabs>
              <w:tab w:val="right" w:pos="10205"/>
            </w:tabs>
            <w:rPr>
              <w:rFonts w:cs="Arial"/>
              <w:sz w:val="16"/>
              <w:szCs w:val="16"/>
            </w:rPr>
          </w:pPr>
          <w:r w:rsidRPr="00EF7C08">
            <w:rPr>
              <w:rFonts w:cs="Arial"/>
              <w:sz w:val="16"/>
              <w:szCs w:val="16"/>
            </w:rPr>
            <w:t>Ábyrgð:</w:t>
          </w:r>
          <w:r>
            <w:rPr>
              <w:rFonts w:cs="Arial"/>
              <w:sz w:val="16"/>
              <w:szCs w:val="16"/>
            </w:rPr>
            <w:t xml:space="preserve"> </w:t>
          </w:r>
          <w:sdt>
            <w:sdtPr>
              <w:rPr>
                <w:rFonts w:cs="Arial"/>
                <w:sz w:val="16"/>
                <w:szCs w:val="16"/>
              </w:rPr>
              <w:alias w:val="Ábyrgðarmaður"/>
              <w:tag w:val="HBAbyrgdarmadur"/>
              <w:id w:val="-90239867"/>
              <w:lock w:val="contentLocked"/>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byrgdarmadur[1]/ns3:UserInfo[1]/ns3:DisplayName[1]" w:storeItemID="{F556A45E-C8EA-4105-901B-638E46262E7C}"/>
              <w:text/>
            </w:sdtPr>
            <w:sdtContent>
              <w:r>
                <w:rPr>
                  <w:rFonts w:cs="Arial"/>
                  <w:sz w:val="16"/>
                  <w:szCs w:val="16"/>
                </w:rPr>
                <w:t>Birgitta Vigfúsdóttir</w:t>
              </w:r>
            </w:sdtContent>
          </w:sdt>
          <w:r w:rsidRPr="00EF7C08">
            <w:rPr>
              <w:rFonts w:cs="Arial"/>
              <w:sz w:val="16"/>
              <w:szCs w:val="16"/>
            </w:rPr>
            <w:tab/>
          </w:r>
          <w:r>
            <w:rPr>
              <w:rFonts w:cs="Arial"/>
              <w:sz w:val="16"/>
              <w:szCs w:val="16"/>
            </w:rPr>
            <w:ptab w:relativeTo="margin" w:alignment="right" w:leader="none"/>
          </w:r>
          <w:r>
            <w:rPr>
              <w:rFonts w:cs="Arial"/>
              <w:sz w:val="16"/>
              <w:szCs w:val="16"/>
            </w:rPr>
            <w:t>Útgefið</w:t>
          </w:r>
          <w:r w:rsidRPr="00EF7C08">
            <w:rPr>
              <w:rFonts w:cs="Arial"/>
              <w:sz w:val="16"/>
              <w:szCs w:val="16"/>
            </w:rPr>
            <w:t xml:space="preserve">. </w:t>
          </w:r>
          <w:sdt>
            <w:sdtPr>
              <w:rPr>
                <w:rFonts w:cs="Arial"/>
                <w:sz w:val="16"/>
                <w:szCs w:val="16"/>
              </w:rPr>
              <w:alias w:val="Útgáfudagur"/>
              <w:tag w:val="HBUtgafuDagur"/>
              <w:id w:val="-1987689889"/>
              <w:placeholder>
                <w:docPart w:val="30C1B9D8E52A497DB2841664985F2DCC"/>
              </w:placeholder>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uDagur[1]" w:storeItemID="{F556A45E-C8EA-4105-901B-638E46262E7C}"/>
              <w:date w:fullDate="2024-08-12T09:46:00Z">
                <w:dateFormat w:val="d.M.yyyy"/>
                <w:lid w:val="is-IS"/>
                <w:storeMappedDataAs w:val="dateTime"/>
                <w:calendar w:val="gregorian"/>
              </w:date>
            </w:sdtPr>
            <w:sdtContent>
              <w:r w:rsidR="00695CB8">
                <w:rPr>
                  <w:rFonts w:cs="Arial"/>
                  <w:sz w:val="16"/>
                  <w:szCs w:val="16"/>
                </w:rPr>
                <w:t>12.8.2024</w:t>
              </w:r>
            </w:sdtContent>
          </w:sdt>
        </w:p>
      </w:tc>
      <w:tc>
        <w:tcPr>
          <w:tcW w:w="686" w:type="dxa"/>
          <w:tcBorders>
            <w:top w:val="single" w:sz="4" w:space="0" w:color="auto"/>
            <w:left w:val="single" w:sz="4" w:space="0" w:color="auto"/>
          </w:tcBorders>
        </w:tcPr>
        <w:p w14:paraId="7EAE4673" w14:textId="43A38B06" w:rsidR="00E97952" w:rsidRPr="00EF7C08" w:rsidRDefault="00E97952" w:rsidP="00BE2EC9">
          <w:pPr>
            <w:jc w:val="right"/>
            <w:rPr>
              <w:rFonts w:cs="Arial"/>
              <w:sz w:val="16"/>
              <w:szCs w:val="16"/>
            </w:rPr>
          </w:pPr>
          <w:r w:rsidRPr="00EF7C08">
            <w:rPr>
              <w:rFonts w:cs="Arial"/>
              <w:sz w:val="16"/>
              <w:szCs w:val="16"/>
            </w:rPr>
            <w:t xml:space="preserve"> </w:t>
          </w:r>
          <w:r w:rsidR="002E5410">
            <w:rPr>
              <w:rFonts w:cs="Arial"/>
              <w:sz w:val="16"/>
              <w:szCs w:val="16"/>
            </w:rPr>
            <w:t xml:space="preserve"> </w:t>
          </w:r>
          <w:r w:rsidRPr="00AC08B6">
            <w:rPr>
              <w:rFonts w:cs="Arial"/>
              <w:b/>
              <w:bCs/>
              <w:sz w:val="16"/>
              <w:szCs w:val="16"/>
            </w:rPr>
            <w:fldChar w:fldCharType="begin"/>
          </w:r>
          <w:r w:rsidRPr="00AC08B6">
            <w:rPr>
              <w:rFonts w:cs="Arial"/>
              <w:b/>
              <w:bCs/>
              <w:sz w:val="16"/>
              <w:szCs w:val="16"/>
            </w:rPr>
            <w:instrText xml:space="preserve"> PAGE  \* Arabic  \* MERGEFORMAT </w:instrText>
          </w:r>
          <w:r w:rsidRPr="00AC08B6">
            <w:rPr>
              <w:rFonts w:cs="Arial"/>
              <w:b/>
              <w:bCs/>
              <w:sz w:val="16"/>
              <w:szCs w:val="16"/>
            </w:rPr>
            <w:fldChar w:fldCharType="separate"/>
          </w:r>
          <w:r>
            <w:rPr>
              <w:rFonts w:cs="Arial"/>
              <w:b/>
              <w:bCs/>
              <w:sz w:val="16"/>
              <w:szCs w:val="16"/>
            </w:rPr>
            <w:t>1</w:t>
          </w:r>
          <w:r w:rsidRPr="00AC08B6">
            <w:rPr>
              <w:rFonts w:cs="Arial"/>
              <w:b/>
              <w:bCs/>
              <w:sz w:val="16"/>
              <w:szCs w:val="16"/>
            </w:rPr>
            <w:fldChar w:fldCharType="end"/>
          </w:r>
        </w:p>
      </w:tc>
    </w:tr>
  </w:tbl>
  <w:p w14:paraId="0749530F" w14:textId="77777777" w:rsidR="00E97952" w:rsidRDefault="00E97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2A6D" w14:textId="77777777" w:rsidR="001B032D" w:rsidRDefault="001B032D">
      <w:pPr>
        <w:spacing w:after="0" w:line="240" w:lineRule="auto"/>
      </w:pPr>
      <w:r>
        <w:separator/>
      </w:r>
    </w:p>
  </w:footnote>
  <w:footnote w:type="continuationSeparator" w:id="0">
    <w:p w14:paraId="1E3C93D5" w14:textId="77777777" w:rsidR="001B032D" w:rsidRDefault="001B032D">
      <w:pPr>
        <w:spacing w:after="0" w:line="240" w:lineRule="auto"/>
      </w:pPr>
      <w:r>
        <w:continuationSeparator/>
      </w:r>
    </w:p>
  </w:footnote>
  <w:footnote w:type="continuationNotice" w:id="1">
    <w:p w14:paraId="4048ED90" w14:textId="77777777" w:rsidR="001B032D" w:rsidRDefault="001B03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176" w:type="pct"/>
      <w:tblBorders>
        <w:bottom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8217"/>
      <w:gridCol w:w="4803"/>
    </w:tblGrid>
    <w:tr w:rsidR="00E97952" w:rsidRPr="00E708AF" w14:paraId="28FC0C9B" w14:textId="77777777" w:rsidTr="00D52CE1">
      <w:trPr>
        <w:trHeight w:val="637"/>
      </w:trPr>
      <w:tc>
        <w:tcPr>
          <w:tcW w:w="9214" w:type="dxa"/>
        </w:tcPr>
        <w:p w14:paraId="1D5E1B43" w14:textId="4DEE3664" w:rsidR="00E97952" w:rsidRPr="006D2042" w:rsidRDefault="00E97952" w:rsidP="00D52CE1">
          <w:pPr>
            <w:pStyle w:val="Header"/>
            <w:jc w:val="right"/>
            <w:rPr>
              <w:rFonts w:ascii="Arial" w:hAnsi="Arial" w:cs="Arial"/>
              <w:b/>
              <w:bCs/>
              <w:caps/>
              <w:sz w:val="28"/>
              <w:szCs w:val="20"/>
            </w:rPr>
          </w:pPr>
          <w:r>
            <w:rPr>
              <w:rFonts w:ascii="Arial" w:hAnsi="Arial" w:cs="Arial"/>
              <w:b/>
              <w:bCs/>
              <w:caps/>
              <w:sz w:val="28"/>
              <w:szCs w:val="20"/>
            </w:rPr>
            <w:t xml:space="preserve"> </w:t>
          </w:r>
          <w:sdt>
            <w:sdtPr>
              <w:rPr>
                <w:rFonts w:ascii="Arial" w:hAnsi="Arial" w:cs="Arial"/>
                <w:b/>
                <w:bCs/>
                <w:caps/>
                <w:sz w:val="28"/>
                <w:szCs w:val="20"/>
              </w:rPr>
              <w:alias w:val="Starfseining"/>
              <w:tag w:val="e21029cc66744bc5a91bb7c252c18aa7"/>
              <w:id w:val="-288743167"/>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e21029cc66744bc5a91bb7c252c18aa7[1]/ns2:Terms[1]" w:storeItemID="{F556A45E-C8EA-4105-901B-638E46262E7C}"/>
              <w:text w:multiLine="1"/>
            </w:sdtPr>
            <w:sdtContent>
              <w:r>
                <w:rPr>
                  <w:rFonts w:ascii="Arial" w:hAnsi="Arial" w:cs="Arial"/>
                  <w:b/>
                  <w:bCs/>
                  <w:caps/>
                  <w:sz w:val="28"/>
                  <w:szCs w:val="20"/>
                </w:rPr>
                <w:t>Innkaup</w:t>
              </w:r>
            </w:sdtContent>
          </w:sdt>
          <w:r w:rsidRPr="006D2042">
            <w:rPr>
              <w:rFonts w:ascii="Arial" w:hAnsi="Arial" w:cs="Arial"/>
              <w:b/>
              <w:bCs/>
              <w:caps/>
              <w:sz w:val="28"/>
              <w:szCs w:val="20"/>
            </w:rPr>
            <w:t xml:space="preserve">  </w:t>
          </w:r>
        </w:p>
        <w:p w14:paraId="3E48901D" w14:textId="42F3BE94" w:rsidR="00E97952" w:rsidRPr="006D2042" w:rsidRDefault="00E97952" w:rsidP="00D52CE1">
          <w:pPr>
            <w:pStyle w:val="NR1StyleHeading8CalibriDarkRed"/>
            <w:tabs>
              <w:tab w:val="right" w:pos="8080"/>
            </w:tabs>
            <w:ind w:left="589" w:hanging="2105"/>
            <w:jc w:val="right"/>
            <w:rPr>
              <w:rFonts w:ascii="Arial" w:hAnsi="Arial" w:cs="Arial"/>
              <w:caps/>
              <w:color w:val="auto"/>
            </w:rPr>
          </w:pPr>
          <w:r w:rsidRPr="006D2042">
            <w:rPr>
              <w:rFonts w:ascii="Arial" w:hAnsi="Arial" w:cs="Arial"/>
              <w:caps/>
              <w:color w:val="auto"/>
            </w:rPr>
            <w:tab/>
          </w:r>
          <w:sdt>
            <w:sdtPr>
              <w:rPr>
                <w:rFonts w:ascii="Arial" w:hAnsi="Arial" w:cs="Arial"/>
                <w:caps/>
                <w:color w:val="auto"/>
              </w:rPr>
              <w:alias w:val="Title"/>
              <w:tag w:val=""/>
              <w:id w:val="2132047639"/>
              <w:dataBinding w:prefixMappings="xmlns:ns0='http://purl.org/dc/elements/1.1/' xmlns:ns1='http://schemas.openxmlformats.org/package/2006/metadata/core-properties' " w:xpath="/ns1:coreProperties[1]/ns0:title[1]" w:storeItemID="{6C3C8BC8-F283-45AE-878A-BAB7291924A1}"/>
              <w:text/>
            </w:sdtPr>
            <w:sdtContent>
              <w:r w:rsidR="003407C5">
                <w:rPr>
                  <w:rFonts w:ascii="Arial" w:hAnsi="Arial" w:cs="Arial"/>
                  <w:caps/>
                  <w:color w:val="auto"/>
                </w:rPr>
                <w:t>Samræmdar útboðslýsingar - Verkframkvæmd</w:t>
              </w:r>
            </w:sdtContent>
          </w:sdt>
        </w:p>
      </w:tc>
      <w:tc>
        <w:tcPr>
          <w:tcW w:w="5636" w:type="dxa"/>
        </w:tcPr>
        <w:p w14:paraId="00CD79E9" w14:textId="77777777" w:rsidR="00E97952" w:rsidRPr="006D2042" w:rsidRDefault="00E97952" w:rsidP="00D52CE1">
          <w:pPr>
            <w:pStyle w:val="Header"/>
            <w:rPr>
              <w:rFonts w:ascii="Arial" w:hAnsi="Arial" w:cs="Arial"/>
              <w:b/>
              <w:caps/>
              <w:sz w:val="28"/>
              <w:szCs w:val="28"/>
            </w:rPr>
          </w:pPr>
        </w:p>
        <w:p w14:paraId="65CA9D29" w14:textId="1B709306" w:rsidR="00E97952" w:rsidRPr="006D2042" w:rsidRDefault="00000000" w:rsidP="00D52CE1">
          <w:pPr>
            <w:pStyle w:val="Header"/>
            <w:ind w:right="-156"/>
            <w:rPr>
              <w:rFonts w:ascii="Arial" w:hAnsi="Arial" w:cs="Arial"/>
              <w:b/>
              <w:bCs/>
              <w:sz w:val="36"/>
              <w:szCs w:val="36"/>
            </w:rPr>
          </w:pPr>
          <w:sdt>
            <w:sdtPr>
              <w:rPr>
                <w:rFonts w:ascii="Arial" w:hAnsi="Arial" w:cs="Arial"/>
                <w:b/>
                <w:caps/>
                <w:sz w:val="28"/>
                <w:szCs w:val="28"/>
              </w:rPr>
              <w:alias w:val="Auðkenni"/>
              <w:tag w:val="HBAudkenni"/>
              <w:id w:val="315685554"/>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udkenni[1]" w:storeItemID="{F556A45E-C8EA-4105-901B-638E46262E7C}"/>
              <w:text/>
            </w:sdtPr>
            <w:sdtContent>
              <w:r w:rsidR="00E97952">
                <w:rPr>
                  <w:rFonts w:ascii="Arial" w:hAnsi="Arial" w:cs="Arial"/>
                  <w:b/>
                  <w:caps/>
                  <w:sz w:val="28"/>
                  <w:szCs w:val="28"/>
                </w:rPr>
                <w:t>LAF-030</w:t>
              </w:r>
            </w:sdtContent>
          </w:sdt>
          <w:r w:rsidR="00E97952" w:rsidRPr="006D2042">
            <w:rPr>
              <w:rFonts w:ascii="Arial" w:hAnsi="Arial" w:cs="Arial"/>
              <w:b/>
              <w:caps/>
              <w:sz w:val="28"/>
              <w:szCs w:val="28"/>
            </w:rPr>
            <w:t>-</w:t>
          </w:r>
          <w:sdt>
            <w:sdtPr>
              <w:rPr>
                <w:rFonts w:ascii="Arial" w:hAnsi="Arial" w:cs="Arial"/>
                <w:b/>
                <w:caps/>
                <w:sz w:val="28"/>
                <w:szCs w:val="28"/>
              </w:rPr>
              <w:alias w:val="Útgáfunúmer"/>
              <w:tag w:val="HBUtgafa"/>
              <w:id w:val="-98575267"/>
              <w:placeholder>
                <w:docPart w:val="EF7CDF6316094EE0A8CA30340900AA7F"/>
              </w:placeholder>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a[1]" w:storeItemID="{F556A45E-C8EA-4105-901B-638E46262E7C}"/>
              <w:text/>
            </w:sdtPr>
            <w:sdtContent>
              <w:r w:rsidR="00695CB8">
                <w:rPr>
                  <w:rFonts w:ascii="Arial" w:hAnsi="Arial" w:cs="Arial"/>
                  <w:b/>
                  <w:caps/>
                  <w:sz w:val="28"/>
                  <w:szCs w:val="28"/>
                </w:rPr>
                <w:t>76.0</w:t>
              </w:r>
            </w:sdtContent>
          </w:sdt>
        </w:p>
      </w:tc>
    </w:tr>
  </w:tbl>
  <w:p w14:paraId="6100E1E7" w14:textId="77777777" w:rsidR="00E97952" w:rsidRPr="00D52CE1" w:rsidRDefault="00E97952" w:rsidP="00D52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176" w:type="pct"/>
      <w:tblBorders>
        <w:bottom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8331"/>
      <w:gridCol w:w="4689"/>
    </w:tblGrid>
    <w:tr w:rsidR="00E97952" w:rsidRPr="00E708AF" w14:paraId="715A23C0" w14:textId="77777777" w:rsidTr="00D52CE1">
      <w:trPr>
        <w:trHeight w:val="637"/>
      </w:trPr>
      <w:tc>
        <w:tcPr>
          <w:tcW w:w="9214" w:type="dxa"/>
        </w:tcPr>
        <w:p w14:paraId="7D67DDE9" w14:textId="7905A479" w:rsidR="00E97952" w:rsidRPr="006D2042" w:rsidRDefault="00E97952" w:rsidP="00D52CE1">
          <w:pPr>
            <w:pStyle w:val="Header"/>
            <w:tabs>
              <w:tab w:val="clear" w:pos="4153"/>
              <w:tab w:val="center" w:pos="0"/>
            </w:tabs>
            <w:jc w:val="right"/>
            <w:rPr>
              <w:rFonts w:ascii="Arial" w:hAnsi="Arial" w:cs="Arial"/>
              <w:b/>
              <w:bCs/>
              <w:caps/>
              <w:sz w:val="28"/>
              <w:szCs w:val="20"/>
            </w:rPr>
          </w:pPr>
          <w:r>
            <w:rPr>
              <w:rFonts w:ascii="Arial" w:hAnsi="Arial" w:cs="Arial"/>
              <w:b/>
              <w:bCs/>
              <w:caps/>
              <w:sz w:val="28"/>
              <w:szCs w:val="20"/>
            </w:rPr>
            <w:t xml:space="preserve"> </w:t>
          </w:r>
          <w:sdt>
            <w:sdtPr>
              <w:rPr>
                <w:rFonts w:ascii="Arial" w:hAnsi="Arial" w:cs="Arial"/>
                <w:b/>
                <w:bCs/>
                <w:caps/>
                <w:sz w:val="28"/>
                <w:szCs w:val="20"/>
              </w:rPr>
              <w:alias w:val="Starfseining"/>
              <w:tag w:val="e21029cc66744bc5a91bb7c252c18aa7"/>
              <w:id w:val="-1583835034"/>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e21029cc66744bc5a91bb7c252c18aa7[1]/ns2:Terms[1]" w:storeItemID="{F556A45E-C8EA-4105-901B-638E46262E7C}"/>
              <w:text w:multiLine="1"/>
            </w:sdtPr>
            <w:sdtContent>
              <w:r>
                <w:rPr>
                  <w:rFonts w:ascii="Arial" w:hAnsi="Arial" w:cs="Arial"/>
                  <w:b/>
                  <w:bCs/>
                  <w:caps/>
                  <w:sz w:val="28"/>
                  <w:szCs w:val="20"/>
                </w:rPr>
                <w:t>Innkaup</w:t>
              </w:r>
            </w:sdtContent>
          </w:sdt>
          <w:r w:rsidRPr="006D2042">
            <w:rPr>
              <w:rFonts w:ascii="Arial" w:hAnsi="Arial" w:cs="Arial"/>
              <w:b/>
              <w:bCs/>
              <w:caps/>
              <w:sz w:val="28"/>
              <w:szCs w:val="20"/>
            </w:rPr>
            <w:t xml:space="preserve">  </w:t>
          </w:r>
        </w:p>
        <w:p w14:paraId="14B92F0E" w14:textId="7298ED71" w:rsidR="00E97952" w:rsidRPr="006D2042" w:rsidRDefault="00000000" w:rsidP="00D52CE1">
          <w:pPr>
            <w:pStyle w:val="NR1StyleHeading8CalibriDarkRed"/>
            <w:tabs>
              <w:tab w:val="right" w:pos="8080"/>
            </w:tabs>
            <w:ind w:left="1843" w:hanging="829"/>
            <w:jc w:val="right"/>
            <w:rPr>
              <w:rFonts w:ascii="Arial" w:hAnsi="Arial" w:cs="Arial"/>
              <w:caps/>
              <w:color w:val="auto"/>
            </w:rPr>
          </w:pPr>
          <w:sdt>
            <w:sdtPr>
              <w:rPr>
                <w:rFonts w:ascii="Arial" w:hAnsi="Arial" w:cs="Arial"/>
                <w:caps/>
                <w:color w:val="auto"/>
              </w:rPr>
              <w:alias w:val="Title"/>
              <w:tag w:val=""/>
              <w:id w:val="-526719538"/>
              <w:dataBinding w:prefixMappings="xmlns:ns0='http://purl.org/dc/elements/1.1/' xmlns:ns1='http://schemas.openxmlformats.org/package/2006/metadata/core-properties' " w:xpath="/ns1:coreProperties[1]/ns0:title[1]" w:storeItemID="{6C3C8BC8-F283-45AE-878A-BAB7291924A1}"/>
              <w:text/>
            </w:sdtPr>
            <w:sdtContent>
              <w:r w:rsidR="003407C5">
                <w:rPr>
                  <w:rFonts w:ascii="Arial" w:hAnsi="Arial" w:cs="Arial"/>
                  <w:caps/>
                  <w:color w:val="auto"/>
                </w:rPr>
                <w:t>Samræmdar útboðslýsingar - Verkframkvæmd</w:t>
              </w:r>
            </w:sdtContent>
          </w:sdt>
        </w:p>
      </w:tc>
      <w:tc>
        <w:tcPr>
          <w:tcW w:w="5636" w:type="dxa"/>
        </w:tcPr>
        <w:p w14:paraId="1F4EE5DC" w14:textId="77777777" w:rsidR="00E97952" w:rsidRPr="006D2042" w:rsidRDefault="00E97952" w:rsidP="00D52CE1">
          <w:pPr>
            <w:pStyle w:val="Header"/>
            <w:rPr>
              <w:rFonts w:ascii="Arial" w:hAnsi="Arial" w:cs="Arial"/>
              <w:b/>
              <w:caps/>
              <w:sz w:val="28"/>
              <w:szCs w:val="28"/>
            </w:rPr>
          </w:pPr>
        </w:p>
        <w:p w14:paraId="30D4DE1F" w14:textId="47D3E8EB" w:rsidR="00E97952" w:rsidRPr="006D2042" w:rsidRDefault="00000000" w:rsidP="00D52CE1">
          <w:pPr>
            <w:pStyle w:val="Header"/>
            <w:ind w:right="-156"/>
            <w:rPr>
              <w:rFonts w:ascii="Arial" w:hAnsi="Arial" w:cs="Arial"/>
              <w:b/>
              <w:bCs/>
              <w:sz w:val="36"/>
              <w:szCs w:val="36"/>
            </w:rPr>
          </w:pPr>
          <w:sdt>
            <w:sdtPr>
              <w:rPr>
                <w:rFonts w:ascii="Arial" w:hAnsi="Arial" w:cs="Arial"/>
                <w:b/>
                <w:caps/>
                <w:sz w:val="28"/>
                <w:szCs w:val="28"/>
              </w:rPr>
              <w:alias w:val="Auðkenni"/>
              <w:tag w:val="HBAudkenni"/>
              <w:id w:val="-587692298"/>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udkenni[1]" w:storeItemID="{F556A45E-C8EA-4105-901B-638E46262E7C}"/>
              <w:text/>
            </w:sdtPr>
            <w:sdtContent>
              <w:r w:rsidR="00E97952">
                <w:rPr>
                  <w:rFonts w:ascii="Arial" w:hAnsi="Arial" w:cs="Arial"/>
                  <w:b/>
                  <w:caps/>
                  <w:sz w:val="28"/>
                  <w:szCs w:val="28"/>
                </w:rPr>
                <w:t>LAF-030</w:t>
              </w:r>
            </w:sdtContent>
          </w:sdt>
          <w:r w:rsidR="00E97952" w:rsidRPr="006D2042">
            <w:rPr>
              <w:rFonts w:ascii="Arial" w:hAnsi="Arial" w:cs="Arial"/>
              <w:b/>
              <w:caps/>
              <w:sz w:val="28"/>
              <w:szCs w:val="28"/>
            </w:rPr>
            <w:t>-</w:t>
          </w:r>
          <w:sdt>
            <w:sdtPr>
              <w:rPr>
                <w:rFonts w:ascii="Arial" w:hAnsi="Arial" w:cs="Arial"/>
                <w:b/>
                <w:caps/>
                <w:sz w:val="28"/>
                <w:szCs w:val="28"/>
              </w:rPr>
              <w:alias w:val="Útgáfunúmer"/>
              <w:tag w:val="HBUtgafa"/>
              <w:id w:val="-1193527644"/>
              <w:placeholder>
                <w:docPart w:val="9EAFD544D2884FDA8AE8FCEB5AF4A3B9"/>
              </w:placeholder>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a[1]" w:storeItemID="{F556A45E-C8EA-4105-901B-638E46262E7C}"/>
              <w:text/>
            </w:sdtPr>
            <w:sdtContent>
              <w:r w:rsidR="00695CB8">
                <w:rPr>
                  <w:rFonts w:ascii="Arial" w:hAnsi="Arial" w:cs="Arial"/>
                  <w:b/>
                  <w:caps/>
                  <w:sz w:val="28"/>
                  <w:szCs w:val="28"/>
                </w:rPr>
                <w:t>76.0</w:t>
              </w:r>
            </w:sdtContent>
          </w:sdt>
        </w:p>
      </w:tc>
    </w:tr>
  </w:tbl>
  <w:p w14:paraId="4F68E24E" w14:textId="77777777" w:rsidR="00E97952" w:rsidRPr="00D52CE1" w:rsidRDefault="00E97952" w:rsidP="00D52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0" w:type="pct"/>
      <w:tblBorders>
        <w:bottom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7676"/>
      <w:gridCol w:w="1323"/>
    </w:tblGrid>
    <w:tr w:rsidR="002E5410" w:rsidRPr="00E708AF" w14:paraId="4D3449D6" w14:textId="77777777" w:rsidTr="00C16E1B">
      <w:trPr>
        <w:trHeight w:val="637"/>
      </w:trPr>
      <w:tc>
        <w:tcPr>
          <w:tcW w:w="11907" w:type="dxa"/>
        </w:tcPr>
        <w:p w14:paraId="26083A79" w14:textId="77777777" w:rsidR="002E5410" w:rsidRPr="006D2042" w:rsidRDefault="002E5410" w:rsidP="00D52CE1">
          <w:pPr>
            <w:pStyle w:val="Header"/>
            <w:tabs>
              <w:tab w:val="clear" w:pos="4153"/>
              <w:tab w:val="center" w:pos="0"/>
            </w:tabs>
            <w:jc w:val="right"/>
            <w:rPr>
              <w:rFonts w:ascii="Arial" w:hAnsi="Arial" w:cs="Arial"/>
              <w:b/>
              <w:bCs/>
              <w:caps/>
              <w:sz w:val="28"/>
              <w:szCs w:val="20"/>
            </w:rPr>
          </w:pPr>
          <w:r>
            <w:rPr>
              <w:rFonts w:ascii="Arial" w:hAnsi="Arial" w:cs="Arial"/>
              <w:b/>
              <w:bCs/>
              <w:caps/>
              <w:sz w:val="28"/>
              <w:szCs w:val="20"/>
            </w:rPr>
            <w:t xml:space="preserve"> </w:t>
          </w:r>
          <w:sdt>
            <w:sdtPr>
              <w:rPr>
                <w:rFonts w:ascii="Arial" w:hAnsi="Arial" w:cs="Arial"/>
                <w:b/>
                <w:bCs/>
                <w:caps/>
                <w:sz w:val="28"/>
                <w:szCs w:val="20"/>
              </w:rPr>
              <w:alias w:val="Starfseining"/>
              <w:tag w:val="e21029cc66744bc5a91bb7c252c18aa7"/>
              <w:id w:val="1399553642"/>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e21029cc66744bc5a91bb7c252c18aa7[1]/ns2:Terms[1]" w:storeItemID="{F556A45E-C8EA-4105-901B-638E46262E7C}"/>
              <w:text w:multiLine="1"/>
            </w:sdtPr>
            <w:sdtContent>
              <w:r>
                <w:rPr>
                  <w:rFonts w:ascii="Arial" w:hAnsi="Arial" w:cs="Arial"/>
                  <w:b/>
                  <w:bCs/>
                  <w:caps/>
                  <w:sz w:val="28"/>
                  <w:szCs w:val="20"/>
                </w:rPr>
                <w:t>Innkaup</w:t>
              </w:r>
            </w:sdtContent>
          </w:sdt>
          <w:r w:rsidRPr="006D2042">
            <w:rPr>
              <w:rFonts w:ascii="Arial" w:hAnsi="Arial" w:cs="Arial"/>
              <w:b/>
              <w:bCs/>
              <w:caps/>
              <w:sz w:val="28"/>
              <w:szCs w:val="20"/>
            </w:rPr>
            <w:t xml:space="preserve">  </w:t>
          </w:r>
        </w:p>
        <w:p w14:paraId="24B7F991" w14:textId="173F9C9C" w:rsidR="002E5410" w:rsidRPr="006D2042" w:rsidRDefault="00000000" w:rsidP="00D52CE1">
          <w:pPr>
            <w:pStyle w:val="NR1StyleHeading8CalibriDarkRed"/>
            <w:tabs>
              <w:tab w:val="right" w:pos="8080"/>
            </w:tabs>
            <w:ind w:left="1843" w:hanging="829"/>
            <w:jc w:val="right"/>
            <w:rPr>
              <w:rFonts w:ascii="Arial" w:hAnsi="Arial" w:cs="Arial"/>
              <w:caps/>
              <w:color w:val="auto"/>
            </w:rPr>
          </w:pPr>
          <w:sdt>
            <w:sdtPr>
              <w:rPr>
                <w:rFonts w:ascii="Arial" w:hAnsi="Arial" w:cs="Arial"/>
                <w:caps/>
                <w:color w:val="auto"/>
              </w:rPr>
              <w:alias w:val="Title"/>
              <w:tag w:val=""/>
              <w:id w:val="10355471"/>
              <w:dataBinding w:prefixMappings="xmlns:ns0='http://purl.org/dc/elements/1.1/' xmlns:ns1='http://schemas.openxmlformats.org/package/2006/metadata/core-properties' " w:xpath="/ns1:coreProperties[1]/ns0:title[1]" w:storeItemID="{6C3C8BC8-F283-45AE-878A-BAB7291924A1}"/>
              <w:text/>
            </w:sdtPr>
            <w:sdtContent>
              <w:r w:rsidR="003407C5">
                <w:rPr>
                  <w:rFonts w:ascii="Arial" w:hAnsi="Arial" w:cs="Arial"/>
                  <w:caps/>
                  <w:color w:val="auto"/>
                </w:rPr>
                <w:t>Samræmdar útboðslýsingar - Verkframkvæmd</w:t>
              </w:r>
            </w:sdtContent>
          </w:sdt>
        </w:p>
      </w:tc>
      <w:tc>
        <w:tcPr>
          <w:tcW w:w="1985" w:type="dxa"/>
        </w:tcPr>
        <w:p w14:paraId="40EDFFB3" w14:textId="77777777" w:rsidR="002E5410" w:rsidRPr="006D2042" w:rsidRDefault="002E5410" w:rsidP="00D52CE1">
          <w:pPr>
            <w:pStyle w:val="Header"/>
            <w:rPr>
              <w:rFonts w:ascii="Arial" w:hAnsi="Arial" w:cs="Arial"/>
              <w:b/>
              <w:caps/>
              <w:sz w:val="28"/>
              <w:szCs w:val="28"/>
            </w:rPr>
          </w:pPr>
        </w:p>
        <w:p w14:paraId="05774F92" w14:textId="1074BEDE" w:rsidR="002E5410" w:rsidRPr="006D2042" w:rsidRDefault="00000000" w:rsidP="00D52CE1">
          <w:pPr>
            <w:pStyle w:val="Header"/>
            <w:ind w:right="-156"/>
            <w:rPr>
              <w:rFonts w:ascii="Arial" w:hAnsi="Arial" w:cs="Arial"/>
              <w:b/>
              <w:bCs/>
              <w:sz w:val="36"/>
              <w:szCs w:val="36"/>
            </w:rPr>
          </w:pPr>
          <w:sdt>
            <w:sdtPr>
              <w:rPr>
                <w:rFonts w:ascii="Arial" w:hAnsi="Arial" w:cs="Arial"/>
                <w:b/>
                <w:caps/>
                <w:sz w:val="28"/>
                <w:szCs w:val="28"/>
              </w:rPr>
              <w:alias w:val="Auðkenni"/>
              <w:tag w:val="HBAudkenni"/>
              <w:id w:val="-1749811875"/>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udkenni[1]" w:storeItemID="{F556A45E-C8EA-4105-901B-638E46262E7C}"/>
              <w:text/>
            </w:sdtPr>
            <w:sdtContent>
              <w:r w:rsidR="002E5410">
                <w:rPr>
                  <w:rFonts w:ascii="Arial" w:hAnsi="Arial" w:cs="Arial"/>
                  <w:b/>
                  <w:caps/>
                  <w:sz w:val="28"/>
                  <w:szCs w:val="28"/>
                </w:rPr>
                <w:t>LAF-030</w:t>
              </w:r>
            </w:sdtContent>
          </w:sdt>
          <w:r w:rsidR="002E5410" w:rsidRPr="006D2042">
            <w:rPr>
              <w:rFonts w:ascii="Arial" w:hAnsi="Arial" w:cs="Arial"/>
              <w:b/>
              <w:caps/>
              <w:sz w:val="28"/>
              <w:szCs w:val="28"/>
            </w:rPr>
            <w:t>-</w:t>
          </w:r>
          <w:sdt>
            <w:sdtPr>
              <w:rPr>
                <w:rFonts w:ascii="Arial" w:hAnsi="Arial" w:cs="Arial"/>
                <w:b/>
                <w:caps/>
                <w:sz w:val="28"/>
                <w:szCs w:val="28"/>
              </w:rPr>
              <w:alias w:val="Útgáfunúmer"/>
              <w:tag w:val="HBUtgafa"/>
              <w:id w:val="1351530496"/>
              <w:placeholder>
                <w:docPart w:val="F55770082A7D4FA2B8EAB1ABF469F648"/>
              </w:placeholder>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a[1]" w:storeItemID="{F556A45E-C8EA-4105-901B-638E46262E7C}"/>
              <w:text/>
            </w:sdtPr>
            <w:sdtContent>
              <w:r w:rsidR="00695CB8">
                <w:rPr>
                  <w:rFonts w:ascii="Arial" w:hAnsi="Arial" w:cs="Arial"/>
                  <w:b/>
                  <w:caps/>
                  <w:sz w:val="28"/>
                  <w:szCs w:val="28"/>
                </w:rPr>
                <w:t>76.0</w:t>
              </w:r>
            </w:sdtContent>
          </w:sdt>
        </w:p>
      </w:tc>
    </w:tr>
  </w:tbl>
  <w:p w14:paraId="6A01809D" w14:textId="77777777" w:rsidR="002E5410" w:rsidRPr="00D52CE1" w:rsidRDefault="002E5410" w:rsidP="00D52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CDD"/>
    <w:multiLevelType w:val="multilevel"/>
    <w:tmpl w:val="C1BCBC22"/>
    <w:lvl w:ilvl="0">
      <w:start w:val="1"/>
      <w:numFmt w:val="upperLetter"/>
      <w:pStyle w:val="HeadingA"/>
      <w:lvlText w:val="%1"/>
      <w:lvlJc w:val="left"/>
      <w:pPr>
        <w:tabs>
          <w:tab w:val="num" w:pos="1134"/>
        </w:tabs>
        <w:ind w:left="1134" w:hanging="1134"/>
      </w:pPr>
      <w:rPr>
        <w:rFonts w:ascii="Calibri Light" w:hAnsi="Calibri Light" w:cs="Times New Roman" w:hint="default"/>
        <w:i w:val="0"/>
        <w:iC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A1"/>
      <w:lvlText w:val="%1.%2"/>
      <w:lvlJc w:val="left"/>
      <w:pPr>
        <w:tabs>
          <w:tab w:val="num" w:pos="1134"/>
        </w:tabs>
        <w:ind w:left="1134" w:hanging="567"/>
      </w:pPr>
      <w:rPr>
        <w:rFonts w:ascii="Calibri Light" w:hAnsi="Calibri Light"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088"/>
        </w:tabs>
        <w:ind w:left="2088" w:hanging="1134"/>
      </w:pPr>
      <w:rPr>
        <w:rFonts w:ascii="Times New Roman" w:hAnsi="Times New Roman" w:cs="Times New Roman" w:hint="default"/>
      </w:rPr>
    </w:lvl>
    <w:lvl w:ilvl="3">
      <w:start w:val="1"/>
      <w:numFmt w:val="decimal"/>
      <w:lvlText w:val="%1.%2.%3.%4"/>
      <w:lvlJc w:val="left"/>
      <w:pPr>
        <w:tabs>
          <w:tab w:val="num" w:pos="1818"/>
        </w:tabs>
        <w:ind w:left="1818" w:hanging="864"/>
      </w:pPr>
      <w:rPr>
        <w:rFonts w:ascii="Times New Roman" w:hAnsi="Times New Roman" w:cs="Times New Roman" w:hint="default"/>
      </w:rPr>
    </w:lvl>
    <w:lvl w:ilvl="4">
      <w:start w:val="1"/>
      <w:numFmt w:val="decimal"/>
      <w:lvlText w:val="%1.%2.%3.%4.%5"/>
      <w:lvlJc w:val="left"/>
      <w:pPr>
        <w:tabs>
          <w:tab w:val="num" w:pos="1962"/>
        </w:tabs>
        <w:ind w:left="1962" w:hanging="1008"/>
      </w:pPr>
      <w:rPr>
        <w:rFonts w:ascii="Times New Roman" w:hAnsi="Times New Roman" w:cs="Times New Roman" w:hint="default"/>
      </w:rPr>
    </w:lvl>
    <w:lvl w:ilvl="5">
      <w:start w:val="1"/>
      <w:numFmt w:val="decimal"/>
      <w:lvlText w:val="%1.%2.%3.%4.%5.%6"/>
      <w:lvlJc w:val="left"/>
      <w:pPr>
        <w:tabs>
          <w:tab w:val="num" w:pos="2106"/>
        </w:tabs>
        <w:ind w:left="2106" w:hanging="1152"/>
      </w:pPr>
      <w:rPr>
        <w:rFonts w:ascii="Times New Roman" w:hAnsi="Times New Roman" w:cs="Times New Roman" w:hint="default"/>
      </w:rPr>
    </w:lvl>
    <w:lvl w:ilvl="6">
      <w:start w:val="1"/>
      <w:numFmt w:val="decimal"/>
      <w:lvlText w:val="%1.%2.%3.%4.%5.%6.%7"/>
      <w:lvlJc w:val="left"/>
      <w:pPr>
        <w:tabs>
          <w:tab w:val="num" w:pos="2250"/>
        </w:tabs>
        <w:ind w:left="2250" w:hanging="1296"/>
      </w:pPr>
      <w:rPr>
        <w:rFonts w:ascii="Times New Roman" w:hAnsi="Times New Roman" w:cs="Times New Roman" w:hint="default"/>
      </w:rPr>
    </w:lvl>
    <w:lvl w:ilvl="7">
      <w:start w:val="1"/>
      <w:numFmt w:val="decimal"/>
      <w:lvlText w:val="%1.%2.%3.%4.%5.%6.%7.%8"/>
      <w:lvlJc w:val="left"/>
      <w:pPr>
        <w:tabs>
          <w:tab w:val="num" w:pos="2394"/>
        </w:tabs>
        <w:ind w:left="2394" w:hanging="1440"/>
      </w:pPr>
      <w:rPr>
        <w:rFonts w:ascii="Times New Roman" w:hAnsi="Times New Roman" w:cs="Times New Roman" w:hint="default"/>
      </w:rPr>
    </w:lvl>
    <w:lvl w:ilvl="8">
      <w:start w:val="1"/>
      <w:numFmt w:val="decimal"/>
      <w:lvlText w:val="%1.%2.%3.%4.%5.%6.%7.%8.%9"/>
      <w:lvlJc w:val="left"/>
      <w:pPr>
        <w:tabs>
          <w:tab w:val="num" w:pos="2538"/>
        </w:tabs>
        <w:ind w:left="2538" w:hanging="1584"/>
      </w:pPr>
      <w:rPr>
        <w:rFonts w:ascii="Times New Roman" w:hAnsi="Times New Roman" w:cs="Times New Roman" w:hint="default"/>
      </w:rPr>
    </w:lvl>
  </w:abstractNum>
  <w:abstractNum w:abstractNumId="1" w15:restartNumberingAfterBreak="0">
    <w:nsid w:val="11ED5C1C"/>
    <w:multiLevelType w:val="hybridMultilevel"/>
    <w:tmpl w:val="C5AE17D2"/>
    <w:lvl w:ilvl="0" w:tplc="FFFFFFFF">
      <w:start w:val="1"/>
      <w:numFmt w:val="bullet"/>
      <w:lvlText w:val=""/>
      <w:lvlJc w:val="left"/>
      <w:pPr>
        <w:ind w:left="720" w:hanging="360"/>
      </w:pPr>
      <w:rPr>
        <w:rFonts w:ascii="Symbol" w:hAnsi="Symbol" w:hint="default"/>
      </w:rPr>
    </w:lvl>
    <w:lvl w:ilvl="1" w:tplc="040F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60442A"/>
    <w:multiLevelType w:val="hybridMultilevel"/>
    <w:tmpl w:val="A1A6F30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16A9797E"/>
    <w:multiLevelType w:val="hybridMultilevel"/>
    <w:tmpl w:val="B9DE1C3E"/>
    <w:lvl w:ilvl="0" w:tplc="040F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B555F9"/>
    <w:multiLevelType w:val="singleLevel"/>
    <w:tmpl w:val="F1A299CC"/>
    <w:lvl w:ilvl="0">
      <w:numFmt w:val="bullet"/>
      <w:pStyle w:val="Upptalning-3"/>
      <w:lvlText w:val="*"/>
      <w:lvlJc w:val="left"/>
    </w:lvl>
  </w:abstractNum>
  <w:abstractNum w:abstractNumId="5" w15:restartNumberingAfterBreak="0">
    <w:nsid w:val="2863200E"/>
    <w:multiLevelType w:val="hybridMultilevel"/>
    <w:tmpl w:val="0240B3F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2C1A1D8C"/>
    <w:multiLevelType w:val="hybridMultilevel"/>
    <w:tmpl w:val="6AAA9E2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3AF036A2"/>
    <w:multiLevelType w:val="hybridMultilevel"/>
    <w:tmpl w:val="3AB22A8C"/>
    <w:lvl w:ilvl="0" w:tplc="040F0019">
      <w:start w:val="1"/>
      <w:numFmt w:val="lowerLetter"/>
      <w:lvlText w:val="%1."/>
      <w:lvlJc w:val="left"/>
      <w:pPr>
        <w:ind w:left="916" w:hanging="360"/>
      </w:pPr>
    </w:lvl>
    <w:lvl w:ilvl="1" w:tplc="040F0019" w:tentative="1">
      <w:start w:val="1"/>
      <w:numFmt w:val="lowerLetter"/>
      <w:lvlText w:val="%2."/>
      <w:lvlJc w:val="left"/>
      <w:pPr>
        <w:ind w:left="1636" w:hanging="360"/>
      </w:pPr>
    </w:lvl>
    <w:lvl w:ilvl="2" w:tplc="040F001B" w:tentative="1">
      <w:start w:val="1"/>
      <w:numFmt w:val="lowerRoman"/>
      <w:lvlText w:val="%3."/>
      <w:lvlJc w:val="right"/>
      <w:pPr>
        <w:ind w:left="2356" w:hanging="180"/>
      </w:pPr>
    </w:lvl>
    <w:lvl w:ilvl="3" w:tplc="040F000F" w:tentative="1">
      <w:start w:val="1"/>
      <w:numFmt w:val="decimal"/>
      <w:lvlText w:val="%4."/>
      <w:lvlJc w:val="left"/>
      <w:pPr>
        <w:ind w:left="3076" w:hanging="360"/>
      </w:pPr>
    </w:lvl>
    <w:lvl w:ilvl="4" w:tplc="040F0019" w:tentative="1">
      <w:start w:val="1"/>
      <w:numFmt w:val="lowerLetter"/>
      <w:lvlText w:val="%5."/>
      <w:lvlJc w:val="left"/>
      <w:pPr>
        <w:ind w:left="3796" w:hanging="360"/>
      </w:pPr>
    </w:lvl>
    <w:lvl w:ilvl="5" w:tplc="040F001B" w:tentative="1">
      <w:start w:val="1"/>
      <w:numFmt w:val="lowerRoman"/>
      <w:lvlText w:val="%6."/>
      <w:lvlJc w:val="right"/>
      <w:pPr>
        <w:ind w:left="4516" w:hanging="180"/>
      </w:pPr>
    </w:lvl>
    <w:lvl w:ilvl="6" w:tplc="040F000F" w:tentative="1">
      <w:start w:val="1"/>
      <w:numFmt w:val="decimal"/>
      <w:lvlText w:val="%7."/>
      <w:lvlJc w:val="left"/>
      <w:pPr>
        <w:ind w:left="5236" w:hanging="360"/>
      </w:pPr>
    </w:lvl>
    <w:lvl w:ilvl="7" w:tplc="040F0019" w:tentative="1">
      <w:start w:val="1"/>
      <w:numFmt w:val="lowerLetter"/>
      <w:lvlText w:val="%8."/>
      <w:lvlJc w:val="left"/>
      <w:pPr>
        <w:ind w:left="5956" w:hanging="360"/>
      </w:pPr>
    </w:lvl>
    <w:lvl w:ilvl="8" w:tplc="040F001B" w:tentative="1">
      <w:start w:val="1"/>
      <w:numFmt w:val="lowerRoman"/>
      <w:lvlText w:val="%9."/>
      <w:lvlJc w:val="right"/>
      <w:pPr>
        <w:ind w:left="6676" w:hanging="180"/>
      </w:pPr>
    </w:lvl>
  </w:abstractNum>
  <w:abstractNum w:abstractNumId="8" w15:restartNumberingAfterBreak="0">
    <w:nsid w:val="3C4D1814"/>
    <w:multiLevelType w:val="hybridMultilevel"/>
    <w:tmpl w:val="1DB891C8"/>
    <w:lvl w:ilvl="0" w:tplc="92DEB870">
      <w:start w:val="1"/>
      <w:numFmt w:val="decimal"/>
      <w:pStyle w:val="Eyubl-upptalning1-4"/>
      <w:lvlText w:val="%1."/>
      <w:lvlJc w:val="left"/>
      <w:pPr>
        <w:tabs>
          <w:tab w:val="num" w:pos="1985"/>
        </w:tabs>
        <w:ind w:left="1985" w:hanging="567"/>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412F6D6F"/>
    <w:multiLevelType w:val="hybridMultilevel"/>
    <w:tmpl w:val="1B26F9F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4C081261"/>
    <w:multiLevelType w:val="multilevel"/>
    <w:tmpl w:val="A81E3640"/>
    <w:lvl w:ilvl="0">
      <w:start w:val="1"/>
      <w:numFmt w:val="lowerRoman"/>
      <w:pStyle w:val="NormIndIndent"/>
      <w:lvlText w:val="%1."/>
      <w:lvlJc w:val="left"/>
      <w:pPr>
        <w:tabs>
          <w:tab w:val="num" w:pos="1134"/>
        </w:tabs>
        <w:ind w:left="1134" w:hanging="567"/>
      </w:pPr>
      <w:rPr>
        <w:rFonts w:ascii="Times New Roman" w:hAnsi="Times New Roman" w:hint="default"/>
        <w:b w:val="0"/>
        <w:i w:val="0"/>
        <w:caps w:val="0"/>
        <w:strike w:val="0"/>
        <w:dstrike w:val="0"/>
        <w:vanish w:val="0"/>
        <w:sz w:val="24"/>
        <w:vertAlign w:val="baseline"/>
      </w:rPr>
    </w:lvl>
    <w:lvl w:ilvl="1">
      <w:start w:val="2"/>
      <w:numFmt w:val="decimal"/>
      <w:lvlText w:val="(%2)"/>
      <w:lvlJc w:val="left"/>
      <w:pPr>
        <w:tabs>
          <w:tab w:val="num" w:pos="1647"/>
        </w:tabs>
        <w:ind w:left="1647" w:hanging="567"/>
      </w:pPr>
      <w:rPr>
        <w:rFonts w:ascii="Times New Roman" w:hAnsi="Times New Roman" w:hint="default"/>
        <w:b w:val="0"/>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CE951ED"/>
    <w:multiLevelType w:val="hybridMultilevel"/>
    <w:tmpl w:val="62ACD5EA"/>
    <w:lvl w:ilvl="0" w:tplc="040F001B">
      <w:start w:val="1"/>
      <w:numFmt w:val="lowerRoman"/>
      <w:lvlText w:val="%1."/>
      <w:lvlJc w:val="righ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4E777734"/>
    <w:multiLevelType w:val="hybridMultilevel"/>
    <w:tmpl w:val="995E1D0C"/>
    <w:lvl w:ilvl="0" w:tplc="040F001B">
      <w:start w:val="1"/>
      <w:numFmt w:val="lowerRoman"/>
      <w:lvlText w:val="%1."/>
      <w:lvlJc w:val="righ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50C1446A"/>
    <w:multiLevelType w:val="hybridMultilevel"/>
    <w:tmpl w:val="F4D63E4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4" w15:restartNumberingAfterBreak="0">
    <w:nsid w:val="54CA0D4D"/>
    <w:multiLevelType w:val="multilevel"/>
    <w:tmpl w:val="6D42E338"/>
    <w:lvl w:ilvl="0">
      <w:start w:val="1"/>
      <w:numFmt w:val="decimal"/>
      <w:pStyle w:val="Heading1"/>
      <w:lvlText w:val="%1."/>
      <w:lvlJc w:val="left"/>
      <w:pPr>
        <w:ind w:left="0" w:firstLine="0"/>
      </w:pPr>
      <w:rPr>
        <w:b/>
        <w:i w:val="0"/>
        <w:sz w:val="22"/>
        <w:szCs w:val="22"/>
      </w:rPr>
    </w:lvl>
    <w:lvl w:ilvl="1">
      <w:start w:val="1"/>
      <w:numFmt w:val="decimal"/>
      <w:pStyle w:val="Heading2"/>
      <w:lvlText w:val="%1.%2"/>
      <w:lvlJc w:val="left"/>
      <w:pPr>
        <w:ind w:left="0" w:firstLine="0"/>
      </w:pPr>
      <w:rPr>
        <w:b/>
        <w:bCs w:val="0"/>
        <w:i w:val="0"/>
        <w:iCs w:val="0"/>
        <w: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Heading3"/>
      <w:lvlText w:val="%1.%2.%3"/>
      <w:lvlJc w:val="left"/>
      <w:pPr>
        <w:ind w:left="0" w:firstLine="0"/>
      </w:pPr>
      <w:rPr>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0" w:firstLine="0"/>
      </w:pPr>
      <w:rPr>
        <w:b/>
        <w:bCs w:val="0"/>
        <w:i w:val="0"/>
        <w:iCs w:val="0"/>
        <w:caps w:val="0"/>
        <w:strike w:val="0"/>
        <w:dstrike w:val="0"/>
        <w:snapToGrid w:val="0"/>
        <w:vanish w:val="0"/>
        <w:color w:val="000000"/>
        <w:spacing w:val="0"/>
        <w:kern w:val="0"/>
        <w:position w:val="0"/>
        <w:u w:val="none"/>
        <w:effect w:val="none"/>
        <w:vertAlign w:val="baseline"/>
        <w:em w:val="none"/>
      </w:rPr>
    </w:lvl>
    <w:lvl w:ilvl="4">
      <w:start w:val="1"/>
      <w:numFmt w:val="decimal"/>
      <w:pStyle w:val="Heading5"/>
      <w:lvlText w:val="%1.%2.%3.%4.%5"/>
      <w:lvlJc w:val="left"/>
      <w:pPr>
        <w:tabs>
          <w:tab w:val="num" w:pos="360"/>
        </w:tabs>
        <w:ind w:left="0" w:firstLine="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360"/>
        </w:tabs>
        <w:ind w:left="0" w:firstLine="0"/>
      </w:pPr>
      <w:rPr>
        <w:rFonts w:hint="default"/>
      </w:rPr>
    </w:lvl>
    <w:lvl w:ilvl="6">
      <w:start w:val="1"/>
      <w:numFmt w:val="decimal"/>
      <w:pStyle w:val="Heading7"/>
      <w:lvlText w:val="%1.%2.%3.%4.%5.%6.%7"/>
      <w:lvlJc w:val="left"/>
      <w:pPr>
        <w:tabs>
          <w:tab w:val="num" w:pos="360"/>
        </w:tabs>
        <w:ind w:left="0" w:firstLine="0"/>
      </w:pPr>
      <w:rPr>
        <w:rFonts w:hint="default"/>
      </w:rPr>
    </w:lvl>
    <w:lvl w:ilvl="7">
      <w:start w:val="1"/>
      <w:numFmt w:val="decimal"/>
      <w:pStyle w:val="Heading8"/>
      <w:lvlText w:val="%1.%2.%3.%4.%5.%6.%7.%8"/>
      <w:lvlJc w:val="left"/>
      <w:pPr>
        <w:tabs>
          <w:tab w:val="num" w:pos="360"/>
        </w:tabs>
        <w:ind w:left="0" w:firstLine="0"/>
      </w:pPr>
      <w:rPr>
        <w:rFonts w:hint="default"/>
      </w:rPr>
    </w:lvl>
    <w:lvl w:ilvl="8">
      <w:start w:val="1"/>
      <w:numFmt w:val="decimal"/>
      <w:lvlText w:val="%1.%2.%3.%4.%5.%6.%7.%8.%9"/>
      <w:lvlJc w:val="left"/>
      <w:pPr>
        <w:tabs>
          <w:tab w:val="num" w:pos="360"/>
        </w:tabs>
        <w:ind w:left="0" w:firstLine="0"/>
      </w:pPr>
      <w:rPr>
        <w:rFonts w:hint="default"/>
      </w:rPr>
    </w:lvl>
  </w:abstractNum>
  <w:abstractNum w:abstractNumId="15" w15:restartNumberingAfterBreak="0">
    <w:nsid w:val="59641C4C"/>
    <w:multiLevelType w:val="hybridMultilevel"/>
    <w:tmpl w:val="955E9E2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5E430181"/>
    <w:multiLevelType w:val="hybridMultilevel"/>
    <w:tmpl w:val="38C2E782"/>
    <w:lvl w:ilvl="0" w:tplc="040F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25929CD"/>
    <w:multiLevelType w:val="hybridMultilevel"/>
    <w:tmpl w:val="31E47F0A"/>
    <w:lvl w:ilvl="0" w:tplc="D2D27E5C">
      <w:start w:val="1"/>
      <w:numFmt w:val="bullet"/>
      <w:pStyle w:val="Upptalningnnmera"/>
      <w:lvlText w:val=""/>
      <w:lvlJc w:val="left"/>
      <w:pPr>
        <w:ind w:left="1800" w:hanging="360"/>
      </w:pPr>
      <w:rPr>
        <w:rFonts w:ascii="Symbol" w:hAnsi="Symbol" w:hint="default"/>
      </w:rPr>
    </w:lvl>
    <w:lvl w:ilvl="1" w:tplc="040F0003" w:tentative="1">
      <w:start w:val="1"/>
      <w:numFmt w:val="bullet"/>
      <w:lvlText w:val="o"/>
      <w:lvlJc w:val="left"/>
      <w:pPr>
        <w:ind w:left="2520" w:hanging="360"/>
      </w:pPr>
      <w:rPr>
        <w:rFonts w:ascii="Courier New" w:hAnsi="Courier New" w:cs="Courier New" w:hint="default"/>
      </w:rPr>
    </w:lvl>
    <w:lvl w:ilvl="2" w:tplc="040F0005" w:tentative="1">
      <w:start w:val="1"/>
      <w:numFmt w:val="bullet"/>
      <w:lvlText w:val=""/>
      <w:lvlJc w:val="left"/>
      <w:pPr>
        <w:ind w:left="3240" w:hanging="360"/>
      </w:pPr>
      <w:rPr>
        <w:rFonts w:ascii="Wingdings" w:hAnsi="Wingdings" w:hint="default"/>
      </w:rPr>
    </w:lvl>
    <w:lvl w:ilvl="3" w:tplc="040F0001" w:tentative="1">
      <w:start w:val="1"/>
      <w:numFmt w:val="bullet"/>
      <w:lvlText w:val=""/>
      <w:lvlJc w:val="left"/>
      <w:pPr>
        <w:ind w:left="3960" w:hanging="360"/>
      </w:pPr>
      <w:rPr>
        <w:rFonts w:ascii="Symbol" w:hAnsi="Symbol" w:hint="default"/>
      </w:rPr>
    </w:lvl>
    <w:lvl w:ilvl="4" w:tplc="040F0003" w:tentative="1">
      <w:start w:val="1"/>
      <w:numFmt w:val="bullet"/>
      <w:lvlText w:val="o"/>
      <w:lvlJc w:val="left"/>
      <w:pPr>
        <w:ind w:left="4680" w:hanging="360"/>
      </w:pPr>
      <w:rPr>
        <w:rFonts w:ascii="Courier New" w:hAnsi="Courier New" w:cs="Courier New" w:hint="default"/>
      </w:rPr>
    </w:lvl>
    <w:lvl w:ilvl="5" w:tplc="040F0005" w:tentative="1">
      <w:start w:val="1"/>
      <w:numFmt w:val="bullet"/>
      <w:lvlText w:val=""/>
      <w:lvlJc w:val="left"/>
      <w:pPr>
        <w:ind w:left="5400" w:hanging="360"/>
      </w:pPr>
      <w:rPr>
        <w:rFonts w:ascii="Wingdings" w:hAnsi="Wingdings" w:hint="default"/>
      </w:rPr>
    </w:lvl>
    <w:lvl w:ilvl="6" w:tplc="040F0001" w:tentative="1">
      <w:start w:val="1"/>
      <w:numFmt w:val="bullet"/>
      <w:lvlText w:val=""/>
      <w:lvlJc w:val="left"/>
      <w:pPr>
        <w:ind w:left="6120" w:hanging="360"/>
      </w:pPr>
      <w:rPr>
        <w:rFonts w:ascii="Symbol" w:hAnsi="Symbol" w:hint="default"/>
      </w:rPr>
    </w:lvl>
    <w:lvl w:ilvl="7" w:tplc="040F0003" w:tentative="1">
      <w:start w:val="1"/>
      <w:numFmt w:val="bullet"/>
      <w:lvlText w:val="o"/>
      <w:lvlJc w:val="left"/>
      <w:pPr>
        <w:ind w:left="6840" w:hanging="360"/>
      </w:pPr>
      <w:rPr>
        <w:rFonts w:ascii="Courier New" w:hAnsi="Courier New" w:cs="Courier New" w:hint="default"/>
      </w:rPr>
    </w:lvl>
    <w:lvl w:ilvl="8" w:tplc="040F0005" w:tentative="1">
      <w:start w:val="1"/>
      <w:numFmt w:val="bullet"/>
      <w:lvlText w:val=""/>
      <w:lvlJc w:val="left"/>
      <w:pPr>
        <w:ind w:left="7560" w:hanging="360"/>
      </w:pPr>
      <w:rPr>
        <w:rFonts w:ascii="Wingdings" w:hAnsi="Wingdings" w:hint="default"/>
      </w:rPr>
    </w:lvl>
  </w:abstractNum>
  <w:abstractNum w:abstractNumId="18" w15:restartNumberingAfterBreak="0">
    <w:nsid w:val="6719727F"/>
    <w:multiLevelType w:val="hybridMultilevel"/>
    <w:tmpl w:val="1CC884EE"/>
    <w:lvl w:ilvl="0" w:tplc="4282D296">
      <w:start w:val="1"/>
      <w:numFmt w:val="bullet"/>
      <w:lvlText w:val=""/>
      <w:lvlJc w:val="left"/>
      <w:pPr>
        <w:ind w:left="720" w:hanging="360"/>
      </w:pPr>
      <w:rPr>
        <w:rFonts w:ascii="Symbol" w:hAnsi="Symbol" w:hint="default"/>
        <w:color w:val="auto"/>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694B430E"/>
    <w:multiLevelType w:val="hybridMultilevel"/>
    <w:tmpl w:val="A88465B2"/>
    <w:lvl w:ilvl="0" w:tplc="040F0019">
      <w:start w:val="1"/>
      <w:numFmt w:val="lowerLetter"/>
      <w:lvlText w:val="%1."/>
      <w:lvlJc w:val="left"/>
      <w:pPr>
        <w:ind w:left="862" w:hanging="360"/>
      </w:pPr>
    </w:lvl>
    <w:lvl w:ilvl="1" w:tplc="040F0019" w:tentative="1">
      <w:start w:val="1"/>
      <w:numFmt w:val="lowerLetter"/>
      <w:lvlText w:val="%2."/>
      <w:lvlJc w:val="left"/>
      <w:pPr>
        <w:ind w:left="1582" w:hanging="360"/>
      </w:pPr>
    </w:lvl>
    <w:lvl w:ilvl="2" w:tplc="040F001B" w:tentative="1">
      <w:start w:val="1"/>
      <w:numFmt w:val="lowerRoman"/>
      <w:lvlText w:val="%3."/>
      <w:lvlJc w:val="right"/>
      <w:pPr>
        <w:ind w:left="2302" w:hanging="180"/>
      </w:pPr>
    </w:lvl>
    <w:lvl w:ilvl="3" w:tplc="040F000F" w:tentative="1">
      <w:start w:val="1"/>
      <w:numFmt w:val="decimal"/>
      <w:lvlText w:val="%4."/>
      <w:lvlJc w:val="left"/>
      <w:pPr>
        <w:ind w:left="3022" w:hanging="360"/>
      </w:pPr>
    </w:lvl>
    <w:lvl w:ilvl="4" w:tplc="040F0019" w:tentative="1">
      <w:start w:val="1"/>
      <w:numFmt w:val="lowerLetter"/>
      <w:lvlText w:val="%5."/>
      <w:lvlJc w:val="left"/>
      <w:pPr>
        <w:ind w:left="3742" w:hanging="360"/>
      </w:pPr>
    </w:lvl>
    <w:lvl w:ilvl="5" w:tplc="040F001B" w:tentative="1">
      <w:start w:val="1"/>
      <w:numFmt w:val="lowerRoman"/>
      <w:lvlText w:val="%6."/>
      <w:lvlJc w:val="right"/>
      <w:pPr>
        <w:ind w:left="4462" w:hanging="180"/>
      </w:pPr>
    </w:lvl>
    <w:lvl w:ilvl="6" w:tplc="040F000F" w:tentative="1">
      <w:start w:val="1"/>
      <w:numFmt w:val="decimal"/>
      <w:lvlText w:val="%7."/>
      <w:lvlJc w:val="left"/>
      <w:pPr>
        <w:ind w:left="5182" w:hanging="360"/>
      </w:pPr>
    </w:lvl>
    <w:lvl w:ilvl="7" w:tplc="040F0019" w:tentative="1">
      <w:start w:val="1"/>
      <w:numFmt w:val="lowerLetter"/>
      <w:lvlText w:val="%8."/>
      <w:lvlJc w:val="left"/>
      <w:pPr>
        <w:ind w:left="5902" w:hanging="360"/>
      </w:pPr>
    </w:lvl>
    <w:lvl w:ilvl="8" w:tplc="040F001B" w:tentative="1">
      <w:start w:val="1"/>
      <w:numFmt w:val="lowerRoman"/>
      <w:lvlText w:val="%9."/>
      <w:lvlJc w:val="right"/>
      <w:pPr>
        <w:ind w:left="6622" w:hanging="180"/>
      </w:pPr>
    </w:lvl>
  </w:abstractNum>
  <w:abstractNum w:abstractNumId="20" w15:restartNumberingAfterBreak="0">
    <w:nsid w:val="6A0F0386"/>
    <w:multiLevelType w:val="hybridMultilevel"/>
    <w:tmpl w:val="A7422BD2"/>
    <w:lvl w:ilvl="0" w:tplc="040F0001">
      <w:start w:val="1"/>
      <w:numFmt w:val="bullet"/>
      <w:pStyle w:val="StyleListParagraphLeft327cm"/>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pStyle w:val="Heading9"/>
      <w:lvlText w:val=""/>
      <w:lvlJc w:val="left"/>
      <w:pPr>
        <w:ind w:left="6480" w:hanging="360"/>
      </w:pPr>
      <w:rPr>
        <w:rFonts w:ascii="Wingdings" w:hAnsi="Wingdings" w:hint="default"/>
      </w:rPr>
    </w:lvl>
  </w:abstractNum>
  <w:abstractNum w:abstractNumId="21" w15:restartNumberingAfterBreak="0">
    <w:nsid w:val="703C03B3"/>
    <w:multiLevelType w:val="hybridMultilevel"/>
    <w:tmpl w:val="C246888A"/>
    <w:lvl w:ilvl="0" w:tplc="79AADC32">
      <w:start w:val="1"/>
      <w:numFmt w:val="bullet"/>
      <w:lvlText w:val=""/>
      <w:lvlJc w:val="left"/>
      <w:pPr>
        <w:ind w:left="502" w:hanging="360"/>
      </w:pPr>
      <w:rPr>
        <w:rFonts w:ascii="Symbol" w:hAnsi="Symbol" w:hint="default"/>
      </w:rPr>
    </w:lvl>
    <w:lvl w:ilvl="1" w:tplc="F19E0528">
      <w:start w:val="1"/>
      <w:numFmt w:val="bullet"/>
      <w:lvlText w:val="o"/>
      <w:lvlJc w:val="left"/>
      <w:pPr>
        <w:ind w:left="1222" w:hanging="360"/>
      </w:pPr>
      <w:rPr>
        <w:rFonts w:ascii="Courier New" w:hAnsi="Courier New" w:cs="Courier New" w:hint="default"/>
      </w:rPr>
    </w:lvl>
    <w:lvl w:ilvl="2" w:tplc="340E792C">
      <w:start w:val="1"/>
      <w:numFmt w:val="bullet"/>
      <w:lvlText w:val=""/>
      <w:lvlJc w:val="left"/>
      <w:pPr>
        <w:ind w:left="1942" w:hanging="360"/>
      </w:pPr>
      <w:rPr>
        <w:rFonts w:ascii="Wingdings" w:hAnsi="Wingdings" w:hint="default"/>
      </w:rPr>
    </w:lvl>
    <w:lvl w:ilvl="3" w:tplc="612EA9EC">
      <w:start w:val="1"/>
      <w:numFmt w:val="bullet"/>
      <w:lvlText w:val=""/>
      <w:lvlJc w:val="left"/>
      <w:pPr>
        <w:ind w:left="2662" w:hanging="360"/>
      </w:pPr>
      <w:rPr>
        <w:rFonts w:ascii="Symbol" w:hAnsi="Symbol" w:hint="default"/>
      </w:rPr>
    </w:lvl>
    <w:lvl w:ilvl="4" w:tplc="040F0003" w:tentative="1">
      <w:start w:val="1"/>
      <w:numFmt w:val="bullet"/>
      <w:lvlText w:val="o"/>
      <w:lvlJc w:val="left"/>
      <w:pPr>
        <w:ind w:left="3382" w:hanging="360"/>
      </w:pPr>
      <w:rPr>
        <w:rFonts w:ascii="Courier New" w:hAnsi="Courier New" w:cs="Courier New" w:hint="default"/>
      </w:rPr>
    </w:lvl>
    <w:lvl w:ilvl="5" w:tplc="040F0005" w:tentative="1">
      <w:start w:val="1"/>
      <w:numFmt w:val="bullet"/>
      <w:lvlText w:val=""/>
      <w:lvlJc w:val="left"/>
      <w:pPr>
        <w:ind w:left="4102" w:hanging="360"/>
      </w:pPr>
      <w:rPr>
        <w:rFonts w:ascii="Wingdings" w:hAnsi="Wingdings" w:hint="default"/>
      </w:rPr>
    </w:lvl>
    <w:lvl w:ilvl="6" w:tplc="040F0001" w:tentative="1">
      <w:start w:val="1"/>
      <w:numFmt w:val="bullet"/>
      <w:lvlText w:val=""/>
      <w:lvlJc w:val="left"/>
      <w:pPr>
        <w:ind w:left="4822" w:hanging="360"/>
      </w:pPr>
      <w:rPr>
        <w:rFonts w:ascii="Symbol" w:hAnsi="Symbol" w:hint="default"/>
      </w:rPr>
    </w:lvl>
    <w:lvl w:ilvl="7" w:tplc="040F0003" w:tentative="1">
      <w:start w:val="1"/>
      <w:numFmt w:val="bullet"/>
      <w:lvlText w:val="o"/>
      <w:lvlJc w:val="left"/>
      <w:pPr>
        <w:ind w:left="5542" w:hanging="360"/>
      </w:pPr>
      <w:rPr>
        <w:rFonts w:ascii="Courier New" w:hAnsi="Courier New" w:cs="Courier New" w:hint="default"/>
      </w:rPr>
    </w:lvl>
    <w:lvl w:ilvl="8" w:tplc="040F0005" w:tentative="1">
      <w:start w:val="1"/>
      <w:numFmt w:val="bullet"/>
      <w:lvlText w:val=""/>
      <w:lvlJc w:val="left"/>
      <w:pPr>
        <w:ind w:left="6262" w:hanging="360"/>
      </w:pPr>
      <w:rPr>
        <w:rFonts w:ascii="Wingdings" w:hAnsi="Wingdings" w:hint="default"/>
      </w:rPr>
    </w:lvl>
  </w:abstractNum>
  <w:abstractNum w:abstractNumId="22" w15:restartNumberingAfterBreak="0">
    <w:nsid w:val="749D73FC"/>
    <w:multiLevelType w:val="hybridMultilevel"/>
    <w:tmpl w:val="F5D22F6A"/>
    <w:lvl w:ilvl="0" w:tplc="040F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78C08BB"/>
    <w:multiLevelType w:val="hybridMultilevel"/>
    <w:tmpl w:val="2C6E07D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77D904A1"/>
    <w:multiLevelType w:val="hybridMultilevel"/>
    <w:tmpl w:val="98C89EA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7EAC5C6F"/>
    <w:multiLevelType w:val="hybridMultilevel"/>
    <w:tmpl w:val="CB5ACF8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701393315">
    <w:abstractNumId w:val="21"/>
  </w:num>
  <w:num w:numId="2" w16cid:durableId="2067530803">
    <w:abstractNumId w:val="20"/>
  </w:num>
  <w:num w:numId="3" w16cid:durableId="1572883465">
    <w:abstractNumId w:val="8"/>
  </w:num>
  <w:num w:numId="4" w16cid:durableId="1914313300">
    <w:abstractNumId w:val="0"/>
  </w:num>
  <w:num w:numId="5" w16cid:durableId="242835548">
    <w:abstractNumId w:val="10"/>
  </w:num>
  <w:num w:numId="6" w16cid:durableId="1778020221">
    <w:abstractNumId w:val="17"/>
  </w:num>
  <w:num w:numId="7" w16cid:durableId="167798144">
    <w:abstractNumId w:val="19"/>
  </w:num>
  <w:num w:numId="8" w16cid:durableId="894895319">
    <w:abstractNumId w:val="7"/>
  </w:num>
  <w:num w:numId="9" w16cid:durableId="1188107065">
    <w:abstractNumId w:val="14"/>
  </w:num>
  <w:num w:numId="10" w16cid:durableId="1790851094">
    <w:abstractNumId w:val="14"/>
  </w:num>
  <w:num w:numId="11" w16cid:durableId="229776236">
    <w:abstractNumId w:val="2"/>
  </w:num>
  <w:num w:numId="12" w16cid:durableId="1109861775">
    <w:abstractNumId w:val="15"/>
  </w:num>
  <w:num w:numId="13" w16cid:durableId="255331571">
    <w:abstractNumId w:val="4"/>
    <w:lvlOverride w:ilvl="0">
      <w:lvl w:ilvl="0">
        <w:start w:val="1"/>
        <w:numFmt w:val="bullet"/>
        <w:pStyle w:val="Upptalning-3"/>
        <w:lvlText w:val=""/>
        <w:legacy w:legacy="1" w:legacySpace="0" w:legacyIndent="283"/>
        <w:lvlJc w:val="left"/>
        <w:pPr>
          <w:ind w:left="1416" w:hanging="283"/>
        </w:pPr>
        <w:rPr>
          <w:rFonts w:ascii="Symbol" w:hAnsi="Symbol" w:hint="default"/>
        </w:rPr>
      </w:lvl>
    </w:lvlOverride>
  </w:num>
  <w:num w:numId="14" w16cid:durableId="1667632672">
    <w:abstractNumId w:val="18"/>
  </w:num>
  <w:num w:numId="15" w16cid:durableId="148912730">
    <w:abstractNumId w:val="24"/>
  </w:num>
  <w:num w:numId="16" w16cid:durableId="71510019">
    <w:abstractNumId w:val="23"/>
  </w:num>
  <w:num w:numId="17" w16cid:durableId="173502487">
    <w:abstractNumId w:val="5"/>
  </w:num>
  <w:num w:numId="18" w16cid:durableId="1497570681">
    <w:abstractNumId w:val="25"/>
  </w:num>
  <w:num w:numId="19" w16cid:durableId="1799302135">
    <w:abstractNumId w:val="1"/>
  </w:num>
  <w:num w:numId="20" w16cid:durableId="254560872">
    <w:abstractNumId w:val="11"/>
  </w:num>
  <w:num w:numId="21" w16cid:durableId="754470815">
    <w:abstractNumId w:val="3"/>
  </w:num>
  <w:num w:numId="22" w16cid:durableId="1629625132">
    <w:abstractNumId w:val="16"/>
  </w:num>
  <w:num w:numId="23" w16cid:durableId="1850023363">
    <w:abstractNumId w:val="22"/>
  </w:num>
  <w:num w:numId="24" w16cid:durableId="658775753">
    <w:abstractNumId w:val="12"/>
  </w:num>
  <w:num w:numId="25" w16cid:durableId="789980945">
    <w:abstractNumId w:val="14"/>
  </w:num>
  <w:num w:numId="26" w16cid:durableId="150025832">
    <w:abstractNumId w:val="9"/>
  </w:num>
  <w:num w:numId="27" w16cid:durableId="507838582">
    <w:abstractNumId w:val="6"/>
  </w:num>
  <w:num w:numId="28" w16cid:durableId="1078333780">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9D"/>
    <w:rsid w:val="00000E25"/>
    <w:rsid w:val="00003C06"/>
    <w:rsid w:val="00003DE1"/>
    <w:rsid w:val="000064A3"/>
    <w:rsid w:val="00007342"/>
    <w:rsid w:val="00011C83"/>
    <w:rsid w:val="00012537"/>
    <w:rsid w:val="00012E8C"/>
    <w:rsid w:val="00014537"/>
    <w:rsid w:val="00016E6E"/>
    <w:rsid w:val="000302D4"/>
    <w:rsid w:val="000308CB"/>
    <w:rsid w:val="000308F0"/>
    <w:rsid w:val="000309BE"/>
    <w:rsid w:val="00031B65"/>
    <w:rsid w:val="00034BE6"/>
    <w:rsid w:val="00040372"/>
    <w:rsid w:val="0004037D"/>
    <w:rsid w:val="000424BA"/>
    <w:rsid w:val="00043DEB"/>
    <w:rsid w:val="00050432"/>
    <w:rsid w:val="00052438"/>
    <w:rsid w:val="00053D32"/>
    <w:rsid w:val="00054B40"/>
    <w:rsid w:val="00054F9D"/>
    <w:rsid w:val="00056882"/>
    <w:rsid w:val="000578ED"/>
    <w:rsid w:val="000607DD"/>
    <w:rsid w:val="00060C35"/>
    <w:rsid w:val="00067F48"/>
    <w:rsid w:val="00071122"/>
    <w:rsid w:val="00073A46"/>
    <w:rsid w:val="00077397"/>
    <w:rsid w:val="00081339"/>
    <w:rsid w:val="000824B6"/>
    <w:rsid w:val="000833D4"/>
    <w:rsid w:val="0008450F"/>
    <w:rsid w:val="00090688"/>
    <w:rsid w:val="00092231"/>
    <w:rsid w:val="000928E4"/>
    <w:rsid w:val="000928EE"/>
    <w:rsid w:val="00097687"/>
    <w:rsid w:val="000A205A"/>
    <w:rsid w:val="000A5449"/>
    <w:rsid w:val="000A6AE9"/>
    <w:rsid w:val="000A7926"/>
    <w:rsid w:val="000B5DA7"/>
    <w:rsid w:val="000B617F"/>
    <w:rsid w:val="000B654A"/>
    <w:rsid w:val="000B67A2"/>
    <w:rsid w:val="000C0219"/>
    <w:rsid w:val="000C0E55"/>
    <w:rsid w:val="000C2228"/>
    <w:rsid w:val="000C36CA"/>
    <w:rsid w:val="000C7713"/>
    <w:rsid w:val="000C7CE7"/>
    <w:rsid w:val="000D1239"/>
    <w:rsid w:val="000D3CDD"/>
    <w:rsid w:val="000D5E7E"/>
    <w:rsid w:val="000D6E8C"/>
    <w:rsid w:val="000D7970"/>
    <w:rsid w:val="000E02CF"/>
    <w:rsid w:val="000E0C9C"/>
    <w:rsid w:val="000E6957"/>
    <w:rsid w:val="000F1507"/>
    <w:rsid w:val="000F30A8"/>
    <w:rsid w:val="000F3CAA"/>
    <w:rsid w:val="000F3D06"/>
    <w:rsid w:val="0010571D"/>
    <w:rsid w:val="00106437"/>
    <w:rsid w:val="00106C85"/>
    <w:rsid w:val="00110572"/>
    <w:rsid w:val="001116C1"/>
    <w:rsid w:val="00117607"/>
    <w:rsid w:val="0012578C"/>
    <w:rsid w:val="00127EDF"/>
    <w:rsid w:val="00132703"/>
    <w:rsid w:val="00140DF5"/>
    <w:rsid w:val="001418CF"/>
    <w:rsid w:val="00143738"/>
    <w:rsid w:val="00145640"/>
    <w:rsid w:val="0015173D"/>
    <w:rsid w:val="00151C74"/>
    <w:rsid w:val="00155486"/>
    <w:rsid w:val="00170692"/>
    <w:rsid w:val="00170952"/>
    <w:rsid w:val="00173D8D"/>
    <w:rsid w:val="0018149D"/>
    <w:rsid w:val="0018616F"/>
    <w:rsid w:val="00186D19"/>
    <w:rsid w:val="001876C8"/>
    <w:rsid w:val="00187C34"/>
    <w:rsid w:val="00190BDB"/>
    <w:rsid w:val="001A479F"/>
    <w:rsid w:val="001A7598"/>
    <w:rsid w:val="001B032D"/>
    <w:rsid w:val="001B40D2"/>
    <w:rsid w:val="001B602D"/>
    <w:rsid w:val="001C0326"/>
    <w:rsid w:val="001C0916"/>
    <w:rsid w:val="001C13E0"/>
    <w:rsid w:val="001C18DD"/>
    <w:rsid w:val="001C1CBB"/>
    <w:rsid w:val="001C277B"/>
    <w:rsid w:val="001C4249"/>
    <w:rsid w:val="001C42C0"/>
    <w:rsid w:val="001C44B5"/>
    <w:rsid w:val="001C469E"/>
    <w:rsid w:val="001D4C70"/>
    <w:rsid w:val="001D563D"/>
    <w:rsid w:val="001D5B96"/>
    <w:rsid w:val="001D70FE"/>
    <w:rsid w:val="001E1EB9"/>
    <w:rsid w:val="001E51E9"/>
    <w:rsid w:val="001E52D2"/>
    <w:rsid w:val="001F2950"/>
    <w:rsid w:val="001F41E6"/>
    <w:rsid w:val="00202EDD"/>
    <w:rsid w:val="00203058"/>
    <w:rsid w:val="00204231"/>
    <w:rsid w:val="00206BEB"/>
    <w:rsid w:val="0021122E"/>
    <w:rsid w:val="002136EE"/>
    <w:rsid w:val="00215D2D"/>
    <w:rsid w:val="00216F0E"/>
    <w:rsid w:val="00222736"/>
    <w:rsid w:val="002227B5"/>
    <w:rsid w:val="00223623"/>
    <w:rsid w:val="002239F4"/>
    <w:rsid w:val="00224AEB"/>
    <w:rsid w:val="00224D6B"/>
    <w:rsid w:val="00227029"/>
    <w:rsid w:val="00227595"/>
    <w:rsid w:val="0023224B"/>
    <w:rsid w:val="0023616D"/>
    <w:rsid w:val="00240DAA"/>
    <w:rsid w:val="00241CDB"/>
    <w:rsid w:val="0024267D"/>
    <w:rsid w:val="00242D43"/>
    <w:rsid w:val="00244B2A"/>
    <w:rsid w:val="00245B30"/>
    <w:rsid w:val="00252966"/>
    <w:rsid w:val="00252EC2"/>
    <w:rsid w:val="00254393"/>
    <w:rsid w:val="002572DF"/>
    <w:rsid w:val="00267CF3"/>
    <w:rsid w:val="002711EF"/>
    <w:rsid w:val="00271F7D"/>
    <w:rsid w:val="002725B6"/>
    <w:rsid w:val="0027473C"/>
    <w:rsid w:val="0027757D"/>
    <w:rsid w:val="00281C22"/>
    <w:rsid w:val="002826F7"/>
    <w:rsid w:val="00283230"/>
    <w:rsid w:val="0028378D"/>
    <w:rsid w:val="00283FCF"/>
    <w:rsid w:val="00284E88"/>
    <w:rsid w:val="0028779B"/>
    <w:rsid w:val="0029008A"/>
    <w:rsid w:val="00290D56"/>
    <w:rsid w:val="00293E8F"/>
    <w:rsid w:val="00295152"/>
    <w:rsid w:val="002963D9"/>
    <w:rsid w:val="0029785B"/>
    <w:rsid w:val="002A78A4"/>
    <w:rsid w:val="002B0D8A"/>
    <w:rsid w:val="002B201B"/>
    <w:rsid w:val="002B344D"/>
    <w:rsid w:val="002B3523"/>
    <w:rsid w:val="002B42C0"/>
    <w:rsid w:val="002B4BEE"/>
    <w:rsid w:val="002B6592"/>
    <w:rsid w:val="002C1020"/>
    <w:rsid w:val="002C2849"/>
    <w:rsid w:val="002C2E8F"/>
    <w:rsid w:val="002C3E6D"/>
    <w:rsid w:val="002C46A4"/>
    <w:rsid w:val="002C74B2"/>
    <w:rsid w:val="002D3363"/>
    <w:rsid w:val="002D6849"/>
    <w:rsid w:val="002E2C73"/>
    <w:rsid w:val="002E5410"/>
    <w:rsid w:val="002F0E51"/>
    <w:rsid w:val="002F3305"/>
    <w:rsid w:val="002F37CC"/>
    <w:rsid w:val="002F44AA"/>
    <w:rsid w:val="002F4FA1"/>
    <w:rsid w:val="002F6B1A"/>
    <w:rsid w:val="00300A32"/>
    <w:rsid w:val="003031EA"/>
    <w:rsid w:val="00306CE0"/>
    <w:rsid w:val="003100F3"/>
    <w:rsid w:val="00311939"/>
    <w:rsid w:val="003125D2"/>
    <w:rsid w:val="00312B00"/>
    <w:rsid w:val="0031433A"/>
    <w:rsid w:val="00315ED4"/>
    <w:rsid w:val="00316CE3"/>
    <w:rsid w:val="00321A8C"/>
    <w:rsid w:val="00326D5E"/>
    <w:rsid w:val="00332BC9"/>
    <w:rsid w:val="00336CC2"/>
    <w:rsid w:val="003407C5"/>
    <w:rsid w:val="0034172E"/>
    <w:rsid w:val="00341CD0"/>
    <w:rsid w:val="003462C7"/>
    <w:rsid w:val="003514BE"/>
    <w:rsid w:val="00351B58"/>
    <w:rsid w:val="003639CA"/>
    <w:rsid w:val="00364305"/>
    <w:rsid w:val="003728A9"/>
    <w:rsid w:val="0037387A"/>
    <w:rsid w:val="00377DAD"/>
    <w:rsid w:val="003848B5"/>
    <w:rsid w:val="00386933"/>
    <w:rsid w:val="0039586E"/>
    <w:rsid w:val="003A09D6"/>
    <w:rsid w:val="003A35DD"/>
    <w:rsid w:val="003A37EB"/>
    <w:rsid w:val="003A3807"/>
    <w:rsid w:val="003B223D"/>
    <w:rsid w:val="003B4D88"/>
    <w:rsid w:val="003C0B0C"/>
    <w:rsid w:val="003C200D"/>
    <w:rsid w:val="003C2B07"/>
    <w:rsid w:val="003C4CBE"/>
    <w:rsid w:val="003C79F8"/>
    <w:rsid w:val="003D0EB0"/>
    <w:rsid w:val="003D2343"/>
    <w:rsid w:val="003D3300"/>
    <w:rsid w:val="003D332F"/>
    <w:rsid w:val="003E06E7"/>
    <w:rsid w:val="003F19F4"/>
    <w:rsid w:val="003F7ABE"/>
    <w:rsid w:val="00400319"/>
    <w:rsid w:val="004039D4"/>
    <w:rsid w:val="00403A8F"/>
    <w:rsid w:val="004043ED"/>
    <w:rsid w:val="00405859"/>
    <w:rsid w:val="00412A46"/>
    <w:rsid w:val="0041661A"/>
    <w:rsid w:val="00421547"/>
    <w:rsid w:val="00421B70"/>
    <w:rsid w:val="0042248F"/>
    <w:rsid w:val="0042272A"/>
    <w:rsid w:val="00423C2F"/>
    <w:rsid w:val="0042740C"/>
    <w:rsid w:val="00427619"/>
    <w:rsid w:val="00427911"/>
    <w:rsid w:val="0043290D"/>
    <w:rsid w:val="00436C77"/>
    <w:rsid w:val="00437513"/>
    <w:rsid w:val="00442CD6"/>
    <w:rsid w:val="00443417"/>
    <w:rsid w:val="00446453"/>
    <w:rsid w:val="00446B79"/>
    <w:rsid w:val="00451304"/>
    <w:rsid w:val="00451E2B"/>
    <w:rsid w:val="00454241"/>
    <w:rsid w:val="00455B4B"/>
    <w:rsid w:val="0046305C"/>
    <w:rsid w:val="00463C1C"/>
    <w:rsid w:val="004648EC"/>
    <w:rsid w:val="00466B05"/>
    <w:rsid w:val="004767B6"/>
    <w:rsid w:val="00477717"/>
    <w:rsid w:val="00481A2E"/>
    <w:rsid w:val="004828C5"/>
    <w:rsid w:val="00485BAA"/>
    <w:rsid w:val="00485DAF"/>
    <w:rsid w:val="00486413"/>
    <w:rsid w:val="004864F4"/>
    <w:rsid w:val="00487D05"/>
    <w:rsid w:val="00491260"/>
    <w:rsid w:val="00491807"/>
    <w:rsid w:val="00491853"/>
    <w:rsid w:val="00492208"/>
    <w:rsid w:val="004935F1"/>
    <w:rsid w:val="004945CF"/>
    <w:rsid w:val="00495BDD"/>
    <w:rsid w:val="0049670D"/>
    <w:rsid w:val="00496A1F"/>
    <w:rsid w:val="004A2FE5"/>
    <w:rsid w:val="004A471D"/>
    <w:rsid w:val="004A48CC"/>
    <w:rsid w:val="004B18D2"/>
    <w:rsid w:val="004B323D"/>
    <w:rsid w:val="004B562E"/>
    <w:rsid w:val="004B62C5"/>
    <w:rsid w:val="004C0139"/>
    <w:rsid w:val="004C17CB"/>
    <w:rsid w:val="004D2355"/>
    <w:rsid w:val="004D4788"/>
    <w:rsid w:val="004D72AF"/>
    <w:rsid w:val="004E3824"/>
    <w:rsid w:val="004F2A0A"/>
    <w:rsid w:val="004F358C"/>
    <w:rsid w:val="004F7D86"/>
    <w:rsid w:val="00501AB0"/>
    <w:rsid w:val="00502BA8"/>
    <w:rsid w:val="00503348"/>
    <w:rsid w:val="0050766C"/>
    <w:rsid w:val="0051045A"/>
    <w:rsid w:val="005105AB"/>
    <w:rsid w:val="00510DFB"/>
    <w:rsid w:val="00510EC2"/>
    <w:rsid w:val="005124DD"/>
    <w:rsid w:val="005229B4"/>
    <w:rsid w:val="0052443D"/>
    <w:rsid w:val="00530721"/>
    <w:rsid w:val="00531098"/>
    <w:rsid w:val="00531E79"/>
    <w:rsid w:val="00532E2A"/>
    <w:rsid w:val="00533AC0"/>
    <w:rsid w:val="00537902"/>
    <w:rsid w:val="00540E06"/>
    <w:rsid w:val="0054279D"/>
    <w:rsid w:val="005434AC"/>
    <w:rsid w:val="0054490C"/>
    <w:rsid w:val="00544979"/>
    <w:rsid w:val="00554380"/>
    <w:rsid w:val="0056168D"/>
    <w:rsid w:val="00563928"/>
    <w:rsid w:val="005654F2"/>
    <w:rsid w:val="005659E8"/>
    <w:rsid w:val="00567585"/>
    <w:rsid w:val="00567EBE"/>
    <w:rsid w:val="00570D32"/>
    <w:rsid w:val="00575DEB"/>
    <w:rsid w:val="0058108B"/>
    <w:rsid w:val="005819F1"/>
    <w:rsid w:val="00582B73"/>
    <w:rsid w:val="005969E6"/>
    <w:rsid w:val="00597A6E"/>
    <w:rsid w:val="005B18F3"/>
    <w:rsid w:val="005B1979"/>
    <w:rsid w:val="005B35A7"/>
    <w:rsid w:val="005B3C70"/>
    <w:rsid w:val="005B6334"/>
    <w:rsid w:val="005B6903"/>
    <w:rsid w:val="005B7C33"/>
    <w:rsid w:val="005C0139"/>
    <w:rsid w:val="005C057D"/>
    <w:rsid w:val="005C2FB5"/>
    <w:rsid w:val="005C460A"/>
    <w:rsid w:val="005D298B"/>
    <w:rsid w:val="005D57C0"/>
    <w:rsid w:val="005D6216"/>
    <w:rsid w:val="005E1511"/>
    <w:rsid w:val="005E22FD"/>
    <w:rsid w:val="005E507F"/>
    <w:rsid w:val="005E5B1A"/>
    <w:rsid w:val="005E6B72"/>
    <w:rsid w:val="005E7B24"/>
    <w:rsid w:val="005F139D"/>
    <w:rsid w:val="005F2D8E"/>
    <w:rsid w:val="005F57F3"/>
    <w:rsid w:val="005F7551"/>
    <w:rsid w:val="00600EFA"/>
    <w:rsid w:val="006050D7"/>
    <w:rsid w:val="0060662C"/>
    <w:rsid w:val="006102B4"/>
    <w:rsid w:val="00611F14"/>
    <w:rsid w:val="00615AD5"/>
    <w:rsid w:val="0061687C"/>
    <w:rsid w:val="006216EE"/>
    <w:rsid w:val="00624E6E"/>
    <w:rsid w:val="00624F0A"/>
    <w:rsid w:val="006264AC"/>
    <w:rsid w:val="00637048"/>
    <w:rsid w:val="0063753B"/>
    <w:rsid w:val="00641D9E"/>
    <w:rsid w:val="00642402"/>
    <w:rsid w:val="006452D7"/>
    <w:rsid w:val="00645C67"/>
    <w:rsid w:val="00646E0F"/>
    <w:rsid w:val="006518A2"/>
    <w:rsid w:val="006558F8"/>
    <w:rsid w:val="006573D5"/>
    <w:rsid w:val="0066165A"/>
    <w:rsid w:val="006659E9"/>
    <w:rsid w:val="006665C0"/>
    <w:rsid w:val="00674347"/>
    <w:rsid w:val="00674DF4"/>
    <w:rsid w:val="0068035B"/>
    <w:rsid w:val="006827AC"/>
    <w:rsid w:val="00684908"/>
    <w:rsid w:val="006857F3"/>
    <w:rsid w:val="006869CA"/>
    <w:rsid w:val="00690FEA"/>
    <w:rsid w:val="00692A5F"/>
    <w:rsid w:val="00694CA5"/>
    <w:rsid w:val="00695CB8"/>
    <w:rsid w:val="006A04A5"/>
    <w:rsid w:val="006A6124"/>
    <w:rsid w:val="006B0683"/>
    <w:rsid w:val="006B1854"/>
    <w:rsid w:val="006B27C9"/>
    <w:rsid w:val="006B2EB6"/>
    <w:rsid w:val="006B616D"/>
    <w:rsid w:val="006B64EA"/>
    <w:rsid w:val="006B750C"/>
    <w:rsid w:val="006B7C10"/>
    <w:rsid w:val="006C0144"/>
    <w:rsid w:val="006C29D3"/>
    <w:rsid w:val="006C3E17"/>
    <w:rsid w:val="006C5950"/>
    <w:rsid w:val="006C6FB3"/>
    <w:rsid w:val="006C74C9"/>
    <w:rsid w:val="006C7BB8"/>
    <w:rsid w:val="006D1B09"/>
    <w:rsid w:val="006D2E23"/>
    <w:rsid w:val="006D4174"/>
    <w:rsid w:val="006D69F1"/>
    <w:rsid w:val="006E02C2"/>
    <w:rsid w:val="006E1A9C"/>
    <w:rsid w:val="006E5372"/>
    <w:rsid w:val="006F0A66"/>
    <w:rsid w:val="006F12AF"/>
    <w:rsid w:val="006F2563"/>
    <w:rsid w:val="006F2BE0"/>
    <w:rsid w:val="006F4CA0"/>
    <w:rsid w:val="006F65E5"/>
    <w:rsid w:val="00706759"/>
    <w:rsid w:val="007073B6"/>
    <w:rsid w:val="00710324"/>
    <w:rsid w:val="00713C06"/>
    <w:rsid w:val="00716316"/>
    <w:rsid w:val="00716386"/>
    <w:rsid w:val="00720279"/>
    <w:rsid w:val="00720E2B"/>
    <w:rsid w:val="00723157"/>
    <w:rsid w:val="00723409"/>
    <w:rsid w:val="00724E7F"/>
    <w:rsid w:val="00731020"/>
    <w:rsid w:val="007349F7"/>
    <w:rsid w:val="00736D17"/>
    <w:rsid w:val="0073746F"/>
    <w:rsid w:val="0074101E"/>
    <w:rsid w:val="007468AD"/>
    <w:rsid w:val="00747BDF"/>
    <w:rsid w:val="00751236"/>
    <w:rsid w:val="00752D66"/>
    <w:rsid w:val="00752F87"/>
    <w:rsid w:val="00753771"/>
    <w:rsid w:val="00753DE4"/>
    <w:rsid w:val="00754810"/>
    <w:rsid w:val="00760DD9"/>
    <w:rsid w:val="00762E9A"/>
    <w:rsid w:val="00763872"/>
    <w:rsid w:val="00767386"/>
    <w:rsid w:val="007700ED"/>
    <w:rsid w:val="00776EE9"/>
    <w:rsid w:val="007779F1"/>
    <w:rsid w:val="00777A77"/>
    <w:rsid w:val="00780291"/>
    <w:rsid w:val="007808BB"/>
    <w:rsid w:val="00781F30"/>
    <w:rsid w:val="0078397B"/>
    <w:rsid w:val="007857A7"/>
    <w:rsid w:val="00791136"/>
    <w:rsid w:val="00792DE9"/>
    <w:rsid w:val="00794A46"/>
    <w:rsid w:val="00795913"/>
    <w:rsid w:val="007A0F51"/>
    <w:rsid w:val="007A22E0"/>
    <w:rsid w:val="007A2A89"/>
    <w:rsid w:val="007A5AE1"/>
    <w:rsid w:val="007B21F3"/>
    <w:rsid w:val="007B3BA7"/>
    <w:rsid w:val="007B58A3"/>
    <w:rsid w:val="007B5B9C"/>
    <w:rsid w:val="007C1308"/>
    <w:rsid w:val="007C19E5"/>
    <w:rsid w:val="007C7BB1"/>
    <w:rsid w:val="007D11F1"/>
    <w:rsid w:val="007D14EF"/>
    <w:rsid w:val="007D2792"/>
    <w:rsid w:val="007D34BE"/>
    <w:rsid w:val="007D4A4A"/>
    <w:rsid w:val="007D516B"/>
    <w:rsid w:val="007D55FF"/>
    <w:rsid w:val="007E0BE7"/>
    <w:rsid w:val="007E1236"/>
    <w:rsid w:val="007F46DC"/>
    <w:rsid w:val="0080032D"/>
    <w:rsid w:val="008007A0"/>
    <w:rsid w:val="00800F5B"/>
    <w:rsid w:val="0080240C"/>
    <w:rsid w:val="00802D71"/>
    <w:rsid w:val="00803223"/>
    <w:rsid w:val="00803F87"/>
    <w:rsid w:val="0080411D"/>
    <w:rsid w:val="008060F7"/>
    <w:rsid w:val="00813D9E"/>
    <w:rsid w:val="00816611"/>
    <w:rsid w:val="00816E39"/>
    <w:rsid w:val="00820FE5"/>
    <w:rsid w:val="00822DB9"/>
    <w:rsid w:val="008267EF"/>
    <w:rsid w:val="008314EB"/>
    <w:rsid w:val="008324E4"/>
    <w:rsid w:val="00832FDE"/>
    <w:rsid w:val="00833A92"/>
    <w:rsid w:val="008345B7"/>
    <w:rsid w:val="00836FED"/>
    <w:rsid w:val="00837641"/>
    <w:rsid w:val="008428CA"/>
    <w:rsid w:val="008431BA"/>
    <w:rsid w:val="00845825"/>
    <w:rsid w:val="00850DAB"/>
    <w:rsid w:val="00852383"/>
    <w:rsid w:val="00853E68"/>
    <w:rsid w:val="00857840"/>
    <w:rsid w:val="00863AF6"/>
    <w:rsid w:val="0086567F"/>
    <w:rsid w:val="00866137"/>
    <w:rsid w:val="00870369"/>
    <w:rsid w:val="0087234E"/>
    <w:rsid w:val="00872E81"/>
    <w:rsid w:val="00875790"/>
    <w:rsid w:val="00877420"/>
    <w:rsid w:val="008805B7"/>
    <w:rsid w:val="00887E0E"/>
    <w:rsid w:val="00890925"/>
    <w:rsid w:val="00892C5E"/>
    <w:rsid w:val="00897BF9"/>
    <w:rsid w:val="008A2779"/>
    <w:rsid w:val="008A31C9"/>
    <w:rsid w:val="008A3CEF"/>
    <w:rsid w:val="008A73C9"/>
    <w:rsid w:val="008B05BE"/>
    <w:rsid w:val="008C2238"/>
    <w:rsid w:val="008C3F87"/>
    <w:rsid w:val="008D122C"/>
    <w:rsid w:val="008D41A4"/>
    <w:rsid w:val="008E12A1"/>
    <w:rsid w:val="008E1718"/>
    <w:rsid w:val="008E57E6"/>
    <w:rsid w:val="008E5DDA"/>
    <w:rsid w:val="008E74D9"/>
    <w:rsid w:val="008F6C30"/>
    <w:rsid w:val="008F6EE0"/>
    <w:rsid w:val="0090052C"/>
    <w:rsid w:val="00902054"/>
    <w:rsid w:val="0090326C"/>
    <w:rsid w:val="00906E42"/>
    <w:rsid w:val="0091218E"/>
    <w:rsid w:val="00915C59"/>
    <w:rsid w:val="00917070"/>
    <w:rsid w:val="00921049"/>
    <w:rsid w:val="009211B3"/>
    <w:rsid w:val="0092213C"/>
    <w:rsid w:val="0092616B"/>
    <w:rsid w:val="00930F1D"/>
    <w:rsid w:val="00940945"/>
    <w:rsid w:val="0094197B"/>
    <w:rsid w:val="00942920"/>
    <w:rsid w:val="009443B3"/>
    <w:rsid w:val="009452D6"/>
    <w:rsid w:val="0094551A"/>
    <w:rsid w:val="00945704"/>
    <w:rsid w:val="00946DE0"/>
    <w:rsid w:val="00950C29"/>
    <w:rsid w:val="0095285E"/>
    <w:rsid w:val="00954A7B"/>
    <w:rsid w:val="0095522F"/>
    <w:rsid w:val="00961EED"/>
    <w:rsid w:val="0096614F"/>
    <w:rsid w:val="009723E2"/>
    <w:rsid w:val="00975027"/>
    <w:rsid w:val="009769AF"/>
    <w:rsid w:val="00981BC1"/>
    <w:rsid w:val="00986D61"/>
    <w:rsid w:val="0098773B"/>
    <w:rsid w:val="00987D61"/>
    <w:rsid w:val="00990500"/>
    <w:rsid w:val="009912B7"/>
    <w:rsid w:val="00995440"/>
    <w:rsid w:val="00995F1E"/>
    <w:rsid w:val="0099769F"/>
    <w:rsid w:val="009B0792"/>
    <w:rsid w:val="009B574D"/>
    <w:rsid w:val="009B59A5"/>
    <w:rsid w:val="009C1BF0"/>
    <w:rsid w:val="009C4368"/>
    <w:rsid w:val="009C5FAF"/>
    <w:rsid w:val="009C7ADE"/>
    <w:rsid w:val="009D3BF4"/>
    <w:rsid w:val="009E1368"/>
    <w:rsid w:val="009E2C2F"/>
    <w:rsid w:val="009E31FA"/>
    <w:rsid w:val="009E419D"/>
    <w:rsid w:val="009E5EB4"/>
    <w:rsid w:val="009E63F6"/>
    <w:rsid w:val="009F3122"/>
    <w:rsid w:val="009F508D"/>
    <w:rsid w:val="00A00BFA"/>
    <w:rsid w:val="00A02724"/>
    <w:rsid w:val="00A05C8C"/>
    <w:rsid w:val="00A072D8"/>
    <w:rsid w:val="00A07304"/>
    <w:rsid w:val="00A07735"/>
    <w:rsid w:val="00A151D2"/>
    <w:rsid w:val="00A21E21"/>
    <w:rsid w:val="00A22857"/>
    <w:rsid w:val="00A251CE"/>
    <w:rsid w:val="00A27365"/>
    <w:rsid w:val="00A32DF6"/>
    <w:rsid w:val="00A32FFD"/>
    <w:rsid w:val="00A34DDA"/>
    <w:rsid w:val="00A361D6"/>
    <w:rsid w:val="00A37520"/>
    <w:rsid w:val="00A41FE7"/>
    <w:rsid w:val="00A4397D"/>
    <w:rsid w:val="00A52EB3"/>
    <w:rsid w:val="00A54B7C"/>
    <w:rsid w:val="00A54DE8"/>
    <w:rsid w:val="00A579A7"/>
    <w:rsid w:val="00A6095B"/>
    <w:rsid w:val="00A60D1A"/>
    <w:rsid w:val="00A62603"/>
    <w:rsid w:val="00A67722"/>
    <w:rsid w:val="00A725BA"/>
    <w:rsid w:val="00A72E3F"/>
    <w:rsid w:val="00A76764"/>
    <w:rsid w:val="00A77FB7"/>
    <w:rsid w:val="00A8227A"/>
    <w:rsid w:val="00A82DDE"/>
    <w:rsid w:val="00A84428"/>
    <w:rsid w:val="00A847DD"/>
    <w:rsid w:val="00A8697F"/>
    <w:rsid w:val="00A86C18"/>
    <w:rsid w:val="00A93758"/>
    <w:rsid w:val="00A938B3"/>
    <w:rsid w:val="00A97DFC"/>
    <w:rsid w:val="00AA257D"/>
    <w:rsid w:val="00AA290D"/>
    <w:rsid w:val="00AA54AF"/>
    <w:rsid w:val="00AB06CA"/>
    <w:rsid w:val="00AB454B"/>
    <w:rsid w:val="00AB48FF"/>
    <w:rsid w:val="00AB77B2"/>
    <w:rsid w:val="00AC2319"/>
    <w:rsid w:val="00AC5E74"/>
    <w:rsid w:val="00AC6313"/>
    <w:rsid w:val="00AD061F"/>
    <w:rsid w:val="00AD0768"/>
    <w:rsid w:val="00AD0C3C"/>
    <w:rsid w:val="00AD1761"/>
    <w:rsid w:val="00AD38DA"/>
    <w:rsid w:val="00AD7C19"/>
    <w:rsid w:val="00AE2567"/>
    <w:rsid w:val="00AE2DC8"/>
    <w:rsid w:val="00AE5EEB"/>
    <w:rsid w:val="00AF05AC"/>
    <w:rsid w:val="00AF0BE0"/>
    <w:rsid w:val="00AF5BBF"/>
    <w:rsid w:val="00B002F7"/>
    <w:rsid w:val="00B0121D"/>
    <w:rsid w:val="00B020BB"/>
    <w:rsid w:val="00B0358B"/>
    <w:rsid w:val="00B035F6"/>
    <w:rsid w:val="00B0706D"/>
    <w:rsid w:val="00B076C5"/>
    <w:rsid w:val="00B10A09"/>
    <w:rsid w:val="00B1209C"/>
    <w:rsid w:val="00B2133D"/>
    <w:rsid w:val="00B223B9"/>
    <w:rsid w:val="00B2446D"/>
    <w:rsid w:val="00B272F7"/>
    <w:rsid w:val="00B30651"/>
    <w:rsid w:val="00B31779"/>
    <w:rsid w:val="00B31E70"/>
    <w:rsid w:val="00B35718"/>
    <w:rsid w:val="00B363D6"/>
    <w:rsid w:val="00B3653F"/>
    <w:rsid w:val="00B410B8"/>
    <w:rsid w:val="00B427F8"/>
    <w:rsid w:val="00B430F2"/>
    <w:rsid w:val="00B50389"/>
    <w:rsid w:val="00B539B4"/>
    <w:rsid w:val="00B55B4C"/>
    <w:rsid w:val="00B56787"/>
    <w:rsid w:val="00B60489"/>
    <w:rsid w:val="00B63244"/>
    <w:rsid w:val="00B632DD"/>
    <w:rsid w:val="00B662FF"/>
    <w:rsid w:val="00B66E88"/>
    <w:rsid w:val="00B7038C"/>
    <w:rsid w:val="00B70E77"/>
    <w:rsid w:val="00B74A8A"/>
    <w:rsid w:val="00B767D7"/>
    <w:rsid w:val="00B77E0E"/>
    <w:rsid w:val="00B81C14"/>
    <w:rsid w:val="00B840BA"/>
    <w:rsid w:val="00B94AA7"/>
    <w:rsid w:val="00BA0130"/>
    <w:rsid w:val="00BA1E91"/>
    <w:rsid w:val="00BA3A18"/>
    <w:rsid w:val="00BA3BCF"/>
    <w:rsid w:val="00BB0C27"/>
    <w:rsid w:val="00BB3D27"/>
    <w:rsid w:val="00BB6949"/>
    <w:rsid w:val="00BC17B8"/>
    <w:rsid w:val="00BC219E"/>
    <w:rsid w:val="00BC4228"/>
    <w:rsid w:val="00BC5BC8"/>
    <w:rsid w:val="00BC6860"/>
    <w:rsid w:val="00BD24D2"/>
    <w:rsid w:val="00BD2584"/>
    <w:rsid w:val="00BD4FF7"/>
    <w:rsid w:val="00BD5623"/>
    <w:rsid w:val="00BD7227"/>
    <w:rsid w:val="00BD7A13"/>
    <w:rsid w:val="00BE02A4"/>
    <w:rsid w:val="00BE1A81"/>
    <w:rsid w:val="00BE2EC9"/>
    <w:rsid w:val="00BE3031"/>
    <w:rsid w:val="00BE677F"/>
    <w:rsid w:val="00BE761F"/>
    <w:rsid w:val="00BF3EF3"/>
    <w:rsid w:val="00BF5455"/>
    <w:rsid w:val="00BF6917"/>
    <w:rsid w:val="00BF7A6A"/>
    <w:rsid w:val="00C028F6"/>
    <w:rsid w:val="00C11BFD"/>
    <w:rsid w:val="00C13F8F"/>
    <w:rsid w:val="00C149C4"/>
    <w:rsid w:val="00C14C0D"/>
    <w:rsid w:val="00C16982"/>
    <w:rsid w:val="00C16E1B"/>
    <w:rsid w:val="00C17164"/>
    <w:rsid w:val="00C218D1"/>
    <w:rsid w:val="00C21B2D"/>
    <w:rsid w:val="00C22830"/>
    <w:rsid w:val="00C22D1C"/>
    <w:rsid w:val="00C23166"/>
    <w:rsid w:val="00C23A90"/>
    <w:rsid w:val="00C26795"/>
    <w:rsid w:val="00C2716E"/>
    <w:rsid w:val="00C303CF"/>
    <w:rsid w:val="00C34423"/>
    <w:rsid w:val="00C34CA7"/>
    <w:rsid w:val="00C40345"/>
    <w:rsid w:val="00C404C8"/>
    <w:rsid w:val="00C40A67"/>
    <w:rsid w:val="00C415B6"/>
    <w:rsid w:val="00C42895"/>
    <w:rsid w:val="00C45A08"/>
    <w:rsid w:val="00C45E0F"/>
    <w:rsid w:val="00C46194"/>
    <w:rsid w:val="00C474DB"/>
    <w:rsid w:val="00C51CFE"/>
    <w:rsid w:val="00C53A2B"/>
    <w:rsid w:val="00C54288"/>
    <w:rsid w:val="00C5567B"/>
    <w:rsid w:val="00C5703E"/>
    <w:rsid w:val="00C61D24"/>
    <w:rsid w:val="00C620CB"/>
    <w:rsid w:val="00C62120"/>
    <w:rsid w:val="00C65679"/>
    <w:rsid w:val="00C665F8"/>
    <w:rsid w:val="00C80D4C"/>
    <w:rsid w:val="00C840C0"/>
    <w:rsid w:val="00C84FF5"/>
    <w:rsid w:val="00C85AA0"/>
    <w:rsid w:val="00C866F2"/>
    <w:rsid w:val="00C906AD"/>
    <w:rsid w:val="00CA07A1"/>
    <w:rsid w:val="00CA598A"/>
    <w:rsid w:val="00CA6701"/>
    <w:rsid w:val="00CA75E2"/>
    <w:rsid w:val="00CA7A24"/>
    <w:rsid w:val="00CA7EE4"/>
    <w:rsid w:val="00CB3358"/>
    <w:rsid w:val="00CB5613"/>
    <w:rsid w:val="00CC179B"/>
    <w:rsid w:val="00CC5AC9"/>
    <w:rsid w:val="00CD066E"/>
    <w:rsid w:val="00CD0827"/>
    <w:rsid w:val="00CD10DA"/>
    <w:rsid w:val="00CD2E33"/>
    <w:rsid w:val="00CD336C"/>
    <w:rsid w:val="00CD642C"/>
    <w:rsid w:val="00CE0384"/>
    <w:rsid w:val="00CE2A1A"/>
    <w:rsid w:val="00CE6C74"/>
    <w:rsid w:val="00CF3497"/>
    <w:rsid w:val="00D00C78"/>
    <w:rsid w:val="00D05ADF"/>
    <w:rsid w:val="00D06769"/>
    <w:rsid w:val="00D11FE4"/>
    <w:rsid w:val="00D14AEF"/>
    <w:rsid w:val="00D16624"/>
    <w:rsid w:val="00D1733C"/>
    <w:rsid w:val="00D179E1"/>
    <w:rsid w:val="00D209FC"/>
    <w:rsid w:val="00D2143F"/>
    <w:rsid w:val="00D21ADB"/>
    <w:rsid w:val="00D22532"/>
    <w:rsid w:val="00D22550"/>
    <w:rsid w:val="00D25615"/>
    <w:rsid w:val="00D25D0A"/>
    <w:rsid w:val="00D26BBB"/>
    <w:rsid w:val="00D31AF7"/>
    <w:rsid w:val="00D32BA9"/>
    <w:rsid w:val="00D330AD"/>
    <w:rsid w:val="00D343F8"/>
    <w:rsid w:val="00D36E49"/>
    <w:rsid w:val="00D37309"/>
    <w:rsid w:val="00D41156"/>
    <w:rsid w:val="00D41A2A"/>
    <w:rsid w:val="00D468A9"/>
    <w:rsid w:val="00D500D7"/>
    <w:rsid w:val="00D52CE1"/>
    <w:rsid w:val="00D535D2"/>
    <w:rsid w:val="00D57B4E"/>
    <w:rsid w:val="00D648B1"/>
    <w:rsid w:val="00D664C7"/>
    <w:rsid w:val="00D67D90"/>
    <w:rsid w:val="00D708B4"/>
    <w:rsid w:val="00D76194"/>
    <w:rsid w:val="00D80B4B"/>
    <w:rsid w:val="00D81F9B"/>
    <w:rsid w:val="00D85417"/>
    <w:rsid w:val="00D8729E"/>
    <w:rsid w:val="00D8783E"/>
    <w:rsid w:val="00D879A9"/>
    <w:rsid w:val="00DA1132"/>
    <w:rsid w:val="00DA113F"/>
    <w:rsid w:val="00DA1529"/>
    <w:rsid w:val="00DA1D72"/>
    <w:rsid w:val="00DA7BD0"/>
    <w:rsid w:val="00DB2743"/>
    <w:rsid w:val="00DB46AD"/>
    <w:rsid w:val="00DB5E4F"/>
    <w:rsid w:val="00DB61CA"/>
    <w:rsid w:val="00DC3677"/>
    <w:rsid w:val="00DC5815"/>
    <w:rsid w:val="00DC6758"/>
    <w:rsid w:val="00DC6A23"/>
    <w:rsid w:val="00DC7215"/>
    <w:rsid w:val="00DC7BD2"/>
    <w:rsid w:val="00DD4284"/>
    <w:rsid w:val="00DD5393"/>
    <w:rsid w:val="00DD687B"/>
    <w:rsid w:val="00DE14B2"/>
    <w:rsid w:val="00DE1BBB"/>
    <w:rsid w:val="00DE61C4"/>
    <w:rsid w:val="00DE764B"/>
    <w:rsid w:val="00DF17B6"/>
    <w:rsid w:val="00DF2AF3"/>
    <w:rsid w:val="00DF4029"/>
    <w:rsid w:val="00DF6481"/>
    <w:rsid w:val="00DF7E3F"/>
    <w:rsid w:val="00DF7FE5"/>
    <w:rsid w:val="00E01A87"/>
    <w:rsid w:val="00E02049"/>
    <w:rsid w:val="00E0245E"/>
    <w:rsid w:val="00E03908"/>
    <w:rsid w:val="00E07563"/>
    <w:rsid w:val="00E124A6"/>
    <w:rsid w:val="00E13698"/>
    <w:rsid w:val="00E14A4D"/>
    <w:rsid w:val="00E1530E"/>
    <w:rsid w:val="00E16BE8"/>
    <w:rsid w:val="00E2091E"/>
    <w:rsid w:val="00E20F40"/>
    <w:rsid w:val="00E22D77"/>
    <w:rsid w:val="00E22EE0"/>
    <w:rsid w:val="00E25C92"/>
    <w:rsid w:val="00E30788"/>
    <w:rsid w:val="00E337B5"/>
    <w:rsid w:val="00E3657B"/>
    <w:rsid w:val="00E36DD5"/>
    <w:rsid w:val="00E428C5"/>
    <w:rsid w:val="00E45353"/>
    <w:rsid w:val="00E45C2C"/>
    <w:rsid w:val="00E47532"/>
    <w:rsid w:val="00E51548"/>
    <w:rsid w:val="00E572B1"/>
    <w:rsid w:val="00E577E1"/>
    <w:rsid w:val="00E6335C"/>
    <w:rsid w:val="00E64BC6"/>
    <w:rsid w:val="00E655A0"/>
    <w:rsid w:val="00E675EF"/>
    <w:rsid w:val="00E70E70"/>
    <w:rsid w:val="00E72069"/>
    <w:rsid w:val="00E7206F"/>
    <w:rsid w:val="00E73C6E"/>
    <w:rsid w:val="00E747D6"/>
    <w:rsid w:val="00E80099"/>
    <w:rsid w:val="00E802FB"/>
    <w:rsid w:val="00E82192"/>
    <w:rsid w:val="00E82B0D"/>
    <w:rsid w:val="00E84D9E"/>
    <w:rsid w:val="00E84F8E"/>
    <w:rsid w:val="00E86D62"/>
    <w:rsid w:val="00E91610"/>
    <w:rsid w:val="00E91D82"/>
    <w:rsid w:val="00E93FA6"/>
    <w:rsid w:val="00E9413F"/>
    <w:rsid w:val="00E94C38"/>
    <w:rsid w:val="00E97952"/>
    <w:rsid w:val="00EA2E50"/>
    <w:rsid w:val="00EA3E1C"/>
    <w:rsid w:val="00EA657F"/>
    <w:rsid w:val="00EB557F"/>
    <w:rsid w:val="00EB607B"/>
    <w:rsid w:val="00EC0831"/>
    <w:rsid w:val="00EC09C1"/>
    <w:rsid w:val="00EC46CE"/>
    <w:rsid w:val="00EC5A30"/>
    <w:rsid w:val="00ED1D6D"/>
    <w:rsid w:val="00ED3998"/>
    <w:rsid w:val="00ED39B4"/>
    <w:rsid w:val="00ED424A"/>
    <w:rsid w:val="00EE05FE"/>
    <w:rsid w:val="00EE36FF"/>
    <w:rsid w:val="00EE74E1"/>
    <w:rsid w:val="00EF677C"/>
    <w:rsid w:val="00EF7736"/>
    <w:rsid w:val="00F03693"/>
    <w:rsid w:val="00F0797C"/>
    <w:rsid w:val="00F10790"/>
    <w:rsid w:val="00F10A76"/>
    <w:rsid w:val="00F12E10"/>
    <w:rsid w:val="00F25743"/>
    <w:rsid w:val="00F30690"/>
    <w:rsid w:val="00F31809"/>
    <w:rsid w:val="00F31B3D"/>
    <w:rsid w:val="00F33C19"/>
    <w:rsid w:val="00F33FC5"/>
    <w:rsid w:val="00F34FFF"/>
    <w:rsid w:val="00F365CC"/>
    <w:rsid w:val="00F409B5"/>
    <w:rsid w:val="00F45031"/>
    <w:rsid w:val="00F528C6"/>
    <w:rsid w:val="00F54F54"/>
    <w:rsid w:val="00F559C4"/>
    <w:rsid w:val="00F637ED"/>
    <w:rsid w:val="00F65152"/>
    <w:rsid w:val="00F65549"/>
    <w:rsid w:val="00F70518"/>
    <w:rsid w:val="00F70628"/>
    <w:rsid w:val="00F73EBA"/>
    <w:rsid w:val="00F74BD8"/>
    <w:rsid w:val="00F7546E"/>
    <w:rsid w:val="00F806DD"/>
    <w:rsid w:val="00F80A38"/>
    <w:rsid w:val="00F83CDF"/>
    <w:rsid w:val="00F90E38"/>
    <w:rsid w:val="00F9285F"/>
    <w:rsid w:val="00F94A88"/>
    <w:rsid w:val="00F95ECF"/>
    <w:rsid w:val="00F96981"/>
    <w:rsid w:val="00FA2D9F"/>
    <w:rsid w:val="00FA31DC"/>
    <w:rsid w:val="00FA39D0"/>
    <w:rsid w:val="00FA3CBA"/>
    <w:rsid w:val="00FA43B0"/>
    <w:rsid w:val="00FB2CB5"/>
    <w:rsid w:val="00FB319C"/>
    <w:rsid w:val="00FB328D"/>
    <w:rsid w:val="00FB3791"/>
    <w:rsid w:val="00FB3CD2"/>
    <w:rsid w:val="00FB4077"/>
    <w:rsid w:val="00FB6048"/>
    <w:rsid w:val="00FC0444"/>
    <w:rsid w:val="00FC1258"/>
    <w:rsid w:val="00FC646F"/>
    <w:rsid w:val="00FD193A"/>
    <w:rsid w:val="00FD4D23"/>
    <w:rsid w:val="00FD5CF6"/>
    <w:rsid w:val="00FD608A"/>
    <w:rsid w:val="00FD704B"/>
    <w:rsid w:val="00FE30C3"/>
    <w:rsid w:val="00FE39DB"/>
    <w:rsid w:val="00FE3D27"/>
    <w:rsid w:val="00FE557D"/>
    <w:rsid w:val="00FE567F"/>
    <w:rsid w:val="00FF272A"/>
    <w:rsid w:val="00FF5156"/>
    <w:rsid w:val="00FF6651"/>
    <w:rsid w:val="124DBB31"/>
    <w:rsid w:val="53D5F95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1806"/>
  <w15:chartTrackingRefBased/>
  <w15:docId w15:val="{455474E0-3EBC-4245-8255-424B5C6B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E70"/>
    <w:pPr>
      <w:jc w:val="both"/>
    </w:pPr>
    <w:rPr>
      <w:rFonts w:ascii="Arial" w:hAnsi="Arial"/>
      <w:sz w:val="20"/>
    </w:rPr>
  </w:style>
  <w:style w:type="paragraph" w:styleId="Heading1">
    <w:name w:val="heading 1"/>
    <w:aliases w:val="Hlutaheiti,HB,Hlutaheiti1,Hlutaheiti2,Hlutaheiti11,Hlutaheiti3,Hlutaheiti4,Hlutaheiti5,Hlutaheiti12,Hlutaheiti21,Hlutaheiti111,Hlutaheiti31,Hlutaheiti41,Hlutaheiti6,Hlutaheiti7,Hlutaheiti13,Hlutaheiti22,Hlutaheiti112,Hlutaheiti32,Hlutaheiti42"/>
    <w:basedOn w:val="Normal"/>
    <w:next w:val="Normal"/>
    <w:link w:val="Heading1Char"/>
    <w:autoRedefine/>
    <w:qFormat/>
    <w:rsid w:val="00254393"/>
    <w:pPr>
      <w:widowControl w:val="0"/>
      <w:numPr>
        <w:numId w:val="10"/>
      </w:numPr>
      <w:spacing w:after="200" w:line="240" w:lineRule="auto"/>
      <w:outlineLvl w:val="0"/>
    </w:pPr>
    <w:rPr>
      <w:rFonts w:eastAsiaTheme="majorEastAsia" w:cs="Arial"/>
      <w:b/>
      <w:caps/>
      <w:snapToGrid w:val="0"/>
      <w:spacing w:val="10"/>
      <w:szCs w:val="28"/>
    </w:rPr>
  </w:style>
  <w:style w:type="paragraph" w:styleId="Heading2">
    <w:name w:val="heading 2"/>
    <w:aliases w:val="Kaflaheiti,Kaflaheiti1,Kaflaheiti2,Kaflaheiti11,Kaflaheiti3,Kaflaheiti4,Kaflaheiti5,Kaflaheiti12,Kaflaheiti21,Kaflaheiti111,Kaflaheiti31,Kaflaheiti41,Kaflaheiti6,Kaflaheiti7,Kaflaheiti13,Kaflaheiti22,Kaflaheiti112,Kaflaheiti32,Kaflaheiti42,1.1"/>
    <w:basedOn w:val="Normal"/>
    <w:next w:val="Normal"/>
    <w:link w:val="Heading2Char"/>
    <w:autoRedefine/>
    <w:qFormat/>
    <w:rsid w:val="00EE74E1"/>
    <w:pPr>
      <w:numPr>
        <w:ilvl w:val="1"/>
        <w:numId w:val="9"/>
      </w:numPr>
      <w:spacing w:before="300" w:after="60" w:line="240" w:lineRule="auto"/>
      <w:outlineLvl w:val="1"/>
    </w:pPr>
    <w:rPr>
      <w:rFonts w:cs="Arial"/>
      <w:b/>
      <w:i/>
      <w:caps/>
      <w:noProof/>
      <w:snapToGrid w:val="0"/>
      <w:spacing w:val="10"/>
      <w:szCs w:val="20"/>
    </w:rPr>
  </w:style>
  <w:style w:type="paragraph" w:styleId="Heading3">
    <w:name w:val="heading 3"/>
    <w:aliases w:val="Greinafyrirsögn,Greinafyrirsögn1,Greinafyrirsögn2,Greinafyrirsögn11,Greinafyrirsögn3,Greinafyrirsögn4,Greinafyrirsögn5,Greinafyrirsögn12,Greinafyrirsögn21,Greinafyrirsögn111,Greinafyrirsögn31,Greinafyrirsögn41,Greinafyrirsögn6,Greinafyrirsögn7"/>
    <w:basedOn w:val="Normal"/>
    <w:next w:val="Normal"/>
    <w:link w:val="Heading3Char"/>
    <w:unhideWhenUsed/>
    <w:qFormat/>
    <w:rsid w:val="00CD066E"/>
    <w:pPr>
      <w:keepNext/>
      <w:keepLines/>
      <w:numPr>
        <w:ilvl w:val="2"/>
        <w:numId w:val="10"/>
      </w:numPr>
      <w:spacing w:before="360" w:after="60" w:line="240" w:lineRule="auto"/>
      <w:outlineLvl w:val="2"/>
    </w:pPr>
    <w:rPr>
      <w:rFonts w:eastAsiaTheme="majorEastAsia" w:cstheme="majorBidi"/>
      <w:b/>
      <w:bCs/>
      <w:smallCaps/>
      <w:spacing w:val="10"/>
      <w:szCs w:val="24"/>
    </w:rPr>
  </w:style>
  <w:style w:type="paragraph" w:styleId="Heading4">
    <w:name w:val="heading 4"/>
    <w:aliases w:val="Undirfyrirsögn,Undirfyrirsögn1,Undirfyrirsögn2,Undirfyrirsögn11,Undirfyrirsögn3,Undirfyrirsögn4,Undirfyrirsögn5,Undirfyrirsögn12,Undirfyrirsögn21,Undirfyrirsögn111,Undirfyrirsögn31,Undirfyrirsögn41,Undirfyrirsögn6,Undirfyrirsögn7,2. sundurl"/>
    <w:basedOn w:val="Normal"/>
    <w:next w:val="Normal"/>
    <w:link w:val="Heading4Char"/>
    <w:qFormat/>
    <w:rsid w:val="00CD066E"/>
    <w:pPr>
      <w:keepNext/>
      <w:widowControl w:val="0"/>
      <w:numPr>
        <w:ilvl w:val="3"/>
        <w:numId w:val="9"/>
      </w:numPr>
      <w:spacing w:before="480" w:after="60" w:line="240" w:lineRule="auto"/>
      <w:outlineLvl w:val="3"/>
    </w:pPr>
    <w:rPr>
      <w:rFonts w:eastAsiaTheme="majorEastAsia" w:cstheme="majorBidi"/>
      <w:b/>
      <w:snapToGrid w:val="0"/>
      <w:szCs w:val="20"/>
    </w:rPr>
  </w:style>
  <w:style w:type="paragraph" w:styleId="Heading5">
    <w:name w:val="heading 5"/>
    <w:aliases w:val="Viðauki,Fyrirsögn 5 Char,Fyrirsögn 5"/>
    <w:basedOn w:val="Normal"/>
    <w:next w:val="Normal"/>
    <w:link w:val="Heading5Char"/>
    <w:qFormat/>
    <w:rsid w:val="00C53A2B"/>
    <w:pPr>
      <w:keepNext/>
      <w:numPr>
        <w:ilvl w:val="4"/>
        <w:numId w:val="9"/>
      </w:numPr>
      <w:spacing w:after="200" w:line="240" w:lineRule="auto"/>
      <w:outlineLvl w:val="4"/>
    </w:pPr>
    <w:rPr>
      <w:rFonts w:eastAsiaTheme="majorEastAsia" w:cs="Arial"/>
      <w:b/>
      <w:bCs/>
      <w:szCs w:val="18"/>
    </w:rPr>
  </w:style>
  <w:style w:type="paragraph" w:styleId="Heading6">
    <w:name w:val="heading 6"/>
    <w:aliases w:val="undirfyrirsögn 3"/>
    <w:basedOn w:val="Normal"/>
    <w:next w:val="Normal"/>
    <w:link w:val="Heading6Char"/>
    <w:uiPriority w:val="9"/>
    <w:unhideWhenUsed/>
    <w:rsid w:val="00054F9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E14A4D"/>
    <w:pPr>
      <w:keepNext/>
      <w:keepLines/>
      <w:numPr>
        <w:ilvl w:val="6"/>
        <w:numId w:val="10"/>
      </w:numPr>
      <w:spacing w:before="200" w:after="0" w:line="240" w:lineRule="auto"/>
      <w:outlineLvl w:val="6"/>
    </w:pPr>
    <w:rPr>
      <w:rFonts w:ascii="Cambria" w:eastAsiaTheme="majorEastAsia" w:hAnsi="Cambria" w:cstheme="majorBidi"/>
      <w:i/>
      <w:iCs/>
      <w:color w:val="404040"/>
      <w:szCs w:val="24"/>
    </w:rPr>
  </w:style>
  <w:style w:type="paragraph" w:styleId="Heading8">
    <w:name w:val="heading 8"/>
    <w:basedOn w:val="Normal"/>
    <w:next w:val="Normal"/>
    <w:link w:val="Heading8Char"/>
    <w:unhideWhenUsed/>
    <w:qFormat/>
    <w:rsid w:val="00E14A4D"/>
    <w:pPr>
      <w:keepNext/>
      <w:keepLines/>
      <w:numPr>
        <w:ilvl w:val="7"/>
        <w:numId w:val="9"/>
      </w:numPr>
      <w:spacing w:before="200" w:after="0" w:line="240" w:lineRule="auto"/>
      <w:outlineLvl w:val="7"/>
    </w:pPr>
    <w:rPr>
      <w:rFonts w:ascii="Cambria" w:eastAsiaTheme="majorEastAsia" w:hAnsi="Cambria" w:cstheme="majorBidi"/>
      <w:color w:val="404040"/>
      <w:szCs w:val="20"/>
    </w:rPr>
  </w:style>
  <w:style w:type="paragraph" w:styleId="Heading9">
    <w:name w:val="heading 9"/>
    <w:basedOn w:val="Normal"/>
    <w:next w:val="Normal"/>
    <w:link w:val="Heading9Char"/>
    <w:unhideWhenUsed/>
    <w:rsid w:val="00E14A4D"/>
    <w:pPr>
      <w:keepNext/>
      <w:keepLines/>
      <w:numPr>
        <w:ilvl w:val="8"/>
        <w:numId w:val="2"/>
      </w:numPr>
      <w:tabs>
        <w:tab w:val="num" w:pos="360"/>
      </w:tabs>
      <w:spacing w:before="200" w:after="0" w:line="240" w:lineRule="auto"/>
      <w:ind w:left="0" w:firstLine="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lutaheiti Char,HB Char,Hlutaheiti1 Char,Hlutaheiti2 Char,Hlutaheiti11 Char,Hlutaheiti3 Char,Hlutaheiti4 Char,Hlutaheiti5 Char,Hlutaheiti12 Char,Hlutaheiti21 Char,Hlutaheiti111 Char,Hlutaheiti31 Char,Hlutaheiti41 Char,Hlutaheiti6 Char"/>
    <w:basedOn w:val="DefaultParagraphFont"/>
    <w:link w:val="Heading1"/>
    <w:rsid w:val="00254393"/>
    <w:rPr>
      <w:rFonts w:ascii="Arial" w:eastAsiaTheme="majorEastAsia" w:hAnsi="Arial" w:cs="Arial"/>
      <w:b/>
      <w:caps/>
      <w:snapToGrid w:val="0"/>
      <w:spacing w:val="10"/>
      <w:sz w:val="20"/>
      <w:szCs w:val="28"/>
    </w:rPr>
  </w:style>
  <w:style w:type="character" w:customStyle="1" w:styleId="Heading2Char">
    <w:name w:val="Heading 2 Char"/>
    <w:aliases w:val="Kaflaheiti Char,Kaflaheiti1 Char,Kaflaheiti2 Char,Kaflaheiti11 Char,Kaflaheiti3 Char,Kaflaheiti4 Char,Kaflaheiti5 Char,Kaflaheiti12 Char,Kaflaheiti21 Char,Kaflaheiti111 Char,Kaflaheiti31 Char,Kaflaheiti41 Char,Kaflaheiti6 Char,1.1 Char"/>
    <w:basedOn w:val="DefaultParagraphFont"/>
    <w:link w:val="Heading2"/>
    <w:rsid w:val="00EE74E1"/>
    <w:rPr>
      <w:rFonts w:ascii="Arial" w:hAnsi="Arial" w:cs="Arial"/>
      <w:b/>
      <w:i/>
      <w:caps/>
      <w:noProof/>
      <w:snapToGrid w:val="0"/>
      <w:spacing w:val="10"/>
      <w:sz w:val="20"/>
      <w:szCs w:val="20"/>
    </w:rPr>
  </w:style>
  <w:style w:type="character" w:customStyle="1" w:styleId="Heading3Char">
    <w:name w:val="Heading 3 Char"/>
    <w:aliases w:val="Greinafyrirsögn Char,Greinafyrirsögn1 Char,Greinafyrirsögn2 Char,Greinafyrirsögn11 Char,Greinafyrirsögn3 Char,Greinafyrirsögn4 Char,Greinafyrirsögn5 Char,Greinafyrirsögn12 Char,Greinafyrirsögn21 Char,Greinafyrirsögn111 Char"/>
    <w:basedOn w:val="DefaultParagraphFont"/>
    <w:link w:val="Heading3"/>
    <w:rsid w:val="00CD066E"/>
    <w:rPr>
      <w:rFonts w:ascii="Arial" w:eastAsiaTheme="majorEastAsia" w:hAnsi="Arial" w:cstheme="majorBidi"/>
      <w:b/>
      <w:bCs/>
      <w:smallCaps/>
      <w:spacing w:val="10"/>
      <w:sz w:val="20"/>
      <w:szCs w:val="24"/>
    </w:rPr>
  </w:style>
  <w:style w:type="character" w:customStyle="1" w:styleId="Heading4Char">
    <w:name w:val="Heading 4 Char"/>
    <w:aliases w:val="Undirfyrirsögn Char,Undirfyrirsögn1 Char,Undirfyrirsögn2 Char,Undirfyrirsögn11 Char,Undirfyrirsögn3 Char,Undirfyrirsögn4 Char,Undirfyrirsögn5 Char,Undirfyrirsögn12 Char,Undirfyrirsögn21 Char,Undirfyrirsögn111 Char,Undirfyrirsögn31 Char"/>
    <w:basedOn w:val="DefaultParagraphFont"/>
    <w:link w:val="Heading4"/>
    <w:rsid w:val="00CD066E"/>
    <w:rPr>
      <w:rFonts w:ascii="Arial" w:eastAsiaTheme="majorEastAsia" w:hAnsi="Arial" w:cstheme="majorBidi"/>
      <w:b/>
      <w:snapToGrid w:val="0"/>
      <w:sz w:val="20"/>
      <w:szCs w:val="20"/>
    </w:rPr>
  </w:style>
  <w:style w:type="character" w:customStyle="1" w:styleId="Heading5Char">
    <w:name w:val="Heading 5 Char"/>
    <w:aliases w:val="Viðauki Char,Fyrirsögn 5 Char Char,Fyrirsögn 5 Char1"/>
    <w:basedOn w:val="DefaultParagraphFont"/>
    <w:link w:val="Heading5"/>
    <w:rsid w:val="00C53A2B"/>
    <w:rPr>
      <w:rFonts w:ascii="Arial" w:eastAsiaTheme="majorEastAsia" w:hAnsi="Arial" w:cs="Arial"/>
      <w:b/>
      <w:bCs/>
      <w:sz w:val="20"/>
      <w:szCs w:val="18"/>
    </w:rPr>
  </w:style>
  <w:style w:type="character" w:customStyle="1" w:styleId="Heading6Char">
    <w:name w:val="Heading 6 Char"/>
    <w:aliases w:val="undirfyrirsögn 3 Char"/>
    <w:basedOn w:val="DefaultParagraphFont"/>
    <w:link w:val="Heading6"/>
    <w:uiPriority w:val="9"/>
    <w:rsid w:val="00054F9D"/>
    <w:rPr>
      <w:rFonts w:asciiTheme="majorHAnsi" w:eastAsiaTheme="majorEastAsia" w:hAnsiTheme="majorHAnsi" w:cstheme="majorBidi"/>
      <w:i/>
      <w:iCs/>
      <w:color w:val="1F4D78" w:themeColor="accent1" w:themeShade="7F"/>
      <w:sz w:val="20"/>
    </w:rPr>
  </w:style>
  <w:style w:type="character" w:customStyle="1" w:styleId="Heading7Char">
    <w:name w:val="Heading 7 Char"/>
    <w:basedOn w:val="DefaultParagraphFont"/>
    <w:link w:val="Heading7"/>
    <w:rsid w:val="00E14A4D"/>
    <w:rPr>
      <w:rFonts w:ascii="Cambria" w:eastAsiaTheme="majorEastAsia" w:hAnsi="Cambria" w:cstheme="majorBidi"/>
      <w:i/>
      <w:iCs/>
      <w:color w:val="404040"/>
      <w:sz w:val="20"/>
      <w:szCs w:val="24"/>
    </w:rPr>
  </w:style>
  <w:style w:type="character" w:customStyle="1" w:styleId="Heading8Char">
    <w:name w:val="Heading 8 Char"/>
    <w:basedOn w:val="DefaultParagraphFont"/>
    <w:link w:val="Heading8"/>
    <w:rsid w:val="00E14A4D"/>
    <w:rPr>
      <w:rFonts w:ascii="Cambria" w:eastAsiaTheme="majorEastAsia" w:hAnsi="Cambria" w:cstheme="majorBidi"/>
      <w:color w:val="404040"/>
      <w:sz w:val="20"/>
      <w:szCs w:val="20"/>
    </w:rPr>
  </w:style>
  <w:style w:type="character" w:customStyle="1" w:styleId="Heading9Char">
    <w:name w:val="Heading 9 Char"/>
    <w:basedOn w:val="DefaultParagraphFont"/>
    <w:link w:val="Heading9"/>
    <w:rsid w:val="00E14A4D"/>
    <w:rPr>
      <w:rFonts w:ascii="Cambria" w:eastAsiaTheme="majorEastAsia" w:hAnsi="Cambria" w:cstheme="majorBidi"/>
      <w:i/>
      <w:iCs/>
      <w:color w:val="404040"/>
      <w:sz w:val="20"/>
      <w:szCs w:val="20"/>
    </w:rPr>
  </w:style>
  <w:style w:type="character" w:styleId="Hyperlink">
    <w:name w:val="Hyperlink"/>
    <w:basedOn w:val="DefaultParagraphFont"/>
    <w:uiPriority w:val="99"/>
    <w:rsid w:val="00054F9D"/>
    <w:rPr>
      <w:color w:val="0000FF"/>
      <w:u w:val="single"/>
    </w:rPr>
  </w:style>
  <w:style w:type="paragraph" w:styleId="BodyText">
    <w:name w:val="Body Text"/>
    <w:basedOn w:val="Normal"/>
    <w:link w:val="BodyTextChar"/>
    <w:rsid w:val="00054F9D"/>
    <w:pPr>
      <w:widowControl w:val="0"/>
      <w:spacing w:after="60" w:line="240" w:lineRule="auto"/>
      <w:ind w:left="851"/>
    </w:pPr>
    <w:rPr>
      <w:rFonts w:ascii="Times New Roman" w:eastAsia="Times New Roman" w:hAnsi="Times New Roman" w:cs="Times New Roman"/>
      <w:snapToGrid w:val="0"/>
      <w:szCs w:val="20"/>
      <w:lang w:val="en-US"/>
    </w:rPr>
  </w:style>
  <w:style w:type="character" w:customStyle="1" w:styleId="BodyTextChar">
    <w:name w:val="Body Text Char"/>
    <w:basedOn w:val="DefaultParagraphFont"/>
    <w:link w:val="BodyText"/>
    <w:rsid w:val="00054F9D"/>
    <w:rPr>
      <w:rFonts w:ascii="Times New Roman" w:eastAsia="Times New Roman" w:hAnsi="Times New Roman" w:cs="Times New Roman"/>
      <w:snapToGrid w:val="0"/>
      <w:szCs w:val="20"/>
      <w:lang w:val="en-US"/>
    </w:rPr>
  </w:style>
  <w:style w:type="character" w:styleId="CommentReference">
    <w:name w:val="annotation reference"/>
    <w:basedOn w:val="DefaultParagraphFont"/>
    <w:uiPriority w:val="99"/>
    <w:rsid w:val="00054F9D"/>
    <w:rPr>
      <w:sz w:val="16"/>
      <w:szCs w:val="16"/>
    </w:rPr>
  </w:style>
  <w:style w:type="paragraph" w:styleId="CommentText">
    <w:name w:val="annotation text"/>
    <w:basedOn w:val="Normal"/>
    <w:link w:val="CommentTextChar"/>
    <w:uiPriority w:val="99"/>
    <w:rsid w:val="00054F9D"/>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054F9D"/>
    <w:rPr>
      <w:rFonts w:ascii="Times New Roman" w:eastAsia="Times New Roman" w:hAnsi="Times New Roman" w:cs="Times New Roman"/>
      <w:sz w:val="20"/>
      <w:szCs w:val="20"/>
    </w:rPr>
  </w:style>
  <w:style w:type="paragraph" w:styleId="BalloonText">
    <w:name w:val="Balloon Text"/>
    <w:basedOn w:val="Normal"/>
    <w:link w:val="BalloonTextChar"/>
    <w:uiPriority w:val="99"/>
    <w:unhideWhenUsed/>
    <w:rsid w:val="0005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4F9D"/>
    <w:rPr>
      <w:rFonts w:ascii="Tahoma" w:hAnsi="Tahoma" w:cs="Tahoma"/>
      <w:sz w:val="16"/>
      <w:szCs w:val="16"/>
    </w:rPr>
  </w:style>
  <w:style w:type="paragraph" w:customStyle="1" w:styleId="Venjulegt">
    <w:name w:val="Venjulegt"/>
    <w:basedOn w:val="Normal"/>
    <w:autoRedefine/>
    <w:rsid w:val="00216F0E"/>
    <w:pPr>
      <w:spacing w:after="0" w:line="240" w:lineRule="auto"/>
    </w:pPr>
    <w:rPr>
      <w:rFonts w:eastAsia="Times New Roman" w:cs="Arial"/>
      <w:bCs/>
      <w:snapToGrid w:val="0"/>
      <w:color w:val="FF0000"/>
      <w:szCs w:val="20"/>
      <w:lang w:eastAsia="en-GB"/>
    </w:rPr>
  </w:style>
  <w:style w:type="paragraph" w:customStyle="1" w:styleId="Default">
    <w:name w:val="Default"/>
    <w:rsid w:val="00054F9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Listi"/>
    <w:basedOn w:val="Normal"/>
    <w:link w:val="ListParagraphChar"/>
    <w:uiPriority w:val="34"/>
    <w:qFormat/>
    <w:rsid w:val="00054F9D"/>
    <w:pPr>
      <w:ind w:left="720"/>
      <w:contextualSpacing/>
    </w:pPr>
  </w:style>
  <w:style w:type="paragraph" w:styleId="CommentSubject">
    <w:name w:val="annotation subject"/>
    <w:basedOn w:val="CommentText"/>
    <w:next w:val="CommentText"/>
    <w:link w:val="CommentSubjectChar"/>
    <w:uiPriority w:val="99"/>
    <w:unhideWhenUsed/>
    <w:rsid w:val="00054F9D"/>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054F9D"/>
    <w:rPr>
      <w:rFonts w:ascii="Times New Roman" w:eastAsia="Times New Roman" w:hAnsi="Times New Roman" w:cs="Times New Roman"/>
      <w:b/>
      <w:bCs/>
      <w:sz w:val="20"/>
      <w:szCs w:val="20"/>
    </w:rPr>
  </w:style>
  <w:style w:type="paragraph" w:styleId="BodyText3">
    <w:name w:val="Body Text 3"/>
    <w:basedOn w:val="Normal"/>
    <w:link w:val="BodyText3Char"/>
    <w:rsid w:val="00054F9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54F9D"/>
    <w:rPr>
      <w:rFonts w:ascii="Times New Roman" w:eastAsia="Times New Roman" w:hAnsi="Times New Roman" w:cs="Times New Roman"/>
      <w:sz w:val="16"/>
      <w:szCs w:val="16"/>
    </w:rPr>
  </w:style>
  <w:style w:type="paragraph" w:customStyle="1" w:styleId="texti">
    <w:name w:val="texti"/>
    <w:basedOn w:val="Normal"/>
    <w:link w:val="textiChar"/>
    <w:rsid w:val="00054F9D"/>
    <w:pPr>
      <w:spacing w:after="120" w:line="240" w:lineRule="auto"/>
      <w:ind w:left="851"/>
    </w:pPr>
    <w:rPr>
      <w:rFonts w:eastAsia="Times New Roman" w:cs="Times New Roman"/>
      <w:szCs w:val="20"/>
      <w:lang w:val="en-GB"/>
    </w:rPr>
  </w:style>
  <w:style w:type="character" w:customStyle="1" w:styleId="textiChar">
    <w:name w:val="texti Char"/>
    <w:basedOn w:val="DefaultParagraphFont"/>
    <w:link w:val="texti"/>
    <w:rsid w:val="00054F9D"/>
    <w:rPr>
      <w:rFonts w:ascii="Arial" w:eastAsia="Times New Roman" w:hAnsi="Arial" w:cs="Times New Roman"/>
      <w:sz w:val="20"/>
      <w:szCs w:val="20"/>
      <w:lang w:val="en-GB"/>
    </w:rPr>
  </w:style>
  <w:style w:type="paragraph" w:styleId="Header">
    <w:name w:val="header"/>
    <w:basedOn w:val="Normal"/>
    <w:link w:val="HeaderChar"/>
    <w:uiPriority w:val="99"/>
    <w:rsid w:val="00054F9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54F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4F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4F9D"/>
  </w:style>
  <w:style w:type="paragraph" w:styleId="TOC2">
    <w:name w:val="toc 2"/>
    <w:basedOn w:val="Normal"/>
    <w:next w:val="Normal"/>
    <w:autoRedefine/>
    <w:uiPriority w:val="39"/>
    <w:rsid w:val="00054F9D"/>
    <w:pPr>
      <w:spacing w:after="0"/>
      <w:ind w:left="200"/>
      <w:jc w:val="left"/>
    </w:pPr>
    <w:rPr>
      <w:rFonts w:asciiTheme="minorHAnsi" w:hAnsiTheme="minorHAnsi" w:cstheme="minorHAnsi"/>
      <w:smallCaps/>
      <w:szCs w:val="20"/>
    </w:rPr>
  </w:style>
  <w:style w:type="paragraph" w:styleId="TOCHeading">
    <w:name w:val="TOC Heading"/>
    <w:basedOn w:val="Heading1"/>
    <w:next w:val="Normal"/>
    <w:uiPriority w:val="39"/>
    <w:unhideWhenUsed/>
    <w:rsid w:val="00054F9D"/>
    <w:pPr>
      <w:numPr>
        <w:numId w:val="0"/>
      </w:numPr>
      <w:outlineLvl w:val="9"/>
    </w:pPr>
    <w:rPr>
      <w:lang w:val="en-US" w:eastAsia="ja-JP"/>
    </w:rPr>
  </w:style>
  <w:style w:type="paragraph" w:styleId="TOC1">
    <w:name w:val="toc 1"/>
    <w:basedOn w:val="Normal"/>
    <w:next w:val="Normal"/>
    <w:autoRedefine/>
    <w:uiPriority w:val="39"/>
    <w:unhideWhenUsed/>
    <w:rsid w:val="0074101E"/>
    <w:pPr>
      <w:spacing w:before="120" w:after="120"/>
      <w:jc w:val="left"/>
    </w:pPr>
    <w:rPr>
      <w:rFonts w:asciiTheme="minorHAnsi" w:hAnsiTheme="minorHAnsi" w:cstheme="minorHAnsi"/>
      <w:b/>
      <w:bCs/>
      <w:caps/>
      <w:szCs w:val="20"/>
    </w:rPr>
  </w:style>
  <w:style w:type="paragraph" w:styleId="TOC3">
    <w:name w:val="toc 3"/>
    <w:basedOn w:val="Normal"/>
    <w:next w:val="Normal"/>
    <w:autoRedefine/>
    <w:uiPriority w:val="39"/>
    <w:unhideWhenUsed/>
    <w:rsid w:val="00054F9D"/>
    <w:pPr>
      <w:spacing w:after="0"/>
      <w:ind w:left="400"/>
      <w:jc w:val="left"/>
    </w:pPr>
    <w:rPr>
      <w:rFonts w:asciiTheme="minorHAnsi" w:hAnsiTheme="minorHAnsi" w:cstheme="minorHAnsi"/>
      <w:i/>
      <w:iCs/>
      <w:szCs w:val="20"/>
    </w:rPr>
  </w:style>
  <w:style w:type="table" w:styleId="TableGrid">
    <w:name w:val="Table Grid"/>
    <w:aliases w:val="Verkis - Tafla1"/>
    <w:basedOn w:val="TableNormal"/>
    <w:uiPriority w:val="99"/>
    <w:rsid w:val="00054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4F9D"/>
    <w:pPr>
      <w:spacing w:after="0" w:line="240" w:lineRule="auto"/>
    </w:pPr>
  </w:style>
  <w:style w:type="character" w:styleId="FollowedHyperlink">
    <w:name w:val="FollowedHyperlink"/>
    <w:basedOn w:val="DefaultParagraphFont"/>
    <w:uiPriority w:val="99"/>
    <w:unhideWhenUsed/>
    <w:rsid w:val="00054F9D"/>
    <w:rPr>
      <w:color w:val="954F72" w:themeColor="followedHyperlink"/>
      <w:u w:val="single"/>
    </w:rPr>
  </w:style>
  <w:style w:type="paragraph" w:styleId="FootnoteText">
    <w:name w:val="footnote text"/>
    <w:basedOn w:val="Normal"/>
    <w:link w:val="FootnoteTextChar"/>
    <w:uiPriority w:val="99"/>
    <w:unhideWhenUsed/>
    <w:rsid w:val="008314EB"/>
    <w:pPr>
      <w:spacing w:after="0" w:line="240" w:lineRule="auto"/>
    </w:pPr>
    <w:rPr>
      <w:szCs w:val="20"/>
    </w:rPr>
  </w:style>
  <w:style w:type="character" w:customStyle="1" w:styleId="FootnoteTextChar">
    <w:name w:val="Footnote Text Char"/>
    <w:basedOn w:val="DefaultParagraphFont"/>
    <w:link w:val="FootnoteText"/>
    <w:uiPriority w:val="99"/>
    <w:rsid w:val="008314EB"/>
    <w:rPr>
      <w:sz w:val="20"/>
      <w:szCs w:val="20"/>
    </w:rPr>
  </w:style>
  <w:style w:type="character" w:styleId="FootnoteReference">
    <w:name w:val="footnote reference"/>
    <w:basedOn w:val="DefaultParagraphFont"/>
    <w:uiPriority w:val="99"/>
    <w:semiHidden/>
    <w:unhideWhenUsed/>
    <w:rsid w:val="008314EB"/>
    <w:rPr>
      <w:vertAlign w:val="superscript"/>
    </w:rPr>
  </w:style>
  <w:style w:type="paragraph" w:customStyle="1" w:styleId="Undirstrikun-samningur">
    <w:name w:val="Undirstrikun - samningur"/>
    <w:basedOn w:val="Normal"/>
    <w:autoRedefine/>
    <w:rsid w:val="00870369"/>
    <w:pPr>
      <w:tabs>
        <w:tab w:val="left" w:pos="5103"/>
        <w:tab w:val="left" w:pos="5670"/>
      </w:tabs>
    </w:pPr>
    <w:rPr>
      <w:rFonts w:ascii="Calibri Light" w:eastAsiaTheme="minorEastAsia" w:hAnsi="Calibri Light"/>
    </w:rPr>
  </w:style>
  <w:style w:type="paragraph" w:customStyle="1" w:styleId="B1-hgrastillt">
    <w:name w:val="B1 - hægra stillt"/>
    <w:basedOn w:val="Undirstrikun-samningur"/>
    <w:autoRedefine/>
    <w:rsid w:val="00870369"/>
    <w:pPr>
      <w:jc w:val="right"/>
    </w:pPr>
  </w:style>
  <w:style w:type="paragraph" w:customStyle="1" w:styleId="B1-hgrastillt-undirstrikun">
    <w:name w:val="B1 -  hægra stillt - undirstrikun"/>
    <w:basedOn w:val="B1-hgrastillt"/>
    <w:autoRedefine/>
    <w:uiPriority w:val="99"/>
    <w:rsid w:val="00870369"/>
  </w:style>
  <w:style w:type="paragraph" w:customStyle="1" w:styleId="Rgjafabla1">
    <w:name w:val="Ráðgjafablað 1"/>
    <w:basedOn w:val="Normal"/>
    <w:autoRedefine/>
    <w:rsid w:val="00870369"/>
    <w:pPr>
      <w:jc w:val="center"/>
    </w:pPr>
    <w:rPr>
      <w:rFonts w:ascii="Calibri Light" w:eastAsiaTheme="minorEastAsia" w:hAnsi="Calibri Light"/>
      <w:b/>
      <w:bCs/>
      <w:i/>
      <w:iCs/>
    </w:rPr>
  </w:style>
  <w:style w:type="paragraph" w:customStyle="1" w:styleId="Rgjafabla2">
    <w:name w:val="Ráðgjafablað 2"/>
    <w:basedOn w:val="Normal"/>
    <w:autoRedefine/>
    <w:rsid w:val="00870369"/>
    <w:pPr>
      <w:spacing w:before="240"/>
    </w:pPr>
    <w:rPr>
      <w:rFonts w:ascii="Calibri Light" w:eastAsiaTheme="minorEastAsia" w:hAnsi="Calibri Light"/>
      <w:i/>
      <w:iCs/>
    </w:rPr>
  </w:style>
  <w:style w:type="paragraph" w:customStyle="1" w:styleId="Rgjafabla3">
    <w:name w:val="Ráðgjafablað 3"/>
    <w:basedOn w:val="Normal"/>
    <w:autoRedefine/>
    <w:rsid w:val="00870369"/>
    <w:pPr>
      <w:tabs>
        <w:tab w:val="left" w:pos="851"/>
        <w:tab w:val="left" w:pos="3686"/>
        <w:tab w:val="left" w:pos="4111"/>
        <w:tab w:val="left" w:pos="4253"/>
        <w:tab w:val="right" w:pos="7088"/>
      </w:tabs>
      <w:ind w:left="284"/>
    </w:pPr>
    <w:rPr>
      <w:rFonts w:ascii="Calibri Light" w:eastAsiaTheme="minorEastAsia" w:hAnsi="Calibri Light"/>
      <w:sz w:val="18"/>
      <w:szCs w:val="18"/>
    </w:rPr>
  </w:style>
  <w:style w:type="paragraph" w:customStyle="1" w:styleId="Inndregi">
    <w:name w:val="Inndregið"/>
    <w:basedOn w:val="Normal"/>
    <w:autoRedefine/>
    <w:rsid w:val="00870369"/>
    <w:pPr>
      <w:tabs>
        <w:tab w:val="left" w:pos="2835"/>
        <w:tab w:val="left" w:pos="6480"/>
      </w:tabs>
      <w:spacing w:after="60"/>
      <w:ind w:left="1418"/>
    </w:pPr>
    <w:rPr>
      <w:rFonts w:ascii="Calibri Light" w:eastAsiaTheme="minorEastAsia" w:hAnsi="Calibri Light"/>
    </w:rPr>
  </w:style>
  <w:style w:type="paragraph" w:customStyle="1" w:styleId="Upptalning">
    <w:name w:val="Upptalning"/>
    <w:basedOn w:val="Normal"/>
    <w:autoRedefine/>
    <w:rsid w:val="00870369"/>
    <w:pPr>
      <w:tabs>
        <w:tab w:val="left" w:pos="1843"/>
      </w:tabs>
      <w:ind w:left="720"/>
    </w:pPr>
    <w:rPr>
      <w:rFonts w:ascii="Calibri Light" w:eastAsiaTheme="minorEastAsia" w:hAnsi="Calibri Light"/>
    </w:rPr>
  </w:style>
  <w:style w:type="paragraph" w:customStyle="1" w:styleId="Greisluliurfyrirsgnhaus">
    <w:name w:val="Greiðsluliður/fyrirsögn haus"/>
    <w:basedOn w:val="Normal"/>
    <w:autoRedefine/>
    <w:rsid w:val="00870369"/>
    <w:pPr>
      <w:keepNext/>
      <w:spacing w:before="120" w:after="60"/>
    </w:pPr>
    <w:rPr>
      <w:rFonts w:ascii="Calibri Light" w:eastAsiaTheme="minorEastAsia" w:hAnsi="Calibri Light"/>
      <w:b/>
      <w:bCs/>
      <w:i/>
      <w:iCs/>
    </w:rPr>
  </w:style>
  <w:style w:type="paragraph" w:customStyle="1" w:styleId="UPPTALNING7">
    <w:name w:val="UPPTALNING 7"/>
    <w:basedOn w:val="Normal"/>
    <w:autoRedefine/>
    <w:uiPriority w:val="99"/>
    <w:rsid w:val="00870369"/>
    <w:pPr>
      <w:spacing w:before="240" w:after="240"/>
      <w:outlineLvl w:val="0"/>
    </w:pPr>
    <w:rPr>
      <w:rFonts w:ascii="Calibri Light" w:eastAsiaTheme="minorEastAsia" w:hAnsi="Calibri Light"/>
      <w:b/>
      <w:bCs/>
      <w:i/>
      <w:iCs/>
    </w:rPr>
  </w:style>
  <w:style w:type="paragraph" w:customStyle="1" w:styleId="Tafla-innihald">
    <w:name w:val="Tafla - innihald"/>
    <w:basedOn w:val="Normal"/>
    <w:autoRedefine/>
    <w:uiPriority w:val="99"/>
    <w:rsid w:val="00870369"/>
    <w:pPr>
      <w:jc w:val="center"/>
    </w:pPr>
    <w:rPr>
      <w:rFonts w:ascii="Calibri Light" w:eastAsia="Times New Roman" w:hAnsi="Calibri Light" w:cs="Times New Roman"/>
      <w:szCs w:val="20"/>
    </w:rPr>
  </w:style>
  <w:style w:type="paragraph" w:customStyle="1" w:styleId="Tafla-yfirlna">
    <w:name w:val="Tafla - yfirlína"/>
    <w:basedOn w:val="Tafla-innihald"/>
    <w:autoRedefine/>
    <w:uiPriority w:val="99"/>
    <w:rsid w:val="00870369"/>
    <w:pPr>
      <w:jc w:val="left"/>
    </w:pPr>
    <w:rPr>
      <w:b/>
      <w:bCs/>
      <w:i/>
      <w:iCs/>
      <w:sz w:val="24"/>
    </w:rPr>
  </w:style>
  <w:style w:type="paragraph" w:customStyle="1" w:styleId="Tafla-yfirlna1">
    <w:name w:val="Tafla - yfirlína 1"/>
    <w:basedOn w:val="Tafla-yfirlna"/>
    <w:autoRedefine/>
    <w:rsid w:val="00870369"/>
    <w:pPr>
      <w:tabs>
        <w:tab w:val="left" w:pos="2268"/>
        <w:tab w:val="left" w:pos="3969"/>
        <w:tab w:val="left" w:pos="5670"/>
        <w:tab w:val="left" w:pos="7655"/>
      </w:tabs>
      <w:jc w:val="center"/>
    </w:pPr>
  </w:style>
  <w:style w:type="paragraph" w:customStyle="1" w:styleId="Tafla-innihald1">
    <w:name w:val="Tafla - innihald 1"/>
    <w:basedOn w:val="Tafla-innihald"/>
    <w:autoRedefine/>
    <w:rsid w:val="00870369"/>
    <w:pPr>
      <w:tabs>
        <w:tab w:val="left" w:pos="4536"/>
        <w:tab w:val="left" w:pos="6237"/>
        <w:tab w:val="left" w:pos="8505"/>
      </w:tabs>
      <w:spacing w:after="60"/>
      <w:ind w:left="284"/>
      <w:jc w:val="left"/>
    </w:pPr>
  </w:style>
  <w:style w:type="paragraph" w:customStyle="1" w:styleId="Tafla-innihald2">
    <w:name w:val="Tafla - innihald 2"/>
    <w:basedOn w:val="Tafla-innihald1"/>
    <w:autoRedefine/>
    <w:uiPriority w:val="99"/>
    <w:rsid w:val="00870369"/>
    <w:pPr>
      <w:tabs>
        <w:tab w:val="clear" w:pos="6237"/>
        <w:tab w:val="clear" w:pos="8505"/>
        <w:tab w:val="left" w:pos="5670"/>
        <w:tab w:val="left" w:pos="7371"/>
      </w:tabs>
      <w:ind w:left="1701"/>
    </w:pPr>
  </w:style>
  <w:style w:type="paragraph" w:customStyle="1" w:styleId="HeadingA1">
    <w:name w:val="Heading A1"/>
    <w:basedOn w:val="Normal"/>
    <w:next w:val="Normal"/>
    <w:autoRedefine/>
    <w:rsid w:val="00870369"/>
    <w:pPr>
      <w:pageBreakBefore/>
      <w:numPr>
        <w:ilvl w:val="1"/>
        <w:numId w:val="4"/>
      </w:numPr>
      <w:tabs>
        <w:tab w:val="left" w:pos="1080"/>
        <w:tab w:val="right" w:pos="1560"/>
        <w:tab w:val="right" w:pos="7655"/>
        <w:tab w:val="right" w:pos="9072"/>
      </w:tabs>
      <w:spacing w:before="360"/>
      <w:ind w:left="567"/>
      <w:outlineLvl w:val="1"/>
    </w:pPr>
    <w:rPr>
      <w:rFonts w:ascii="Calibri Light" w:eastAsiaTheme="minorEastAsia" w:hAnsi="Calibri Light"/>
      <w:b/>
      <w:bCs/>
      <w:smallCaps/>
      <w:sz w:val="28"/>
      <w:szCs w:val="28"/>
    </w:rPr>
  </w:style>
  <w:style w:type="paragraph" w:customStyle="1" w:styleId="HeadingA">
    <w:name w:val="Heading A"/>
    <w:basedOn w:val="Normal"/>
    <w:next w:val="Normal"/>
    <w:autoRedefine/>
    <w:rsid w:val="00870369"/>
    <w:pPr>
      <w:numPr>
        <w:numId w:val="4"/>
      </w:numPr>
      <w:tabs>
        <w:tab w:val="right" w:pos="1560"/>
        <w:tab w:val="right" w:pos="7655"/>
        <w:tab w:val="right" w:pos="9072"/>
      </w:tabs>
      <w:spacing w:before="240"/>
      <w:outlineLvl w:val="0"/>
    </w:pPr>
    <w:rPr>
      <w:rFonts w:ascii="Calibri Light" w:eastAsiaTheme="minorEastAsia" w:hAnsi="Calibri Light"/>
      <w:b/>
      <w:bCs/>
      <w:caps/>
      <w:kern w:val="32"/>
      <w:sz w:val="28"/>
      <w:szCs w:val="28"/>
    </w:rPr>
  </w:style>
  <w:style w:type="paragraph" w:customStyle="1" w:styleId="Verksamning">
    <w:name w:val="Verksamning"/>
    <w:basedOn w:val="Normal"/>
    <w:autoRedefine/>
    <w:rsid w:val="00870369"/>
    <w:pPr>
      <w:spacing w:before="360"/>
      <w:jc w:val="center"/>
    </w:pPr>
    <w:rPr>
      <w:rFonts w:ascii="Calibri Light" w:eastAsiaTheme="minorEastAsia" w:hAnsi="Calibri Light"/>
      <w:b/>
      <w:bCs/>
      <w:i/>
      <w:iCs/>
      <w:sz w:val="28"/>
      <w:szCs w:val="28"/>
    </w:rPr>
  </w:style>
  <w:style w:type="paragraph" w:customStyle="1" w:styleId="Verksamningur-xgrein">
    <w:name w:val="Verksamningur - x. grein"/>
    <w:basedOn w:val="Normal"/>
    <w:autoRedefine/>
    <w:rsid w:val="00870369"/>
    <w:pPr>
      <w:spacing w:before="360" w:after="240"/>
      <w:jc w:val="center"/>
    </w:pPr>
    <w:rPr>
      <w:rFonts w:ascii="Calibri Light" w:eastAsiaTheme="minorEastAsia" w:hAnsi="Calibri Light"/>
      <w:b/>
      <w:bCs/>
      <w:i/>
      <w:iCs/>
    </w:rPr>
  </w:style>
  <w:style w:type="paragraph" w:customStyle="1" w:styleId="Eyubl-upptalning2">
    <w:name w:val="Eyðublöð - upptalning 2"/>
    <w:basedOn w:val="Normal"/>
    <w:autoRedefine/>
    <w:rsid w:val="00870369"/>
    <w:rPr>
      <w:rFonts w:ascii="Calibri Light" w:eastAsiaTheme="minorEastAsia" w:hAnsi="Calibri Light"/>
    </w:rPr>
  </w:style>
  <w:style w:type="paragraph" w:customStyle="1" w:styleId="Undirstrikun-2">
    <w:name w:val="Undirstrikun - 2"/>
    <w:basedOn w:val="Normal"/>
    <w:autoRedefine/>
    <w:rsid w:val="00870369"/>
    <w:pPr>
      <w:ind w:left="1985"/>
    </w:pPr>
    <w:rPr>
      <w:rFonts w:ascii="Calibri Light" w:eastAsiaTheme="minorEastAsia" w:hAnsi="Calibri Light"/>
      <w:u w:val="single"/>
    </w:rPr>
  </w:style>
  <w:style w:type="paragraph" w:customStyle="1" w:styleId="StyleVerksamningur-upptalningBoldItalic">
    <w:name w:val="Style Verksamningur - upptalning + Bold Italic"/>
    <w:basedOn w:val="Normal"/>
    <w:autoRedefine/>
    <w:rsid w:val="00870369"/>
    <w:rPr>
      <w:rFonts w:ascii="Calibri Light" w:eastAsiaTheme="minorEastAsia" w:hAnsi="Calibri Light"/>
      <w:b/>
      <w:bCs/>
      <w:i/>
      <w:iCs/>
    </w:rPr>
  </w:style>
  <w:style w:type="character" w:customStyle="1" w:styleId="StyleVerksamningur-upptalningBoldItalicCharChar">
    <w:name w:val="Style Verksamningur - upptalning + Bold Italic Char Char"/>
    <w:basedOn w:val="DefaultParagraphFont"/>
    <w:rsid w:val="00870369"/>
    <w:rPr>
      <w:rFonts w:ascii="Times New Roman" w:hAnsi="Times New Roman" w:cs="Times New Roman"/>
      <w:b/>
      <w:bCs/>
      <w:i/>
      <w:iCs/>
      <w:sz w:val="24"/>
      <w:szCs w:val="24"/>
      <w:lang w:val="is-IS" w:eastAsia="en-GB"/>
    </w:rPr>
  </w:style>
  <w:style w:type="paragraph" w:customStyle="1" w:styleId="Eyubl-upptalning1-4">
    <w:name w:val="Eyðublöð - upptalning 1-4"/>
    <w:basedOn w:val="Eyubl-upptalning2"/>
    <w:autoRedefine/>
    <w:rsid w:val="00870369"/>
    <w:pPr>
      <w:numPr>
        <w:numId w:val="3"/>
      </w:numPr>
    </w:pPr>
  </w:style>
  <w:style w:type="paragraph" w:styleId="TOC4">
    <w:name w:val="toc 4"/>
    <w:basedOn w:val="Normal"/>
    <w:next w:val="Normal"/>
    <w:autoRedefine/>
    <w:uiPriority w:val="39"/>
    <w:rsid w:val="00870369"/>
    <w:pPr>
      <w:spacing w:after="0"/>
      <w:ind w:left="600"/>
      <w:jc w:val="left"/>
    </w:pPr>
    <w:rPr>
      <w:rFonts w:asciiTheme="minorHAnsi" w:hAnsiTheme="minorHAnsi" w:cstheme="minorHAnsi"/>
      <w:sz w:val="18"/>
      <w:szCs w:val="18"/>
    </w:rPr>
  </w:style>
  <w:style w:type="paragraph" w:styleId="TOC5">
    <w:name w:val="toc 5"/>
    <w:basedOn w:val="Normal"/>
    <w:next w:val="Normal"/>
    <w:autoRedefine/>
    <w:uiPriority w:val="39"/>
    <w:rsid w:val="00870369"/>
    <w:pPr>
      <w:spacing w:after="0"/>
      <w:ind w:left="800"/>
      <w:jc w:val="left"/>
    </w:pPr>
    <w:rPr>
      <w:rFonts w:asciiTheme="minorHAnsi" w:hAnsiTheme="minorHAnsi" w:cstheme="minorHAnsi"/>
      <w:sz w:val="18"/>
      <w:szCs w:val="18"/>
    </w:rPr>
  </w:style>
  <w:style w:type="paragraph" w:styleId="TOC6">
    <w:name w:val="toc 6"/>
    <w:basedOn w:val="Normal"/>
    <w:next w:val="Normal"/>
    <w:autoRedefine/>
    <w:uiPriority w:val="39"/>
    <w:rsid w:val="00870369"/>
    <w:pPr>
      <w:spacing w:after="0"/>
      <w:ind w:left="1000"/>
      <w:jc w:val="left"/>
    </w:pPr>
    <w:rPr>
      <w:rFonts w:asciiTheme="minorHAnsi" w:hAnsiTheme="minorHAnsi" w:cstheme="minorHAnsi"/>
      <w:sz w:val="18"/>
      <w:szCs w:val="18"/>
    </w:rPr>
  </w:style>
  <w:style w:type="paragraph" w:styleId="TOC7">
    <w:name w:val="toc 7"/>
    <w:basedOn w:val="Normal"/>
    <w:next w:val="Normal"/>
    <w:autoRedefine/>
    <w:uiPriority w:val="39"/>
    <w:rsid w:val="00870369"/>
    <w:pPr>
      <w:spacing w:after="0"/>
      <w:ind w:left="1200"/>
      <w:jc w:val="left"/>
    </w:pPr>
    <w:rPr>
      <w:rFonts w:asciiTheme="minorHAnsi" w:hAnsiTheme="minorHAnsi" w:cstheme="minorHAnsi"/>
      <w:sz w:val="18"/>
      <w:szCs w:val="18"/>
    </w:rPr>
  </w:style>
  <w:style w:type="paragraph" w:styleId="TOC8">
    <w:name w:val="toc 8"/>
    <w:basedOn w:val="Normal"/>
    <w:next w:val="Normal"/>
    <w:autoRedefine/>
    <w:uiPriority w:val="39"/>
    <w:rsid w:val="00870369"/>
    <w:pPr>
      <w:spacing w:after="0"/>
      <w:ind w:left="1400"/>
      <w:jc w:val="left"/>
    </w:pPr>
    <w:rPr>
      <w:rFonts w:asciiTheme="minorHAnsi" w:hAnsiTheme="minorHAnsi" w:cstheme="minorHAnsi"/>
      <w:sz w:val="18"/>
      <w:szCs w:val="18"/>
    </w:rPr>
  </w:style>
  <w:style w:type="paragraph" w:styleId="TOC9">
    <w:name w:val="toc 9"/>
    <w:basedOn w:val="Normal"/>
    <w:next w:val="Normal"/>
    <w:autoRedefine/>
    <w:uiPriority w:val="39"/>
    <w:rsid w:val="00870369"/>
    <w:pPr>
      <w:spacing w:after="0"/>
      <w:ind w:left="1600"/>
      <w:jc w:val="left"/>
    </w:pPr>
    <w:rPr>
      <w:rFonts w:asciiTheme="minorHAnsi" w:hAnsiTheme="minorHAnsi" w:cstheme="minorHAnsi"/>
      <w:sz w:val="18"/>
      <w:szCs w:val="18"/>
    </w:rPr>
  </w:style>
  <w:style w:type="paragraph" w:customStyle="1" w:styleId="Efnisyfirlit">
    <w:name w:val="Efnisyfirlit"/>
    <w:basedOn w:val="Normal"/>
    <w:autoRedefine/>
    <w:rsid w:val="00870369"/>
    <w:pPr>
      <w:outlineLvl w:val="0"/>
    </w:pPr>
    <w:rPr>
      <w:rFonts w:ascii="Calibri Light" w:eastAsiaTheme="minorEastAsia" w:hAnsi="Calibri Light"/>
      <w:b/>
    </w:rPr>
  </w:style>
  <w:style w:type="paragraph" w:customStyle="1" w:styleId="StyleEyubl-upptalning1-4Underline">
    <w:name w:val="Style Eyðublöð - upptalning 1-4 + Underline"/>
    <w:basedOn w:val="Eyubl-upptalning1-4"/>
    <w:autoRedefine/>
    <w:rsid w:val="00870369"/>
    <w:rPr>
      <w:rFonts w:cs="Times New Roman"/>
      <w:u w:val="single"/>
    </w:rPr>
  </w:style>
  <w:style w:type="character" w:customStyle="1" w:styleId="Eyubl-upptalning2Char">
    <w:name w:val="Eyðublöð - upptalning 2 Char"/>
    <w:basedOn w:val="DefaultParagraphFont"/>
    <w:rsid w:val="00870369"/>
    <w:rPr>
      <w:rFonts w:ascii="Times New Roman" w:hAnsi="Times New Roman" w:cs="Times New Roman"/>
      <w:sz w:val="24"/>
      <w:szCs w:val="24"/>
      <w:lang w:val="is-IS" w:eastAsia="en-GB"/>
    </w:rPr>
  </w:style>
  <w:style w:type="character" w:customStyle="1" w:styleId="Eyubl-upptalning1-4Char">
    <w:name w:val="Eyðublöð - upptalning 1-4 Char"/>
    <w:basedOn w:val="Eyubl-upptalning2Char"/>
    <w:rsid w:val="00870369"/>
    <w:rPr>
      <w:rFonts w:ascii="Times New Roman" w:hAnsi="Times New Roman" w:cs="Times New Roman"/>
      <w:sz w:val="24"/>
      <w:szCs w:val="24"/>
      <w:lang w:val="is-IS" w:eastAsia="en-GB"/>
    </w:rPr>
  </w:style>
  <w:style w:type="character" w:customStyle="1" w:styleId="StyleEyubl-upptalning1-4UnderlineChar">
    <w:name w:val="Style Eyðublöð - upptalning 1-4 + Underline Char"/>
    <w:basedOn w:val="Eyubl-upptalning1-4Char"/>
    <w:rsid w:val="00870369"/>
    <w:rPr>
      <w:rFonts w:ascii="Times New Roman" w:hAnsi="Times New Roman" w:cs="Times New Roman"/>
      <w:sz w:val="24"/>
      <w:szCs w:val="24"/>
      <w:u w:val="single"/>
      <w:lang w:val="is-IS" w:eastAsia="en-GB"/>
    </w:rPr>
  </w:style>
  <w:style w:type="paragraph" w:customStyle="1" w:styleId="StyleInndregiItalic">
    <w:name w:val="Style Inndregið + Italic"/>
    <w:basedOn w:val="Inndregi"/>
    <w:autoRedefine/>
    <w:rsid w:val="00870369"/>
    <w:rPr>
      <w:rFonts w:cs="Times New Roman"/>
      <w:i/>
      <w:iCs/>
    </w:rPr>
  </w:style>
  <w:style w:type="character" w:customStyle="1" w:styleId="StyleInndregiItalicChar">
    <w:name w:val="Style Inndregið + Italic Char"/>
    <w:basedOn w:val="DefaultParagraphFont"/>
    <w:rsid w:val="00870369"/>
    <w:rPr>
      <w:rFonts w:ascii="Times New Roman" w:hAnsi="Times New Roman" w:cs="Times New Roman"/>
      <w:i/>
      <w:iCs/>
      <w:sz w:val="24"/>
      <w:szCs w:val="24"/>
      <w:lang w:eastAsia="en-GB"/>
    </w:rPr>
  </w:style>
  <w:style w:type="paragraph" w:customStyle="1" w:styleId="StyleInndregiItalic1">
    <w:name w:val="Style Inndregið + Italic1"/>
    <w:basedOn w:val="Inndregi"/>
    <w:autoRedefine/>
    <w:rsid w:val="00870369"/>
    <w:rPr>
      <w:rFonts w:cs="Times New Roman"/>
      <w:i/>
      <w:iCs/>
    </w:rPr>
  </w:style>
  <w:style w:type="character" w:customStyle="1" w:styleId="StyleInndregiItalic1Char">
    <w:name w:val="Style Inndregið + Italic1 Char"/>
    <w:basedOn w:val="DefaultParagraphFont"/>
    <w:rsid w:val="00870369"/>
    <w:rPr>
      <w:rFonts w:ascii="Times New Roman" w:hAnsi="Times New Roman" w:cs="Times New Roman"/>
      <w:i/>
      <w:iCs/>
      <w:sz w:val="24"/>
      <w:szCs w:val="24"/>
      <w:lang w:eastAsia="en-GB"/>
    </w:rPr>
  </w:style>
  <w:style w:type="paragraph" w:customStyle="1" w:styleId="Forsa-kassiogmijustexti">
    <w:name w:val="Forsíða - kassi og miðjus. texti"/>
    <w:basedOn w:val="Normal"/>
    <w:autoRedefine/>
    <w:rsid w:val="00870369"/>
    <w:pPr>
      <w:pBdr>
        <w:top w:val="single" w:sz="4" w:space="1" w:color="auto"/>
        <w:left w:val="single" w:sz="4" w:space="4" w:color="auto"/>
        <w:bottom w:val="single" w:sz="4" w:space="1" w:color="auto"/>
        <w:right w:val="single" w:sz="4" w:space="4" w:color="auto"/>
      </w:pBdr>
      <w:jc w:val="center"/>
      <w:outlineLvl w:val="0"/>
    </w:pPr>
    <w:rPr>
      <w:rFonts w:ascii="Calibri Light" w:eastAsiaTheme="minorEastAsia" w:hAnsi="Calibri Light" w:cs="Times New Roman"/>
      <w:b/>
      <w:bCs/>
      <w:sz w:val="36"/>
      <w:szCs w:val="36"/>
    </w:rPr>
  </w:style>
  <w:style w:type="paragraph" w:customStyle="1" w:styleId="StyleKassiutanumsuCentered">
    <w:name w:val="Style Kassi utan um síðu + Centered"/>
    <w:basedOn w:val="Forsa-kassiogmijustexti"/>
    <w:autoRedefine/>
    <w:uiPriority w:val="99"/>
    <w:rsid w:val="00870369"/>
    <w:pPr>
      <w:ind w:left="567"/>
    </w:pPr>
  </w:style>
  <w:style w:type="paragraph" w:customStyle="1" w:styleId="Forsa-mnuurinn">
    <w:name w:val="Forsíða - mánuðurinn"/>
    <w:basedOn w:val="Forsa-kassiogmijustexti"/>
    <w:autoRedefine/>
    <w:rsid w:val="00870369"/>
    <w:rPr>
      <w:b w:val="0"/>
      <w:bCs w:val="0"/>
      <w:sz w:val="32"/>
      <w:szCs w:val="32"/>
    </w:rPr>
  </w:style>
  <w:style w:type="paragraph" w:customStyle="1" w:styleId="Forsa-kassiHH-IXX">
    <w:name w:val="Forsíða - kassi HH-IXX"/>
    <w:basedOn w:val="Forsa-kassiogmijustexti"/>
    <w:autoRedefine/>
    <w:rsid w:val="00870369"/>
    <w:pPr>
      <w:jc w:val="right"/>
    </w:pPr>
    <w:rPr>
      <w:b w:val="0"/>
      <w:bCs w:val="0"/>
    </w:rPr>
  </w:style>
  <w:style w:type="paragraph" w:customStyle="1" w:styleId="Feitletraogundirstrika">
    <w:name w:val="Feitletrað og undirstrikað"/>
    <w:basedOn w:val="Inndregi"/>
    <w:autoRedefine/>
    <w:rsid w:val="00870369"/>
    <w:pPr>
      <w:tabs>
        <w:tab w:val="clear" w:pos="2835"/>
        <w:tab w:val="clear" w:pos="6480"/>
        <w:tab w:val="left" w:pos="3119"/>
      </w:tabs>
    </w:pPr>
    <w:rPr>
      <w:rFonts w:cs="Times New Roman"/>
      <w:b/>
      <w:bCs/>
      <w:u w:val="single"/>
    </w:rPr>
  </w:style>
  <w:style w:type="paragraph" w:customStyle="1" w:styleId="StyleInndregiundirCENELEC">
    <w:name w:val="Style Inndregið undir CENELEC +"/>
    <w:basedOn w:val="Normal"/>
    <w:autoRedefine/>
    <w:rsid w:val="00870369"/>
    <w:pPr>
      <w:tabs>
        <w:tab w:val="left" w:pos="3119"/>
      </w:tabs>
      <w:spacing w:after="60"/>
      <w:ind w:left="3119" w:hanging="1701"/>
    </w:pPr>
    <w:rPr>
      <w:rFonts w:ascii="Calibri Light" w:eastAsiaTheme="minorEastAsia" w:hAnsi="Calibri Light" w:cs="Times New Roman"/>
    </w:rPr>
  </w:style>
  <w:style w:type="paragraph" w:customStyle="1" w:styleId="Myndlsing-mijusett">
    <w:name w:val="Myndlýsing - miðjusett"/>
    <w:basedOn w:val="Normal"/>
    <w:autoRedefine/>
    <w:rsid w:val="00870369"/>
    <w:pPr>
      <w:tabs>
        <w:tab w:val="left" w:pos="3402"/>
      </w:tabs>
      <w:spacing w:before="120" w:after="60"/>
      <w:ind w:left="3402" w:hanging="2268"/>
      <w:jc w:val="center"/>
      <w:outlineLvl w:val="0"/>
    </w:pPr>
    <w:rPr>
      <w:rFonts w:ascii="Calibri Light" w:eastAsiaTheme="minorEastAsia" w:hAnsi="Calibri Light" w:cs="Times New Roman"/>
    </w:rPr>
  </w:style>
  <w:style w:type="paragraph" w:customStyle="1" w:styleId="Inndregi-tab1">
    <w:name w:val="Inndregið - tab 1"/>
    <w:basedOn w:val="Inndregi"/>
    <w:autoRedefine/>
    <w:rsid w:val="00870369"/>
    <w:pPr>
      <w:tabs>
        <w:tab w:val="clear" w:pos="2835"/>
        <w:tab w:val="clear" w:pos="6480"/>
        <w:tab w:val="left" w:pos="1134"/>
        <w:tab w:val="right" w:pos="1560"/>
        <w:tab w:val="left" w:pos="1985"/>
        <w:tab w:val="right" w:pos="7655"/>
        <w:tab w:val="right" w:pos="9072"/>
      </w:tabs>
      <w:ind w:left="0"/>
    </w:pPr>
    <w:rPr>
      <w:rFonts w:eastAsia="Times New Roman" w:cs="Times New Roman"/>
      <w:szCs w:val="24"/>
    </w:rPr>
  </w:style>
  <w:style w:type="character" w:customStyle="1" w:styleId="SutalChar">
    <w:name w:val="Síðutal Char"/>
    <w:basedOn w:val="FooterChar"/>
    <w:rsid w:val="00870369"/>
    <w:rPr>
      <w:rFonts w:ascii="Times New Roman" w:hAnsi="Times New Roman" w:cs="Times New Roman"/>
      <w:sz w:val="24"/>
      <w:szCs w:val="24"/>
      <w:lang w:val="is-IS" w:eastAsia="en-GB"/>
    </w:rPr>
  </w:style>
  <w:style w:type="paragraph" w:customStyle="1" w:styleId="Feitletraogundirstrika-2">
    <w:name w:val="Feitletrað og undirstrikað - 2"/>
    <w:basedOn w:val="Feitletraogundirstrika"/>
    <w:autoRedefine/>
    <w:uiPriority w:val="99"/>
    <w:rsid w:val="00870369"/>
    <w:pPr>
      <w:tabs>
        <w:tab w:val="left" w:pos="4536"/>
      </w:tabs>
    </w:pPr>
  </w:style>
  <w:style w:type="character" w:customStyle="1" w:styleId="Undirstrikun-2Char">
    <w:name w:val="Undirstrikun - 2 Char"/>
    <w:basedOn w:val="DefaultParagraphFont"/>
    <w:rsid w:val="00870369"/>
    <w:rPr>
      <w:rFonts w:ascii="Times New Roman" w:hAnsi="Times New Roman" w:cs="Times New Roman"/>
      <w:sz w:val="24"/>
      <w:szCs w:val="24"/>
      <w:u w:val="single"/>
      <w:lang w:val="is-IS" w:eastAsia="en-GB"/>
    </w:rPr>
  </w:style>
  <w:style w:type="character" w:customStyle="1" w:styleId="Undirstrikun-samningurChar">
    <w:name w:val="Undirstrikun - samningur Char"/>
    <w:basedOn w:val="DefaultParagraphFont"/>
    <w:rsid w:val="00870369"/>
    <w:rPr>
      <w:rFonts w:ascii="Times New Roman" w:hAnsi="Times New Roman" w:cs="Times New Roman"/>
      <w:sz w:val="24"/>
      <w:szCs w:val="24"/>
      <w:u w:val="single"/>
      <w:lang w:val="is-IS" w:eastAsia="en-GB"/>
    </w:rPr>
  </w:style>
  <w:style w:type="paragraph" w:customStyle="1" w:styleId="Undirstrikun">
    <w:name w:val="Undirstrikun"/>
    <w:basedOn w:val="Normal"/>
    <w:autoRedefine/>
    <w:rsid w:val="00870369"/>
    <w:pPr>
      <w:tabs>
        <w:tab w:val="left" w:pos="3969"/>
      </w:tabs>
      <w:spacing w:after="60"/>
      <w:ind w:left="3970" w:hanging="2552"/>
    </w:pPr>
    <w:rPr>
      <w:rFonts w:ascii="Calibri Light" w:eastAsiaTheme="minorEastAsia" w:hAnsi="Calibri Light" w:cs="Times New Roman"/>
      <w:u w:val="single"/>
    </w:rPr>
  </w:style>
  <w:style w:type="character" w:customStyle="1" w:styleId="UndirstrikunChar">
    <w:name w:val="Undirstrikun Char"/>
    <w:basedOn w:val="DefaultParagraphFont"/>
    <w:rsid w:val="00870369"/>
    <w:rPr>
      <w:rFonts w:ascii="Times New Roman" w:hAnsi="Times New Roman" w:cs="Times New Roman"/>
      <w:sz w:val="24"/>
      <w:szCs w:val="24"/>
      <w:u w:val="single"/>
      <w:lang w:eastAsia="en-GB"/>
    </w:rPr>
  </w:style>
  <w:style w:type="paragraph" w:customStyle="1" w:styleId="Undirstrikun-samningur2xnafn">
    <w:name w:val="Undirstrikun - samningur 2 x nafn"/>
    <w:basedOn w:val="Undirstrikun-samningur"/>
    <w:autoRedefine/>
    <w:rsid w:val="00870369"/>
    <w:pPr>
      <w:tabs>
        <w:tab w:val="clear" w:pos="5103"/>
        <w:tab w:val="left" w:leader="underscore" w:pos="5580"/>
        <w:tab w:val="right" w:pos="5670"/>
        <w:tab w:val="right" w:leader="underscore" w:pos="9639"/>
      </w:tabs>
    </w:pPr>
    <w:rPr>
      <w:rFonts w:cs="Times New Roman"/>
    </w:rPr>
  </w:style>
  <w:style w:type="paragraph" w:customStyle="1" w:styleId="Normal-vinstrasett">
    <w:name w:val="Normal - vinstra sett"/>
    <w:basedOn w:val="Normal"/>
    <w:autoRedefine/>
    <w:rsid w:val="00870369"/>
    <w:rPr>
      <w:rFonts w:ascii="Calibri Light" w:eastAsiaTheme="minorEastAsia" w:hAnsi="Calibri Light" w:cs="Times New Roman"/>
    </w:rPr>
  </w:style>
  <w:style w:type="paragraph" w:customStyle="1" w:styleId="Normal-hgrasett">
    <w:name w:val="Normal  - hægra sett"/>
    <w:basedOn w:val="Normal-vinstrasett"/>
    <w:autoRedefine/>
    <w:rsid w:val="00870369"/>
    <w:pPr>
      <w:jc w:val="right"/>
    </w:pPr>
  </w:style>
  <w:style w:type="paragraph" w:customStyle="1" w:styleId="Normal-vinstrasettogbreiletra">
    <w:name w:val="Normal - vinstra sett og breiðletrað"/>
    <w:basedOn w:val="Normal-vinstrasett"/>
    <w:autoRedefine/>
    <w:rsid w:val="00870369"/>
    <w:pPr>
      <w:ind w:left="123"/>
    </w:pPr>
    <w:rPr>
      <w:b/>
      <w:bCs/>
      <w:iCs/>
    </w:rPr>
  </w:style>
  <w:style w:type="paragraph" w:customStyle="1" w:styleId="Normal-hgrasettogbreiletra">
    <w:name w:val="Normal - hægra sett og breiðletrað"/>
    <w:basedOn w:val="Normal-vinstrasettogbreiletra"/>
    <w:autoRedefine/>
    <w:rsid w:val="00870369"/>
    <w:pPr>
      <w:jc w:val="center"/>
    </w:pPr>
  </w:style>
  <w:style w:type="paragraph" w:customStyle="1" w:styleId="Undirstrikun-tab3til17">
    <w:name w:val="Undirstrikun - tab 3 til 17"/>
    <w:basedOn w:val="Undirstrikun"/>
    <w:autoRedefine/>
    <w:rsid w:val="00870369"/>
    <w:pPr>
      <w:tabs>
        <w:tab w:val="clear" w:pos="3969"/>
        <w:tab w:val="right" w:leader="underscore" w:pos="9639"/>
      </w:tabs>
      <w:ind w:left="1701" w:firstLine="0"/>
    </w:pPr>
  </w:style>
  <w:style w:type="paragraph" w:customStyle="1" w:styleId="Undirstrikun3til17">
    <w:name w:val="Undirstrikun 3 til 17"/>
    <w:basedOn w:val="Undirstrikun-2"/>
    <w:autoRedefine/>
    <w:rsid w:val="00870369"/>
    <w:pPr>
      <w:tabs>
        <w:tab w:val="right" w:leader="underscore" w:pos="9639"/>
      </w:tabs>
      <w:ind w:left="1701"/>
    </w:pPr>
    <w:rPr>
      <w:rFonts w:cs="Times New Roman"/>
      <w:u w:val="none"/>
    </w:rPr>
  </w:style>
  <w:style w:type="character" w:customStyle="1" w:styleId="Undirstrikun3til17Char">
    <w:name w:val="Undirstrikun 3 til 17 Char"/>
    <w:basedOn w:val="Undirstrikun-2Char"/>
    <w:rsid w:val="00870369"/>
    <w:rPr>
      <w:rFonts w:ascii="Times New Roman" w:hAnsi="Times New Roman" w:cs="Times New Roman"/>
      <w:sz w:val="24"/>
      <w:szCs w:val="24"/>
      <w:u w:val="single"/>
      <w:lang w:val="is-IS" w:eastAsia="en-GB"/>
    </w:rPr>
  </w:style>
  <w:style w:type="character" w:customStyle="1" w:styleId="Undirstrikun-tab3til17Char">
    <w:name w:val="Undirstrikun - tab 3 til 17 Char"/>
    <w:basedOn w:val="UndirstrikunChar"/>
    <w:rsid w:val="00870369"/>
    <w:rPr>
      <w:rFonts w:ascii="Times New Roman" w:hAnsi="Times New Roman" w:cs="Times New Roman"/>
      <w:sz w:val="24"/>
      <w:szCs w:val="24"/>
      <w:u w:val="single"/>
      <w:lang w:eastAsia="en-GB"/>
    </w:rPr>
  </w:style>
  <w:style w:type="character" w:customStyle="1" w:styleId="Undirstrikun-samningur2xnafnChar">
    <w:name w:val="Undirstrikun - samningur 2 x nafn Char"/>
    <w:basedOn w:val="Undirstrikun-samningurChar"/>
    <w:rsid w:val="00870369"/>
    <w:rPr>
      <w:rFonts w:ascii="Times New Roman" w:hAnsi="Times New Roman" w:cs="Times New Roman"/>
      <w:sz w:val="24"/>
      <w:szCs w:val="24"/>
      <w:u w:val="single"/>
      <w:lang w:val="is-IS" w:eastAsia="en-GB"/>
    </w:rPr>
  </w:style>
  <w:style w:type="paragraph" w:customStyle="1" w:styleId="StyleHeading2Auto">
    <w:name w:val="Style Heading 2 + Auto"/>
    <w:basedOn w:val="Heading2"/>
    <w:uiPriority w:val="99"/>
    <w:rsid w:val="00870369"/>
    <w:pPr>
      <w:numPr>
        <w:ilvl w:val="0"/>
        <w:numId w:val="0"/>
      </w:numPr>
      <w:ind w:left="576" w:hanging="576"/>
    </w:pPr>
    <w:rPr>
      <w:rFonts w:ascii="Calibri Light" w:hAnsi="Calibri Light"/>
      <w:caps w:val="0"/>
    </w:rPr>
  </w:style>
  <w:style w:type="paragraph" w:customStyle="1" w:styleId="Normal-rautt-BI">
    <w:name w:val="Normal - rautt - B + I"/>
    <w:basedOn w:val="Normal"/>
    <w:autoRedefine/>
    <w:rsid w:val="00870369"/>
    <w:rPr>
      <w:rFonts w:ascii="Calibri Light" w:eastAsiaTheme="minorEastAsia" w:hAnsi="Calibri Light" w:cs="Times New Roman"/>
    </w:rPr>
  </w:style>
  <w:style w:type="paragraph" w:customStyle="1" w:styleId="Normal-rautt-mijusett">
    <w:name w:val="Normal - rautt - miðjusett"/>
    <w:basedOn w:val="Normal-rautt-BI"/>
    <w:autoRedefine/>
    <w:rsid w:val="00870369"/>
    <w:pPr>
      <w:spacing w:after="60"/>
      <w:jc w:val="center"/>
    </w:pPr>
    <w:rPr>
      <w:b/>
      <w:bCs/>
    </w:rPr>
  </w:style>
  <w:style w:type="character" w:customStyle="1" w:styleId="Normal-rautt-BICharChar">
    <w:name w:val="Normal - rautt - B + I Char Char"/>
    <w:basedOn w:val="DefaultParagraphFont"/>
    <w:rsid w:val="00870369"/>
    <w:rPr>
      <w:rFonts w:ascii="Times New Roman" w:hAnsi="Times New Roman" w:cs="Times New Roman"/>
      <w:sz w:val="22"/>
      <w:szCs w:val="22"/>
      <w:lang w:val="is-IS" w:eastAsia="en-GB"/>
    </w:rPr>
  </w:style>
  <w:style w:type="paragraph" w:customStyle="1" w:styleId="Normal-rautt">
    <w:name w:val="Normal - rautt"/>
    <w:basedOn w:val="Normal"/>
    <w:autoRedefine/>
    <w:rsid w:val="00870369"/>
    <w:pPr>
      <w:tabs>
        <w:tab w:val="left" w:pos="1701"/>
      </w:tabs>
      <w:spacing w:after="60"/>
    </w:pPr>
    <w:rPr>
      <w:rFonts w:ascii="Calibri Light" w:eastAsiaTheme="minorEastAsia" w:hAnsi="Calibri Light" w:cs="Times New Roman"/>
      <w:color w:val="FF0000"/>
    </w:rPr>
  </w:style>
  <w:style w:type="character" w:customStyle="1" w:styleId="Normal-rauttChar">
    <w:name w:val="Normal - rautt Char"/>
    <w:basedOn w:val="DefaultParagraphFont"/>
    <w:rsid w:val="00870369"/>
    <w:rPr>
      <w:rFonts w:ascii="Times New Roman" w:hAnsi="Times New Roman" w:cs="Times New Roman"/>
      <w:color w:val="FF0000"/>
      <w:sz w:val="22"/>
      <w:szCs w:val="22"/>
      <w:lang w:eastAsia="en-GB"/>
    </w:rPr>
  </w:style>
  <w:style w:type="paragraph" w:customStyle="1" w:styleId="FORSA-MN-RAUTT">
    <w:name w:val="FORSÍÐA - MÁN. - RAUTT"/>
    <w:basedOn w:val="Forsa-mnuurinn"/>
    <w:autoRedefine/>
    <w:rsid w:val="00870369"/>
  </w:style>
  <w:style w:type="character" w:customStyle="1" w:styleId="Forsa-mnuurinnChar">
    <w:name w:val="Forsíða - mánuðurinn Char"/>
    <w:basedOn w:val="DefaultParagraphFont"/>
    <w:rsid w:val="00870369"/>
    <w:rPr>
      <w:rFonts w:ascii="Times New Roman" w:hAnsi="Times New Roman" w:cs="Times New Roman"/>
      <w:b/>
      <w:bCs/>
      <w:sz w:val="32"/>
      <w:szCs w:val="32"/>
      <w:lang w:eastAsia="en-GB"/>
    </w:rPr>
  </w:style>
  <w:style w:type="character" w:customStyle="1" w:styleId="FORSA-MN-RAUTTChar">
    <w:name w:val="FORSÍÐA - MÁN. - RAUTT Char"/>
    <w:basedOn w:val="Forsa-mnuurinnChar"/>
    <w:rsid w:val="00870369"/>
    <w:rPr>
      <w:rFonts w:ascii="Times New Roman" w:hAnsi="Times New Roman" w:cs="Times New Roman"/>
      <w:b/>
      <w:bCs/>
      <w:sz w:val="32"/>
      <w:szCs w:val="32"/>
      <w:lang w:eastAsia="en-GB"/>
    </w:rPr>
  </w:style>
  <w:style w:type="paragraph" w:customStyle="1" w:styleId="Forsa-verkheiti-rautt">
    <w:name w:val="Forsíða - verkheiti - rautt"/>
    <w:basedOn w:val="Forsa-kassiogmijustexti"/>
    <w:autoRedefine/>
    <w:rsid w:val="00870369"/>
  </w:style>
  <w:style w:type="character" w:customStyle="1" w:styleId="Forsa-verkheiti-rauttChar">
    <w:name w:val="Forsíða - verkheiti - rautt Char"/>
    <w:basedOn w:val="DefaultParagraphFont"/>
    <w:rsid w:val="00870369"/>
    <w:rPr>
      <w:rFonts w:ascii="Times New Roman" w:hAnsi="Times New Roman" w:cs="Times New Roman"/>
      <w:b/>
      <w:bCs/>
      <w:sz w:val="36"/>
      <w:szCs w:val="36"/>
      <w:lang w:eastAsia="en-GB"/>
    </w:rPr>
  </w:style>
  <w:style w:type="paragraph" w:customStyle="1" w:styleId="Rgjafabla-rautt">
    <w:name w:val="Ráðgjafablað - rautt"/>
    <w:basedOn w:val="Rgjafabla1"/>
    <w:autoRedefine/>
    <w:rsid w:val="00870369"/>
    <w:rPr>
      <w:rFonts w:cs="Times New Roman"/>
    </w:rPr>
  </w:style>
  <w:style w:type="paragraph" w:customStyle="1" w:styleId="Myndskring">
    <w:name w:val="Myndskýring"/>
    <w:basedOn w:val="Heading5"/>
    <w:uiPriority w:val="99"/>
    <w:rsid w:val="00870369"/>
    <w:pPr>
      <w:numPr>
        <w:ilvl w:val="0"/>
        <w:numId w:val="0"/>
      </w:numPr>
      <w:tabs>
        <w:tab w:val="num" w:pos="1962"/>
      </w:tabs>
      <w:overflowPunct w:val="0"/>
      <w:autoSpaceDE w:val="0"/>
      <w:autoSpaceDN w:val="0"/>
      <w:adjustRightInd w:val="0"/>
      <w:spacing w:before="3120"/>
      <w:ind w:left="1962" w:hanging="1008"/>
      <w:textAlignment w:val="baseline"/>
    </w:pPr>
    <w:rPr>
      <w:rFonts w:ascii="Calibri Light" w:eastAsiaTheme="minorEastAsia" w:hAnsi="Calibri Light" w:cs="Times New Roman"/>
      <w:b w:val="0"/>
      <w:bCs w:val="0"/>
      <w:sz w:val="24"/>
    </w:rPr>
  </w:style>
  <w:style w:type="paragraph" w:customStyle="1" w:styleId="Style2">
    <w:name w:val="Style2"/>
    <w:basedOn w:val="Greisluliurfyrirsgnhaus"/>
    <w:autoRedefine/>
    <w:uiPriority w:val="99"/>
    <w:rsid w:val="00870369"/>
    <w:pPr>
      <w:outlineLvl w:val="0"/>
    </w:pPr>
    <w:rPr>
      <w:rFonts w:cs="Times New Roman"/>
    </w:rPr>
  </w:style>
  <w:style w:type="paragraph" w:customStyle="1" w:styleId="Style3">
    <w:name w:val="Style3"/>
    <w:basedOn w:val="Greisluliurfyrirsgnhaus"/>
    <w:autoRedefine/>
    <w:uiPriority w:val="99"/>
    <w:rsid w:val="00870369"/>
    <w:pPr>
      <w:outlineLvl w:val="0"/>
    </w:pPr>
    <w:rPr>
      <w:rFonts w:cs="Times New Roman"/>
    </w:rPr>
  </w:style>
  <w:style w:type="character" w:customStyle="1" w:styleId="BodyTextIndentChar">
    <w:name w:val="Body Text Indent Char"/>
    <w:basedOn w:val="DefaultParagraphFont"/>
    <w:uiPriority w:val="99"/>
    <w:rsid w:val="00870369"/>
    <w:rPr>
      <w:rFonts w:ascii="Times New Roman" w:hAnsi="Times New Roman" w:cs="Times New Roman"/>
      <w:sz w:val="24"/>
      <w:szCs w:val="24"/>
      <w:lang w:eastAsia="en-GB"/>
    </w:rPr>
  </w:style>
  <w:style w:type="paragraph" w:customStyle="1" w:styleId="NormIndIndent">
    <w:name w:val="NormIndIndent"/>
    <w:basedOn w:val="Normal"/>
    <w:rsid w:val="00870369"/>
    <w:pPr>
      <w:numPr>
        <w:numId w:val="5"/>
      </w:numPr>
      <w:spacing w:before="60"/>
    </w:pPr>
    <w:rPr>
      <w:rFonts w:ascii="Calibri Light" w:hAnsi="Calibri Light"/>
      <w:sz w:val="24"/>
    </w:rPr>
  </w:style>
  <w:style w:type="paragraph" w:styleId="Caption">
    <w:name w:val="caption"/>
    <w:basedOn w:val="Normal"/>
    <w:next w:val="Normal"/>
    <w:uiPriority w:val="4"/>
    <w:unhideWhenUsed/>
    <w:rsid w:val="00870369"/>
    <w:rPr>
      <w:rFonts w:ascii="Calibri Light" w:hAnsi="Calibri Light"/>
      <w:b/>
      <w:bCs/>
      <w:color w:val="5B9BD5" w:themeColor="accent1"/>
      <w:sz w:val="18"/>
      <w:szCs w:val="18"/>
    </w:rPr>
  </w:style>
  <w:style w:type="paragraph" w:customStyle="1" w:styleId="StyleHeading4AsianHeadingsAsian">
    <w:name w:val="Style Heading 4 + (Asian) +Headings Asian"/>
    <w:basedOn w:val="Heading4"/>
    <w:rsid w:val="00870369"/>
    <w:pPr>
      <w:tabs>
        <w:tab w:val="left" w:pos="1134"/>
        <w:tab w:val="right" w:pos="1560"/>
      </w:tabs>
      <w:spacing w:after="120"/>
      <w:ind w:left="1134" w:hanging="1134"/>
    </w:pPr>
    <w:rPr>
      <w:rFonts w:ascii="Calibri Light" w:eastAsia="SimSun" w:hAnsi="Calibri Light" w:cs="Times New Roman"/>
      <w:szCs w:val="28"/>
      <w:lang w:val="x-none"/>
    </w:rPr>
  </w:style>
  <w:style w:type="paragraph" w:customStyle="1" w:styleId="StyleListParagraphLeft327cm">
    <w:name w:val="Style List Paragraph + Left:  327 cm"/>
    <w:basedOn w:val="ListParagraph"/>
    <w:rsid w:val="00870369"/>
    <w:pPr>
      <w:numPr>
        <w:numId w:val="2"/>
      </w:numPr>
      <w:tabs>
        <w:tab w:val="left" w:pos="1134"/>
        <w:tab w:val="right" w:pos="1560"/>
        <w:tab w:val="right" w:pos="9639"/>
      </w:tabs>
      <w:ind w:left="1854" w:hanging="357"/>
    </w:pPr>
    <w:rPr>
      <w:rFonts w:ascii="Calibri Light" w:eastAsia="Times New Roman" w:hAnsi="Calibri Light" w:cs="Times New Roman"/>
      <w:szCs w:val="20"/>
      <w:lang w:eastAsia="en-GB"/>
    </w:rPr>
  </w:style>
  <w:style w:type="paragraph" w:customStyle="1" w:styleId="TechInit">
    <w:name w:val="Tech Init"/>
    <w:basedOn w:val="Normal"/>
    <w:rsid w:val="00870369"/>
    <w:pPr>
      <w:widowControl w:val="0"/>
    </w:pPr>
    <w:rPr>
      <w:rFonts w:ascii="Calibri Light" w:eastAsia="Times New Roman" w:hAnsi="Calibri Light" w:cs="Times New Roman"/>
      <w:snapToGrid w:val="0"/>
      <w:szCs w:val="19"/>
    </w:rPr>
  </w:style>
  <w:style w:type="paragraph" w:customStyle="1" w:styleId="StyleEyubl-upptalning1-4Italic">
    <w:name w:val="Style Eyðublöð - upptalning 1-4 + Italic"/>
    <w:basedOn w:val="Eyubl-upptalning1-4"/>
    <w:rsid w:val="00870369"/>
    <w:pPr>
      <w:numPr>
        <w:numId w:val="0"/>
      </w:numPr>
    </w:pPr>
    <w:rPr>
      <w:rFonts w:eastAsia="Times New Roman" w:cs="Times New Roman"/>
      <w:i/>
      <w:iCs/>
      <w:szCs w:val="24"/>
    </w:rPr>
  </w:style>
  <w:style w:type="paragraph" w:customStyle="1" w:styleId="Tafla">
    <w:name w:val="Tafla"/>
    <w:basedOn w:val="Normal"/>
    <w:rsid w:val="00870369"/>
    <w:pPr>
      <w:overflowPunct w:val="0"/>
      <w:autoSpaceDE w:val="0"/>
      <w:autoSpaceDN w:val="0"/>
      <w:adjustRightInd w:val="0"/>
      <w:spacing w:before="120"/>
      <w:textAlignment w:val="baseline"/>
    </w:pPr>
    <w:rPr>
      <w:rFonts w:asciiTheme="majorHAnsi" w:eastAsia="Times New Roman" w:hAnsiTheme="majorHAnsi" w:cs="Times New Roman"/>
      <w:szCs w:val="20"/>
      <w:lang w:val="en-GB" w:eastAsia="is-IS"/>
    </w:rPr>
  </w:style>
  <w:style w:type="paragraph" w:customStyle="1" w:styleId="Upptalningnnmera">
    <w:name w:val="Upptalning án númera"/>
    <w:basedOn w:val="Normal"/>
    <w:autoRedefine/>
    <w:rsid w:val="00870369"/>
    <w:pPr>
      <w:widowControl w:val="0"/>
      <w:numPr>
        <w:numId w:val="6"/>
      </w:numPr>
      <w:tabs>
        <w:tab w:val="left" w:pos="1150"/>
        <w:tab w:val="right" w:leader="dot" w:pos="9072"/>
      </w:tabs>
      <w:spacing w:after="60"/>
    </w:pPr>
    <w:rPr>
      <w:rFonts w:ascii="Calibri Light" w:eastAsiaTheme="minorEastAsia" w:hAnsi="Calibri Light" w:cs="Times New Roman"/>
    </w:rPr>
  </w:style>
  <w:style w:type="character" w:customStyle="1" w:styleId="SkletraChar">
    <w:name w:val="Skáletrað Char"/>
    <w:basedOn w:val="DefaultParagraphFont"/>
    <w:rsid w:val="00870369"/>
    <w:rPr>
      <w:rFonts w:ascii="Times New Roman" w:hAnsi="Times New Roman" w:cs="Times New Roman"/>
      <w:i/>
      <w:iCs/>
      <w:sz w:val="24"/>
      <w:szCs w:val="24"/>
      <w:lang w:val="is-IS" w:eastAsia="en-GB"/>
    </w:rPr>
  </w:style>
  <w:style w:type="paragraph" w:customStyle="1" w:styleId="Mynd">
    <w:name w:val="Mynd"/>
    <w:basedOn w:val="Normal"/>
    <w:autoRedefine/>
    <w:rsid w:val="00870369"/>
    <w:pPr>
      <w:tabs>
        <w:tab w:val="left" w:pos="1134"/>
      </w:tabs>
      <w:overflowPunct w:val="0"/>
      <w:autoSpaceDE w:val="0"/>
      <w:autoSpaceDN w:val="0"/>
      <w:adjustRightInd w:val="0"/>
      <w:ind w:left="1361"/>
      <w:jc w:val="center"/>
      <w:textAlignment w:val="baseline"/>
    </w:pPr>
    <w:rPr>
      <w:rFonts w:ascii="Calibri Light" w:eastAsia="Times New Roman" w:hAnsi="Calibri Light"/>
      <w:sz w:val="18"/>
      <w:szCs w:val="23"/>
    </w:rPr>
  </w:style>
  <w:style w:type="paragraph" w:customStyle="1" w:styleId="Greisluliurundir">
    <w:name w:val="Greiðsluliður_undir"/>
    <w:basedOn w:val="Normal"/>
    <w:autoRedefine/>
    <w:rsid w:val="00870369"/>
    <w:rPr>
      <w:rFonts w:ascii="Calibri Light" w:eastAsiaTheme="minorEastAsia" w:hAnsi="Calibri Light"/>
    </w:rPr>
  </w:style>
  <w:style w:type="paragraph" w:customStyle="1" w:styleId="Sutal">
    <w:name w:val="Síðutal"/>
    <w:basedOn w:val="Footer"/>
    <w:autoRedefine/>
    <w:rsid w:val="00870369"/>
    <w:pPr>
      <w:spacing w:after="200" w:line="276" w:lineRule="auto"/>
      <w:jc w:val="center"/>
    </w:pPr>
    <w:rPr>
      <w:rFonts w:ascii="Calibri Light" w:eastAsiaTheme="minorEastAsia" w:hAnsi="Calibri Light"/>
    </w:rPr>
  </w:style>
  <w:style w:type="paragraph" w:customStyle="1" w:styleId="style1">
    <w:name w:val="style 1"/>
    <w:basedOn w:val="Normal"/>
    <w:autoRedefine/>
    <w:uiPriority w:val="99"/>
    <w:rsid w:val="00870369"/>
    <w:pPr>
      <w:spacing w:after="60"/>
      <w:jc w:val="center"/>
    </w:pPr>
    <w:rPr>
      <w:rFonts w:ascii="Calibri Light" w:eastAsiaTheme="minorEastAsia" w:hAnsi="Calibri Light"/>
      <w:b/>
      <w:bCs/>
      <w:i/>
      <w:iCs/>
    </w:rPr>
  </w:style>
  <w:style w:type="paragraph" w:customStyle="1" w:styleId="Fyrirsgn">
    <w:name w:val="Fyrirsögn"/>
    <w:basedOn w:val="Normal"/>
    <w:autoRedefine/>
    <w:rsid w:val="00870369"/>
    <w:pPr>
      <w:spacing w:before="240" w:after="60"/>
      <w:ind w:left="318"/>
      <w:outlineLvl w:val="0"/>
    </w:pPr>
    <w:rPr>
      <w:rFonts w:ascii="Calibri Light" w:eastAsia="Times New Roman" w:hAnsi="Calibri Light" w:cs="Times New Roman"/>
      <w:b/>
      <w:bCs/>
      <w:i/>
      <w:iCs/>
      <w:szCs w:val="20"/>
      <w:lang w:eastAsia="zh-CN"/>
    </w:rPr>
  </w:style>
  <w:style w:type="paragraph" w:customStyle="1" w:styleId="upptalning1">
    <w:name w:val="upptalning 1"/>
    <w:basedOn w:val="Normal"/>
    <w:autoRedefine/>
    <w:rsid w:val="00870369"/>
    <w:pPr>
      <w:tabs>
        <w:tab w:val="left" w:pos="5954"/>
        <w:tab w:val="left" w:pos="7938"/>
      </w:tabs>
      <w:ind w:left="1418"/>
    </w:pPr>
    <w:rPr>
      <w:rFonts w:ascii="Calibri Light" w:eastAsiaTheme="minorEastAsia" w:hAnsi="Calibri Light"/>
      <w:b/>
      <w:bCs/>
      <w:i/>
      <w:iCs/>
      <w:u w:val="single"/>
    </w:rPr>
  </w:style>
  <w:style w:type="paragraph" w:customStyle="1" w:styleId="Upptalning2">
    <w:name w:val="Upptalning 2"/>
    <w:basedOn w:val="Normal"/>
    <w:autoRedefine/>
    <w:rsid w:val="00870369"/>
    <w:pPr>
      <w:tabs>
        <w:tab w:val="right" w:pos="7088"/>
        <w:tab w:val="right" w:pos="9072"/>
      </w:tabs>
      <w:ind w:left="1702" w:hanging="284"/>
    </w:pPr>
    <w:rPr>
      <w:rFonts w:ascii="Calibri Light" w:eastAsiaTheme="minorEastAsia" w:hAnsi="Calibri Light"/>
    </w:rPr>
  </w:style>
  <w:style w:type="character" w:customStyle="1" w:styleId="UpptalningChar">
    <w:name w:val="Upptalning Char"/>
    <w:basedOn w:val="DefaultParagraphFont"/>
    <w:rsid w:val="00870369"/>
    <w:rPr>
      <w:rFonts w:ascii="Times New Roman" w:hAnsi="Times New Roman" w:cs="Times New Roman"/>
      <w:sz w:val="24"/>
      <w:szCs w:val="24"/>
      <w:lang w:eastAsia="en-GB"/>
    </w:rPr>
  </w:style>
  <w:style w:type="paragraph" w:customStyle="1" w:styleId="Upptalning3">
    <w:name w:val="Upptalning 3"/>
    <w:basedOn w:val="Normal"/>
    <w:autoRedefine/>
    <w:rsid w:val="00870369"/>
    <w:pPr>
      <w:tabs>
        <w:tab w:val="left" w:pos="1985"/>
      </w:tabs>
      <w:spacing w:before="120"/>
      <w:ind w:left="1418"/>
    </w:pPr>
    <w:rPr>
      <w:rFonts w:ascii="Calibri Light" w:eastAsiaTheme="minorEastAsia" w:hAnsi="Calibri Light"/>
      <w:b/>
      <w:bCs/>
    </w:rPr>
  </w:style>
  <w:style w:type="paragraph" w:customStyle="1" w:styleId="Upptalning4">
    <w:name w:val="Upptalning 4"/>
    <w:basedOn w:val="Normal"/>
    <w:autoRedefine/>
    <w:rsid w:val="00870369"/>
    <w:pPr>
      <w:ind w:left="2269" w:hanging="284"/>
    </w:pPr>
    <w:rPr>
      <w:rFonts w:ascii="Calibri Light" w:eastAsiaTheme="minorEastAsia" w:hAnsi="Calibri Light"/>
    </w:rPr>
  </w:style>
  <w:style w:type="character" w:customStyle="1" w:styleId="Upptalning4Char">
    <w:name w:val="Upptalning 4 Char"/>
    <w:basedOn w:val="DefaultParagraphFont"/>
    <w:rsid w:val="00870369"/>
    <w:rPr>
      <w:rFonts w:ascii="Times New Roman" w:hAnsi="Times New Roman" w:cs="Times New Roman"/>
      <w:sz w:val="24"/>
      <w:szCs w:val="24"/>
      <w:lang w:val="is-IS" w:eastAsia="en-GB"/>
    </w:rPr>
  </w:style>
  <w:style w:type="paragraph" w:customStyle="1" w:styleId="Inndregi-tab7">
    <w:name w:val="Inndregið - tab 7"/>
    <w:basedOn w:val="Inndregi"/>
    <w:autoRedefine/>
    <w:uiPriority w:val="99"/>
    <w:rsid w:val="00870369"/>
    <w:pPr>
      <w:tabs>
        <w:tab w:val="clear" w:pos="2835"/>
        <w:tab w:val="clear" w:pos="6480"/>
        <w:tab w:val="left" w:pos="3969"/>
      </w:tabs>
      <w:ind w:left="3970" w:hanging="2552"/>
    </w:pPr>
  </w:style>
  <w:style w:type="paragraph" w:customStyle="1" w:styleId="Greisluliur">
    <w:name w:val="Greiðsluliður"/>
    <w:basedOn w:val="Normal"/>
    <w:next w:val="Greisluliurundir"/>
    <w:autoRedefine/>
    <w:uiPriority w:val="99"/>
    <w:rsid w:val="00870369"/>
    <w:pPr>
      <w:keepNext/>
      <w:spacing w:before="360" w:after="60"/>
    </w:pPr>
    <w:rPr>
      <w:rFonts w:ascii="Calibri Light" w:eastAsiaTheme="minorEastAsia" w:hAnsi="Calibri Light"/>
      <w:b/>
      <w:bCs/>
      <w:i/>
      <w:iCs/>
    </w:rPr>
  </w:style>
  <w:style w:type="paragraph" w:customStyle="1" w:styleId="Upptalning5">
    <w:name w:val="Upptalning 5"/>
    <w:basedOn w:val="Normal"/>
    <w:autoRedefine/>
    <w:uiPriority w:val="99"/>
    <w:rsid w:val="00870369"/>
    <w:pPr>
      <w:ind w:left="1985" w:hanging="567"/>
    </w:pPr>
    <w:rPr>
      <w:rFonts w:ascii="Calibri Light" w:eastAsiaTheme="minorEastAsia" w:hAnsi="Calibri Light"/>
      <w:b/>
      <w:bCs/>
      <w:i/>
      <w:iCs/>
    </w:rPr>
  </w:style>
  <w:style w:type="paragraph" w:customStyle="1" w:styleId="Upptalning6">
    <w:name w:val="Upptalning 6"/>
    <w:basedOn w:val="Normal"/>
    <w:autoRedefine/>
    <w:rsid w:val="00870369"/>
    <w:pPr>
      <w:tabs>
        <w:tab w:val="left" w:pos="3119"/>
        <w:tab w:val="left" w:pos="4536"/>
        <w:tab w:val="left" w:pos="5670"/>
        <w:tab w:val="left" w:pos="6804"/>
        <w:tab w:val="left" w:pos="7938"/>
      </w:tabs>
      <w:ind w:left="1701"/>
    </w:pPr>
    <w:rPr>
      <w:rFonts w:ascii="Calibri Light" w:eastAsiaTheme="minorEastAsia" w:hAnsi="Calibri Light"/>
      <w:i/>
      <w:iCs/>
    </w:rPr>
  </w:style>
  <w:style w:type="character" w:customStyle="1" w:styleId="GreisluliurChar">
    <w:name w:val="Greiðsluliður Char"/>
    <w:basedOn w:val="DefaultParagraphFont"/>
    <w:rsid w:val="00870369"/>
    <w:rPr>
      <w:rFonts w:ascii="Times New Roman" w:hAnsi="Times New Roman" w:cs="Times New Roman"/>
      <w:b/>
      <w:bCs/>
      <w:i/>
      <w:iCs/>
      <w:sz w:val="24"/>
      <w:szCs w:val="24"/>
      <w:lang w:eastAsia="en-GB"/>
    </w:rPr>
  </w:style>
  <w:style w:type="paragraph" w:customStyle="1" w:styleId="Verksamningurheiti">
    <w:name w:val="Verksamningur #heiti#"/>
    <w:basedOn w:val="Normal"/>
    <w:autoRedefine/>
    <w:rsid w:val="00870369"/>
    <w:pPr>
      <w:spacing w:before="240" w:after="240"/>
      <w:jc w:val="center"/>
    </w:pPr>
    <w:rPr>
      <w:rFonts w:ascii="Calibri Light" w:eastAsiaTheme="minorEastAsia" w:hAnsi="Calibri Light"/>
      <w:i/>
      <w:iCs/>
      <w:sz w:val="28"/>
      <w:szCs w:val="28"/>
    </w:rPr>
  </w:style>
  <w:style w:type="character" w:customStyle="1" w:styleId="Verksamningur-xgreinChar">
    <w:name w:val="Verksamningur - x. grein Char"/>
    <w:basedOn w:val="DefaultParagraphFont"/>
    <w:rsid w:val="00870369"/>
    <w:rPr>
      <w:rFonts w:ascii="Times New Roman" w:hAnsi="Times New Roman" w:cs="Times New Roman"/>
      <w:b/>
      <w:bCs/>
      <w:i/>
      <w:iCs/>
      <w:sz w:val="24"/>
      <w:szCs w:val="24"/>
      <w:lang w:val="is-IS" w:eastAsia="en-GB"/>
    </w:rPr>
  </w:style>
  <w:style w:type="paragraph" w:customStyle="1" w:styleId="Verksamningur-upptalning">
    <w:name w:val="Verksamningur - upptalning"/>
    <w:basedOn w:val="Normal"/>
    <w:autoRedefine/>
    <w:rsid w:val="00870369"/>
    <w:pPr>
      <w:tabs>
        <w:tab w:val="left" w:pos="1985"/>
      </w:tabs>
    </w:pPr>
    <w:rPr>
      <w:rFonts w:ascii="Calibri Light" w:eastAsiaTheme="minorEastAsia" w:hAnsi="Calibri Light"/>
    </w:rPr>
  </w:style>
  <w:style w:type="character" w:customStyle="1" w:styleId="Verksamningur-upptalningChar">
    <w:name w:val="Verksamningur - upptalning Char"/>
    <w:basedOn w:val="DefaultParagraphFont"/>
    <w:rsid w:val="00870369"/>
    <w:rPr>
      <w:rFonts w:ascii="Times New Roman" w:hAnsi="Times New Roman" w:cs="Times New Roman"/>
      <w:sz w:val="24"/>
      <w:szCs w:val="24"/>
      <w:lang w:val="is-IS" w:eastAsia="en-GB"/>
    </w:rPr>
  </w:style>
  <w:style w:type="paragraph" w:customStyle="1" w:styleId="Verksamningur-undirstrikun">
    <w:name w:val="Verksamningur - undirstrikun"/>
    <w:basedOn w:val="Normal"/>
    <w:autoRedefine/>
    <w:rsid w:val="00870369"/>
    <w:rPr>
      <w:rFonts w:ascii="Calibri Light" w:eastAsiaTheme="minorEastAsia" w:hAnsi="Calibri Light"/>
      <w:u w:val="single"/>
    </w:rPr>
  </w:style>
  <w:style w:type="paragraph" w:customStyle="1" w:styleId="Verksamningur-undirstrikunundirskrift">
    <w:name w:val="Verksamningur - undirstrikun/undirskrift"/>
    <w:basedOn w:val="Verksamningur-undirstrikun"/>
    <w:autoRedefine/>
    <w:uiPriority w:val="99"/>
    <w:rsid w:val="00870369"/>
    <w:pPr>
      <w:tabs>
        <w:tab w:val="right" w:pos="5670"/>
      </w:tabs>
    </w:pPr>
  </w:style>
  <w:style w:type="character" w:customStyle="1" w:styleId="Verksamningur-undirstrikunChar">
    <w:name w:val="Verksamningur - undirstrikun Char"/>
    <w:basedOn w:val="DefaultParagraphFont"/>
    <w:rsid w:val="00870369"/>
    <w:rPr>
      <w:rFonts w:ascii="Times New Roman" w:hAnsi="Times New Roman" w:cs="Times New Roman"/>
      <w:sz w:val="24"/>
      <w:szCs w:val="24"/>
      <w:u w:val="single"/>
      <w:lang w:val="is-IS" w:eastAsia="en-GB"/>
    </w:rPr>
  </w:style>
  <w:style w:type="paragraph" w:customStyle="1" w:styleId="Nafnkennitala2x">
    <w:name w:val="Nafn/kennitala 2 x"/>
    <w:basedOn w:val="Normal"/>
    <w:autoRedefine/>
    <w:rsid w:val="00870369"/>
    <w:pPr>
      <w:tabs>
        <w:tab w:val="left" w:pos="5783"/>
      </w:tabs>
    </w:pPr>
    <w:rPr>
      <w:rFonts w:ascii="Calibri Light" w:eastAsiaTheme="minorEastAsia" w:hAnsi="Calibri Light"/>
    </w:rPr>
  </w:style>
  <w:style w:type="paragraph" w:customStyle="1" w:styleId="Stylexx">
    <w:name w:val="Stylexx"/>
    <w:basedOn w:val="Normal"/>
    <w:autoRedefine/>
    <w:uiPriority w:val="99"/>
    <w:rsid w:val="00870369"/>
    <w:rPr>
      <w:rFonts w:ascii="Calibri Light" w:eastAsiaTheme="minorEastAsia" w:hAnsi="Calibri Light"/>
    </w:rPr>
  </w:style>
  <w:style w:type="paragraph" w:customStyle="1" w:styleId="undirundirstrikun">
    <w:name w:val="undir undirstrikun"/>
    <w:basedOn w:val="Normal"/>
    <w:autoRedefine/>
    <w:uiPriority w:val="99"/>
    <w:rsid w:val="00870369"/>
    <w:rPr>
      <w:rFonts w:ascii="Calibri Light" w:eastAsiaTheme="minorEastAsia" w:hAnsi="Calibri Light"/>
    </w:rPr>
  </w:style>
  <w:style w:type="paragraph" w:styleId="DocumentMap">
    <w:name w:val="Document Map"/>
    <w:basedOn w:val="Normal"/>
    <w:link w:val="DocumentMapChar"/>
    <w:uiPriority w:val="99"/>
    <w:rsid w:val="00870369"/>
    <w:pPr>
      <w:shd w:val="clear" w:color="auto" w:fill="000080"/>
    </w:pPr>
    <w:rPr>
      <w:rFonts w:ascii="Tahoma" w:eastAsiaTheme="minorEastAsia" w:hAnsi="Tahoma" w:cs="Tahoma"/>
      <w:szCs w:val="20"/>
    </w:rPr>
  </w:style>
  <w:style w:type="character" w:customStyle="1" w:styleId="DocumentMapChar">
    <w:name w:val="Document Map Char"/>
    <w:basedOn w:val="DefaultParagraphFont"/>
    <w:link w:val="DocumentMap"/>
    <w:uiPriority w:val="99"/>
    <w:rsid w:val="00870369"/>
    <w:rPr>
      <w:rFonts w:ascii="Tahoma" w:eastAsiaTheme="minorEastAsia" w:hAnsi="Tahoma" w:cs="Tahoma"/>
      <w:sz w:val="20"/>
      <w:szCs w:val="20"/>
      <w:shd w:val="clear" w:color="auto" w:fill="000080"/>
    </w:rPr>
  </w:style>
  <w:style w:type="paragraph" w:customStyle="1" w:styleId="Efnislistar-mynd">
    <w:name w:val="Efnislistar - mynd"/>
    <w:basedOn w:val="Normal"/>
    <w:autoRedefine/>
    <w:uiPriority w:val="99"/>
    <w:rsid w:val="00870369"/>
    <w:pPr>
      <w:ind w:left="567"/>
    </w:pPr>
    <w:rPr>
      <w:rFonts w:ascii="Calibri Light" w:eastAsiaTheme="minorEastAsia" w:hAnsi="Calibri Light" w:cs="Times New Roman"/>
    </w:rPr>
  </w:style>
  <w:style w:type="paragraph" w:customStyle="1" w:styleId="Efnislistar">
    <w:name w:val="Efnislistar"/>
    <w:basedOn w:val="Normal"/>
    <w:autoRedefine/>
    <w:uiPriority w:val="99"/>
    <w:rsid w:val="00870369"/>
    <w:rPr>
      <w:rFonts w:ascii="Calibri Light" w:eastAsiaTheme="minorEastAsia" w:hAnsi="Calibri Light" w:cs="Times New Roman"/>
      <w:b/>
      <w:bCs/>
    </w:rPr>
  </w:style>
  <w:style w:type="character" w:customStyle="1" w:styleId="Style10ptUnderline">
    <w:name w:val="Style 10 pt Underline"/>
    <w:basedOn w:val="DefaultParagraphFont"/>
    <w:uiPriority w:val="99"/>
    <w:rsid w:val="00870369"/>
    <w:rPr>
      <w:rFonts w:ascii="Times New Roman" w:hAnsi="Times New Roman" w:cs="Times New Roman"/>
      <w:sz w:val="20"/>
      <w:szCs w:val="20"/>
      <w:u w:val="single"/>
    </w:rPr>
  </w:style>
  <w:style w:type="character" w:customStyle="1" w:styleId="InndregiCharChar">
    <w:name w:val="Inndregið Char Char"/>
    <w:basedOn w:val="DefaultParagraphFont"/>
    <w:rsid w:val="00870369"/>
    <w:rPr>
      <w:rFonts w:ascii="Times New Roman" w:hAnsi="Times New Roman" w:cs="Times New Roman"/>
      <w:sz w:val="24"/>
      <w:szCs w:val="24"/>
      <w:lang w:eastAsia="en-GB"/>
    </w:rPr>
  </w:style>
  <w:style w:type="character" w:customStyle="1" w:styleId="StyleItalic">
    <w:name w:val="Style Italic"/>
    <w:basedOn w:val="DefaultParagraphFont"/>
    <w:rsid w:val="00870369"/>
    <w:rPr>
      <w:rFonts w:ascii="Times New Roman" w:hAnsi="Times New Roman" w:cs="Times New Roman"/>
      <w:i/>
      <w:iCs/>
    </w:rPr>
  </w:style>
  <w:style w:type="character" w:customStyle="1" w:styleId="StyleUnderline">
    <w:name w:val="Style Underline"/>
    <w:basedOn w:val="DefaultParagraphFont"/>
    <w:rsid w:val="00870369"/>
    <w:rPr>
      <w:rFonts w:ascii="Times New Roman" w:hAnsi="Times New Roman" w:cs="Times New Roman"/>
      <w:u w:val="single"/>
    </w:rPr>
  </w:style>
  <w:style w:type="character" w:customStyle="1" w:styleId="bodytextafter6ptchar">
    <w:name w:val="bodytextafter6ptchar"/>
    <w:basedOn w:val="DefaultParagraphFont"/>
    <w:uiPriority w:val="99"/>
    <w:rsid w:val="00870369"/>
    <w:rPr>
      <w:rFonts w:ascii="Times New Roman" w:hAnsi="Times New Roman" w:cs="Times New Roman"/>
      <w:snapToGrid w:val="0"/>
    </w:rPr>
  </w:style>
  <w:style w:type="paragraph" w:customStyle="1" w:styleId="Header-undirstrikun">
    <w:name w:val="Header - undirstrikun"/>
    <w:basedOn w:val="Header"/>
    <w:autoRedefine/>
    <w:rsid w:val="00870369"/>
    <w:pPr>
      <w:tabs>
        <w:tab w:val="clear" w:pos="4153"/>
        <w:tab w:val="clear" w:pos="8306"/>
      </w:tabs>
      <w:spacing w:after="120" w:line="276" w:lineRule="auto"/>
    </w:pPr>
    <w:rPr>
      <w:rFonts w:ascii="Calibri Light" w:eastAsiaTheme="minorEastAsia" w:hAnsi="Calibri Light"/>
      <w:sz w:val="16"/>
      <w:szCs w:val="16"/>
      <w:u w:val="single"/>
    </w:rPr>
  </w:style>
  <w:style w:type="paragraph" w:customStyle="1" w:styleId="Style10">
    <w:name w:val="Style1"/>
    <w:basedOn w:val="Normal"/>
    <w:link w:val="Style1Char"/>
    <w:autoRedefine/>
    <w:rsid w:val="00870369"/>
    <w:pPr>
      <w:tabs>
        <w:tab w:val="right" w:pos="5670"/>
      </w:tabs>
    </w:pPr>
    <w:rPr>
      <w:rFonts w:ascii="Calibri Light" w:eastAsiaTheme="minorEastAsia" w:hAnsi="Calibri Light" w:cs="Times New Roman"/>
    </w:rPr>
  </w:style>
  <w:style w:type="character" w:customStyle="1" w:styleId="Style1Char">
    <w:name w:val="Style1 Char"/>
    <w:link w:val="Style10"/>
    <w:rsid w:val="00870369"/>
    <w:rPr>
      <w:rFonts w:ascii="Calibri Light" w:eastAsiaTheme="minorEastAsia" w:hAnsi="Calibri Light" w:cs="Times New Roman"/>
    </w:rPr>
  </w:style>
  <w:style w:type="paragraph" w:customStyle="1" w:styleId="Undirstrikun-12">
    <w:name w:val="Undirstrikun - 1/2"/>
    <w:basedOn w:val="Normal"/>
    <w:autoRedefine/>
    <w:rsid w:val="00870369"/>
    <w:pPr>
      <w:tabs>
        <w:tab w:val="right" w:pos="5670"/>
      </w:tabs>
    </w:pPr>
    <w:rPr>
      <w:rFonts w:ascii="Calibri Light" w:eastAsiaTheme="minorEastAsia" w:hAnsi="Calibri Light" w:cs="Times New Roman"/>
      <w:u w:val="single"/>
    </w:rPr>
  </w:style>
  <w:style w:type="paragraph" w:customStyle="1" w:styleId="verksamningur-undirstrikun2">
    <w:name w:val="verksamningur - undirstrikun 2"/>
    <w:basedOn w:val="Verksamningur-undirstrikun"/>
    <w:autoRedefine/>
    <w:rsid w:val="00870369"/>
    <w:rPr>
      <w:rFonts w:cs="Times New Roman"/>
    </w:rPr>
  </w:style>
  <w:style w:type="paragraph" w:customStyle="1" w:styleId="Tmatlun-tafla">
    <w:name w:val="Tímaáætlun - tafla"/>
    <w:basedOn w:val="Normal"/>
    <w:autoRedefine/>
    <w:rsid w:val="00870369"/>
    <w:rPr>
      <w:rFonts w:ascii="Calibri Light" w:eastAsiaTheme="minorEastAsia" w:hAnsi="Calibri Light" w:cs="Times New Roman"/>
    </w:rPr>
  </w:style>
  <w:style w:type="paragraph" w:customStyle="1" w:styleId="Tmatlun-tafla-efstalna">
    <w:name w:val="Tímaáætlun - tafla - efsta lína"/>
    <w:basedOn w:val="Tmatlun-tafla"/>
    <w:autoRedefine/>
    <w:rsid w:val="00870369"/>
    <w:rPr>
      <w:b/>
      <w:bCs/>
      <w:i/>
      <w:iCs/>
    </w:rPr>
  </w:style>
  <w:style w:type="paragraph" w:customStyle="1" w:styleId="B4Undirverktakar">
    <w:name w:val="B.4 Undirverktakar"/>
    <w:basedOn w:val="Normal"/>
    <w:autoRedefine/>
    <w:rsid w:val="00870369"/>
    <w:pPr>
      <w:tabs>
        <w:tab w:val="left" w:pos="2268"/>
        <w:tab w:val="left" w:pos="2835"/>
        <w:tab w:val="left" w:pos="3969"/>
        <w:tab w:val="left" w:pos="5670"/>
      </w:tabs>
      <w:ind w:left="1418"/>
    </w:pPr>
    <w:rPr>
      <w:rFonts w:ascii="Calibri Light" w:eastAsiaTheme="minorEastAsia" w:hAnsi="Calibri Light" w:cs="Times New Roman"/>
    </w:rPr>
  </w:style>
  <w:style w:type="paragraph" w:customStyle="1" w:styleId="B4Undirverktakar-undirstrikun">
    <w:name w:val="B.4 Undirverktakar - undirstrikun"/>
    <w:basedOn w:val="B4Undirverktakar"/>
    <w:autoRedefine/>
    <w:rsid w:val="00870369"/>
    <w:pPr>
      <w:tabs>
        <w:tab w:val="right" w:leader="underscore" w:pos="5103"/>
        <w:tab w:val="right" w:leader="underscore" w:pos="9639"/>
      </w:tabs>
    </w:pPr>
  </w:style>
  <w:style w:type="paragraph" w:customStyle="1" w:styleId="Teikningaskr-kassi">
    <w:name w:val="Teikningaskrá - kassi"/>
    <w:basedOn w:val="Normal"/>
    <w:autoRedefine/>
    <w:uiPriority w:val="99"/>
    <w:rsid w:val="00870369"/>
    <w:rPr>
      <w:rFonts w:ascii="Calibri Light" w:eastAsiaTheme="minorEastAsia" w:hAnsi="Calibri Light" w:cs="Times New Roman"/>
    </w:rPr>
  </w:style>
  <w:style w:type="paragraph" w:customStyle="1" w:styleId="Upptalning8">
    <w:name w:val="Upptalning 8"/>
    <w:basedOn w:val="Upptalning2"/>
    <w:autoRedefine/>
    <w:rsid w:val="00870369"/>
    <w:pPr>
      <w:tabs>
        <w:tab w:val="clear" w:pos="7088"/>
        <w:tab w:val="left" w:pos="3402"/>
        <w:tab w:val="left" w:pos="6237"/>
      </w:tabs>
      <w:ind w:left="2138" w:hanging="360"/>
    </w:pPr>
    <w:rPr>
      <w:rFonts w:cs="Times New Roman"/>
    </w:rPr>
  </w:style>
  <w:style w:type="character" w:customStyle="1" w:styleId="FyrirsgnChar">
    <w:name w:val="Fyrirsögn Char"/>
    <w:basedOn w:val="DefaultParagraphFont"/>
    <w:rsid w:val="00870369"/>
    <w:rPr>
      <w:rFonts w:ascii="Times New Roman" w:hAnsi="Times New Roman" w:cs="Times New Roman"/>
      <w:b/>
      <w:bCs/>
      <w:i/>
      <w:iCs/>
      <w:sz w:val="24"/>
      <w:szCs w:val="24"/>
      <w:lang w:eastAsia="en-GB"/>
    </w:rPr>
  </w:style>
  <w:style w:type="character" w:customStyle="1" w:styleId="HeadingA1CharChar">
    <w:name w:val="Heading A1 Char Char"/>
    <w:basedOn w:val="DefaultParagraphFont"/>
    <w:rsid w:val="00870369"/>
    <w:rPr>
      <w:rFonts w:ascii="Times New Roman" w:hAnsi="Times New Roman" w:cs="Times New Roman"/>
      <w:b/>
      <w:bCs/>
      <w:smallCaps/>
      <w:sz w:val="28"/>
      <w:szCs w:val="28"/>
      <w:lang w:eastAsia="en-GB"/>
    </w:rPr>
  </w:style>
  <w:style w:type="paragraph" w:customStyle="1" w:styleId="HeadingA2">
    <w:name w:val="Heading A2"/>
    <w:basedOn w:val="Normal"/>
    <w:uiPriority w:val="99"/>
    <w:rsid w:val="00870369"/>
    <w:rPr>
      <w:rFonts w:ascii="Calibri Light" w:eastAsiaTheme="minorEastAsia" w:hAnsi="Calibri Light" w:cs="Times New Roman"/>
    </w:rPr>
  </w:style>
  <w:style w:type="paragraph" w:customStyle="1" w:styleId="Inndregi-Bold">
    <w:name w:val="Inndregið - Bold"/>
    <w:basedOn w:val="Inndregi"/>
    <w:autoRedefine/>
    <w:rsid w:val="00870369"/>
    <w:rPr>
      <w:rFonts w:cs="Times New Roman"/>
      <w:b/>
      <w:bCs/>
    </w:rPr>
  </w:style>
  <w:style w:type="paragraph" w:styleId="Index1">
    <w:name w:val="index 1"/>
    <w:basedOn w:val="Normal"/>
    <w:next w:val="Normal"/>
    <w:autoRedefine/>
    <w:uiPriority w:val="99"/>
    <w:rsid w:val="00870369"/>
    <w:pPr>
      <w:ind w:left="220" w:hanging="220"/>
    </w:pPr>
    <w:rPr>
      <w:rFonts w:ascii="Calibri Light" w:eastAsiaTheme="minorEastAsia" w:hAnsi="Calibri Light" w:cs="Times New Roman"/>
    </w:rPr>
  </w:style>
  <w:style w:type="paragraph" w:customStyle="1" w:styleId="Stuttbil">
    <w:name w:val="Stutt bil"/>
    <w:basedOn w:val="Normal"/>
    <w:autoRedefine/>
    <w:uiPriority w:val="99"/>
    <w:rsid w:val="00870369"/>
    <w:rPr>
      <w:rFonts w:ascii="Calibri Light" w:eastAsiaTheme="minorEastAsia" w:hAnsi="Calibri Light" w:cs="Times New Roman"/>
      <w:sz w:val="16"/>
      <w:szCs w:val="16"/>
    </w:rPr>
  </w:style>
  <w:style w:type="paragraph" w:customStyle="1" w:styleId="Inndregi-">
    <w:name w:val="Inndregið -"/>
    <w:basedOn w:val="Inndregi"/>
    <w:autoRedefine/>
    <w:rsid w:val="00870369"/>
    <w:pPr>
      <w:tabs>
        <w:tab w:val="right" w:pos="6804"/>
      </w:tabs>
    </w:pPr>
    <w:rPr>
      <w:rFonts w:cs="Times New Roman"/>
    </w:rPr>
  </w:style>
  <w:style w:type="paragraph" w:customStyle="1" w:styleId="Inndregi-tab14enda">
    <w:name w:val="Inndregið - tab 14 á enda"/>
    <w:basedOn w:val="Inndregi"/>
    <w:autoRedefine/>
    <w:rsid w:val="00870369"/>
    <w:pPr>
      <w:tabs>
        <w:tab w:val="clear" w:pos="2835"/>
        <w:tab w:val="clear" w:pos="6480"/>
        <w:tab w:val="right" w:pos="8222"/>
      </w:tabs>
    </w:pPr>
    <w:rPr>
      <w:rFonts w:cs="Times New Roman"/>
    </w:rPr>
  </w:style>
  <w:style w:type="paragraph" w:customStyle="1" w:styleId="InndregiundirCENELEC">
    <w:name w:val="Inndregið undir CENELEC"/>
    <w:basedOn w:val="Feitletraogundirstrika"/>
    <w:autoRedefine/>
    <w:rsid w:val="00870369"/>
    <w:pPr>
      <w:ind w:hanging="1701"/>
    </w:pPr>
    <w:rPr>
      <w:b w:val="0"/>
      <w:bCs w:val="0"/>
      <w:u w:val="none"/>
    </w:rPr>
  </w:style>
  <w:style w:type="paragraph" w:customStyle="1" w:styleId="Myndlsing">
    <w:name w:val="Myndlýsing"/>
    <w:basedOn w:val="Fyrirsgn"/>
    <w:autoRedefine/>
    <w:rsid w:val="00870369"/>
    <w:rPr>
      <w:i w:val="0"/>
      <w:iCs w:val="0"/>
    </w:rPr>
  </w:style>
  <w:style w:type="paragraph" w:customStyle="1" w:styleId="Normaleftirmynd">
    <w:name w:val="Normal á eftir mynd"/>
    <w:basedOn w:val="Normal"/>
    <w:autoRedefine/>
    <w:rsid w:val="00870369"/>
    <w:pPr>
      <w:ind w:left="284"/>
    </w:pPr>
    <w:rPr>
      <w:rFonts w:ascii="Calibri Light" w:eastAsiaTheme="minorEastAsia" w:hAnsi="Calibri Light" w:cs="Times New Roman"/>
    </w:rPr>
  </w:style>
  <w:style w:type="paragraph" w:customStyle="1" w:styleId="Mijusettnormal">
    <w:name w:val="Miðjusett normal"/>
    <w:basedOn w:val="Normal"/>
    <w:autoRedefine/>
    <w:uiPriority w:val="99"/>
    <w:rsid w:val="00870369"/>
    <w:pPr>
      <w:jc w:val="center"/>
    </w:pPr>
    <w:rPr>
      <w:rFonts w:ascii="Calibri Light" w:eastAsiaTheme="minorEastAsia" w:hAnsi="Calibri Light" w:cs="Times New Roman"/>
    </w:rPr>
  </w:style>
  <w:style w:type="paragraph" w:customStyle="1" w:styleId="Litlarmyndirhgristillar">
    <w:name w:val="Litlar myndir hægristillar"/>
    <w:basedOn w:val="Normal"/>
    <w:autoRedefine/>
    <w:uiPriority w:val="99"/>
    <w:rsid w:val="00870369"/>
    <w:pPr>
      <w:jc w:val="right"/>
    </w:pPr>
    <w:rPr>
      <w:rFonts w:ascii="Calibri Light" w:eastAsiaTheme="minorEastAsia" w:hAnsi="Calibri Light" w:cs="Times New Roman"/>
    </w:rPr>
  </w:style>
  <w:style w:type="paragraph" w:customStyle="1" w:styleId="Fyrirsgn2">
    <w:name w:val="Fyrirsögn 2"/>
    <w:basedOn w:val="Fyrirsgn"/>
    <w:autoRedefine/>
    <w:uiPriority w:val="99"/>
    <w:rsid w:val="00870369"/>
    <w:pPr>
      <w:spacing w:after="0"/>
    </w:pPr>
  </w:style>
  <w:style w:type="paragraph" w:customStyle="1" w:styleId="Inndregi2undirCENELEC">
    <w:name w:val="Inndregið 2 undir CENELEC"/>
    <w:basedOn w:val="StyleInndregiundirCENELEC"/>
    <w:autoRedefine/>
    <w:rsid w:val="00870369"/>
    <w:pPr>
      <w:tabs>
        <w:tab w:val="left" w:pos="4536"/>
      </w:tabs>
      <w:ind w:left="4537" w:hanging="3119"/>
    </w:pPr>
  </w:style>
  <w:style w:type="paragraph" w:customStyle="1" w:styleId="Magn">
    <w:name w:val="Magn"/>
    <w:basedOn w:val="Normal"/>
    <w:uiPriority w:val="99"/>
    <w:rsid w:val="00870369"/>
    <w:pPr>
      <w:spacing w:before="120"/>
      <w:ind w:left="851"/>
    </w:pPr>
    <w:rPr>
      <w:rFonts w:ascii="Calibri Light" w:eastAsiaTheme="minorEastAsia" w:hAnsi="Calibri Light" w:cs="Times New Roman"/>
      <w:lang w:val="en-GB"/>
    </w:rPr>
  </w:style>
  <w:style w:type="paragraph" w:customStyle="1" w:styleId="Inndregi4-fletir">
    <w:name w:val="Inndregið 4 - fletir"/>
    <w:basedOn w:val="Inndregi2undirCENELEC"/>
    <w:autoRedefine/>
    <w:rsid w:val="00870369"/>
    <w:pPr>
      <w:tabs>
        <w:tab w:val="clear" w:pos="3119"/>
        <w:tab w:val="clear" w:pos="4536"/>
        <w:tab w:val="left" w:pos="4820"/>
        <w:tab w:val="left" w:pos="5670"/>
        <w:tab w:val="left" w:pos="6804"/>
        <w:tab w:val="left" w:pos="7938"/>
      </w:tabs>
    </w:pPr>
    <w:rPr>
      <w:b/>
      <w:bCs/>
      <w:i/>
      <w:iCs/>
    </w:rPr>
  </w:style>
  <w:style w:type="paragraph" w:customStyle="1" w:styleId="Inndregiundirfletir">
    <w:name w:val="Inndregið undir fletir"/>
    <w:basedOn w:val="Inndregi4-fletir"/>
    <w:autoRedefine/>
    <w:rsid w:val="00870369"/>
    <w:pPr>
      <w:tabs>
        <w:tab w:val="clear" w:pos="5670"/>
        <w:tab w:val="clear" w:pos="6804"/>
        <w:tab w:val="clear" w:pos="7938"/>
        <w:tab w:val="left" w:pos="5954"/>
        <w:tab w:val="left" w:pos="6946"/>
        <w:tab w:val="left" w:pos="8080"/>
      </w:tabs>
      <w:ind w:left="4820" w:hanging="3402"/>
    </w:pPr>
    <w:rPr>
      <w:b w:val="0"/>
      <w:bCs w:val="0"/>
      <w:i w:val="0"/>
      <w:iCs w:val="0"/>
    </w:rPr>
  </w:style>
  <w:style w:type="paragraph" w:customStyle="1" w:styleId="Inndregi-verml">
    <w:name w:val="Inndregið - þvermál"/>
    <w:basedOn w:val="Inndregi-tab1"/>
    <w:autoRedefine/>
    <w:rsid w:val="00870369"/>
    <w:pPr>
      <w:tabs>
        <w:tab w:val="clear" w:pos="1985"/>
        <w:tab w:val="left" w:pos="5103"/>
        <w:tab w:val="left" w:pos="5954"/>
        <w:tab w:val="left" w:pos="6804"/>
        <w:tab w:val="left" w:pos="7655"/>
        <w:tab w:val="left" w:pos="8505"/>
      </w:tabs>
      <w:ind w:left="4253" w:hanging="2835"/>
    </w:pPr>
  </w:style>
  <w:style w:type="paragraph" w:customStyle="1" w:styleId="Skletur-undirstrika">
    <w:name w:val="Skáletur - undirstrikað"/>
    <w:basedOn w:val="Normal"/>
    <w:autoRedefine/>
    <w:rsid w:val="00870369"/>
    <w:rPr>
      <w:rFonts w:ascii="Calibri Light" w:eastAsiaTheme="minorEastAsia" w:hAnsi="Calibri Light" w:cs="Times New Roman"/>
      <w:i/>
      <w:iCs/>
      <w:u w:val="single"/>
    </w:rPr>
  </w:style>
  <w:style w:type="paragraph" w:customStyle="1" w:styleId="Inndregi-steypa">
    <w:name w:val="Inndregið - steypa"/>
    <w:basedOn w:val="Inndregi4-fletir"/>
    <w:autoRedefine/>
    <w:rsid w:val="00870369"/>
    <w:pPr>
      <w:tabs>
        <w:tab w:val="clear" w:pos="4820"/>
        <w:tab w:val="clear" w:pos="6804"/>
        <w:tab w:val="clear" w:pos="7938"/>
        <w:tab w:val="left" w:pos="3402"/>
      </w:tabs>
      <w:ind w:left="3403" w:hanging="1985"/>
    </w:pPr>
    <w:rPr>
      <w:b w:val="0"/>
      <w:bCs w:val="0"/>
      <w:i w:val="0"/>
      <w:iCs w:val="0"/>
    </w:rPr>
  </w:style>
  <w:style w:type="paragraph" w:customStyle="1" w:styleId="Inndregi3">
    <w:name w:val="Inndregið 3"/>
    <w:aliases w:val="5"/>
    <w:basedOn w:val="Inndregi-tab1"/>
    <w:autoRedefine/>
    <w:uiPriority w:val="99"/>
    <w:rsid w:val="00870369"/>
  </w:style>
  <w:style w:type="paragraph" w:customStyle="1" w:styleId="Inndregippuverml">
    <w:name w:val="Inndregið pípuþvermál"/>
    <w:basedOn w:val="Inndregi"/>
    <w:autoRedefine/>
    <w:rsid w:val="00870369"/>
    <w:pPr>
      <w:tabs>
        <w:tab w:val="clear" w:pos="2835"/>
        <w:tab w:val="clear" w:pos="6480"/>
        <w:tab w:val="left" w:pos="3402"/>
      </w:tabs>
    </w:pPr>
    <w:rPr>
      <w:rFonts w:cs="Times New Roman"/>
    </w:rPr>
  </w:style>
  <w:style w:type="paragraph" w:customStyle="1" w:styleId="Inndregippuvermlundirst">
    <w:name w:val="Inndregið pípuþvermál undirst."/>
    <w:basedOn w:val="Inndregippuverml"/>
    <w:autoRedefine/>
    <w:uiPriority w:val="99"/>
    <w:rsid w:val="00870369"/>
    <w:rPr>
      <w:u w:val="single"/>
    </w:rPr>
  </w:style>
  <w:style w:type="paragraph" w:customStyle="1" w:styleId="Inndregi6">
    <w:name w:val="Inndregið 6"/>
    <w:basedOn w:val="Inndregi2undirCENELEC"/>
    <w:autoRedefine/>
    <w:uiPriority w:val="99"/>
    <w:rsid w:val="00870369"/>
    <w:pPr>
      <w:ind w:left="5671"/>
    </w:pPr>
  </w:style>
  <w:style w:type="paragraph" w:customStyle="1" w:styleId="Inndregi-nafnml">
    <w:name w:val="Inndregið - nafnmál"/>
    <w:basedOn w:val="Inndregi4-fletir"/>
    <w:autoRedefine/>
    <w:rsid w:val="00870369"/>
    <w:pPr>
      <w:tabs>
        <w:tab w:val="clear" w:pos="4820"/>
        <w:tab w:val="clear" w:pos="6804"/>
        <w:tab w:val="clear" w:pos="7938"/>
        <w:tab w:val="left" w:pos="3969"/>
      </w:tabs>
      <w:ind w:left="1418" w:firstLine="0"/>
    </w:pPr>
  </w:style>
  <w:style w:type="paragraph" w:customStyle="1" w:styleId="Inndregi-undirnafnaml">
    <w:name w:val="Inndregið - undir nafnamál"/>
    <w:basedOn w:val="Inndregi-nafnml"/>
    <w:autoRedefine/>
    <w:rsid w:val="00870369"/>
    <w:pPr>
      <w:tabs>
        <w:tab w:val="clear" w:pos="5670"/>
        <w:tab w:val="right" w:pos="6095"/>
      </w:tabs>
    </w:pPr>
    <w:rPr>
      <w:b w:val="0"/>
      <w:bCs w:val="0"/>
      <w:i w:val="0"/>
      <w:iCs w:val="0"/>
    </w:rPr>
  </w:style>
  <w:style w:type="paragraph" w:customStyle="1" w:styleId="Inndregi-ppuverml">
    <w:name w:val="Inndregið - pípuþvermál"/>
    <w:basedOn w:val="Inndregi-verml"/>
    <w:link w:val="Inndregi-ppuvermlChar"/>
    <w:autoRedefine/>
    <w:rsid w:val="00870369"/>
    <w:rPr>
      <w:b/>
      <w:bCs/>
      <w:i/>
      <w:iCs/>
    </w:rPr>
  </w:style>
  <w:style w:type="character" w:customStyle="1" w:styleId="Inndregi-ppuvermlChar">
    <w:name w:val="Inndregið - pípuþvermál Char"/>
    <w:basedOn w:val="DefaultParagraphFont"/>
    <w:link w:val="Inndregi-ppuverml"/>
    <w:rsid w:val="00870369"/>
    <w:rPr>
      <w:rFonts w:ascii="Calibri Light" w:eastAsia="Times New Roman" w:hAnsi="Calibri Light" w:cs="Times New Roman"/>
      <w:b/>
      <w:bCs/>
      <w:i/>
      <w:iCs/>
      <w:szCs w:val="24"/>
    </w:rPr>
  </w:style>
  <w:style w:type="paragraph" w:customStyle="1" w:styleId="Inndregi-tab70">
    <w:name w:val="Inndregið - tab á 7"/>
    <w:basedOn w:val="Inndregi-steypa"/>
    <w:autoRedefine/>
    <w:rsid w:val="00870369"/>
    <w:pPr>
      <w:tabs>
        <w:tab w:val="clear" w:pos="3402"/>
        <w:tab w:val="left" w:pos="3969"/>
      </w:tabs>
      <w:ind w:left="1418" w:firstLine="0"/>
    </w:pPr>
  </w:style>
  <w:style w:type="paragraph" w:customStyle="1" w:styleId="Upptalning-verkttur">
    <w:name w:val="Upptalning - verkþáttur"/>
    <w:basedOn w:val="Upptalning2"/>
    <w:autoRedefine/>
    <w:uiPriority w:val="99"/>
    <w:rsid w:val="00870369"/>
    <w:pPr>
      <w:tabs>
        <w:tab w:val="right" w:pos="1985"/>
      </w:tabs>
      <w:ind w:left="1985" w:hanging="567"/>
    </w:pPr>
    <w:rPr>
      <w:rFonts w:cs="Times New Roman"/>
    </w:rPr>
  </w:style>
  <w:style w:type="paragraph" w:customStyle="1" w:styleId="Myndlsing-vinstrisett">
    <w:name w:val="Myndlýsing - vinstrisett"/>
    <w:basedOn w:val="Myndlsing-mijusett"/>
    <w:autoRedefine/>
    <w:rsid w:val="00870369"/>
    <w:pPr>
      <w:jc w:val="left"/>
    </w:pPr>
  </w:style>
  <w:style w:type="paragraph" w:customStyle="1" w:styleId="Skletra">
    <w:name w:val="Skáletrað"/>
    <w:basedOn w:val="Normal"/>
    <w:autoRedefine/>
    <w:rsid w:val="00870369"/>
    <w:rPr>
      <w:rFonts w:ascii="Calibri Light" w:eastAsiaTheme="minorEastAsia" w:hAnsi="Calibri Light" w:cs="Times New Roman"/>
      <w:i/>
      <w:iCs/>
    </w:rPr>
  </w:style>
  <w:style w:type="paragraph" w:customStyle="1" w:styleId="Inndregi10tab">
    <w:name w:val="Inndregið 10 tab"/>
    <w:basedOn w:val="Inndregi2undirCENELEC"/>
    <w:autoRedefine/>
    <w:rsid w:val="00870369"/>
    <w:pPr>
      <w:tabs>
        <w:tab w:val="clear" w:pos="3119"/>
        <w:tab w:val="clear" w:pos="4536"/>
        <w:tab w:val="left" w:pos="5670"/>
      </w:tabs>
      <w:ind w:left="5387" w:hanging="3969"/>
    </w:pPr>
  </w:style>
  <w:style w:type="paragraph" w:customStyle="1" w:styleId="inndregi-verkttir">
    <w:name w:val="inndregið - verkþættir"/>
    <w:basedOn w:val="Inndregi10tab"/>
    <w:autoRedefine/>
    <w:rsid w:val="00870369"/>
    <w:pPr>
      <w:tabs>
        <w:tab w:val="clear" w:pos="5670"/>
        <w:tab w:val="right" w:pos="7371"/>
      </w:tabs>
      <w:ind w:left="1418" w:firstLine="0"/>
    </w:pPr>
  </w:style>
  <w:style w:type="paragraph" w:customStyle="1" w:styleId="Upptalningmtab3">
    <w:name w:val="Upptalning m/tab3"/>
    <w:basedOn w:val="Upptalning2"/>
    <w:autoRedefine/>
    <w:uiPriority w:val="99"/>
    <w:rsid w:val="00870369"/>
    <w:pPr>
      <w:ind w:left="3119" w:hanging="1701"/>
    </w:pPr>
    <w:rPr>
      <w:rFonts w:cs="Times New Roman"/>
    </w:rPr>
  </w:style>
  <w:style w:type="paragraph" w:customStyle="1" w:styleId="Upptalning2-tab3">
    <w:name w:val="Upptalning 2 - tab 3"/>
    <w:basedOn w:val="Upptalning2"/>
    <w:autoRedefine/>
    <w:uiPriority w:val="99"/>
    <w:rsid w:val="00870369"/>
    <w:rPr>
      <w:rFonts w:cs="Times New Roman"/>
    </w:rPr>
  </w:style>
  <w:style w:type="paragraph" w:customStyle="1" w:styleId="Inndregi-tilboseyubla">
    <w:name w:val="Inndregið - tilboðseyðublað"/>
    <w:basedOn w:val="Inndregippuverml"/>
    <w:autoRedefine/>
    <w:rsid w:val="00870369"/>
    <w:pPr>
      <w:ind w:left="1134"/>
    </w:pPr>
  </w:style>
  <w:style w:type="paragraph" w:customStyle="1" w:styleId="BOLD">
    <w:name w:val="BOLD"/>
    <w:basedOn w:val="Normal"/>
    <w:autoRedefine/>
    <w:rsid w:val="00870369"/>
    <w:rPr>
      <w:rFonts w:ascii="Calibri Light" w:eastAsiaTheme="minorEastAsia" w:hAnsi="Calibri Light" w:cs="Times New Roman"/>
      <w:b/>
      <w:bCs/>
    </w:rPr>
  </w:style>
  <w:style w:type="character" w:customStyle="1" w:styleId="BOLDChar">
    <w:name w:val="BOLD Char"/>
    <w:basedOn w:val="DefaultParagraphFont"/>
    <w:rsid w:val="00870369"/>
    <w:rPr>
      <w:rFonts w:ascii="Times New Roman" w:hAnsi="Times New Roman" w:cs="Times New Roman"/>
      <w:b/>
      <w:bCs/>
      <w:sz w:val="24"/>
      <w:szCs w:val="24"/>
      <w:lang w:val="is-IS" w:eastAsia="en-GB"/>
    </w:rPr>
  </w:style>
  <w:style w:type="character" w:customStyle="1" w:styleId="Undirstrikun-12Char">
    <w:name w:val="Undirstrikun - 1/2 Char"/>
    <w:basedOn w:val="DefaultParagraphFont"/>
    <w:rsid w:val="00870369"/>
    <w:rPr>
      <w:rFonts w:ascii="Times New Roman" w:hAnsi="Times New Roman" w:cs="Times New Roman"/>
      <w:sz w:val="24"/>
      <w:szCs w:val="24"/>
      <w:u w:val="single"/>
      <w:lang w:val="is-IS" w:eastAsia="en-GB"/>
    </w:rPr>
  </w:style>
  <w:style w:type="character" w:customStyle="1" w:styleId="Inndregi-tab7Char">
    <w:name w:val="Inndregið - tab 7 Char"/>
    <w:basedOn w:val="InndregiCharChar"/>
    <w:uiPriority w:val="99"/>
    <w:rsid w:val="00870369"/>
    <w:rPr>
      <w:rFonts w:ascii="Times New Roman" w:hAnsi="Times New Roman" w:cs="Times New Roman"/>
      <w:sz w:val="24"/>
      <w:szCs w:val="24"/>
      <w:lang w:eastAsia="en-GB"/>
    </w:rPr>
  </w:style>
  <w:style w:type="paragraph" w:customStyle="1" w:styleId="Inndregi6og17">
    <w:name w:val="Inndregið 6 og 17"/>
    <w:basedOn w:val="Inndregi"/>
    <w:autoRedefine/>
    <w:rsid w:val="00870369"/>
    <w:pPr>
      <w:tabs>
        <w:tab w:val="clear" w:pos="2835"/>
        <w:tab w:val="clear" w:pos="6480"/>
      </w:tabs>
      <w:ind w:left="3175"/>
    </w:pPr>
    <w:rPr>
      <w:rFonts w:cs="Times New Roman"/>
    </w:rPr>
  </w:style>
  <w:style w:type="paragraph" w:customStyle="1" w:styleId="Nafnogkt">
    <w:name w:val="Nafn og kt"/>
    <w:basedOn w:val="B4Undirverktakar"/>
    <w:autoRedefine/>
    <w:uiPriority w:val="99"/>
    <w:rsid w:val="00870369"/>
    <w:pPr>
      <w:tabs>
        <w:tab w:val="clear" w:pos="2268"/>
        <w:tab w:val="clear" w:pos="2835"/>
        <w:tab w:val="clear" w:pos="3969"/>
      </w:tabs>
    </w:pPr>
  </w:style>
  <w:style w:type="paragraph" w:customStyle="1" w:styleId="Undirstikunnafnogkt">
    <w:name w:val="Undirstikun nafn og kt"/>
    <w:basedOn w:val="Nafnogkt"/>
    <w:autoRedefine/>
    <w:uiPriority w:val="99"/>
    <w:rsid w:val="00870369"/>
    <w:pPr>
      <w:tabs>
        <w:tab w:val="right" w:pos="5103"/>
      </w:tabs>
    </w:pPr>
    <w:rPr>
      <w:u w:val="single"/>
    </w:rPr>
  </w:style>
  <w:style w:type="paragraph" w:customStyle="1" w:styleId="takaundirstrikun">
    <w:name w:val="taka undirstrikun"/>
    <w:basedOn w:val="Undirstikunnafnogkt"/>
    <w:autoRedefine/>
    <w:uiPriority w:val="99"/>
    <w:rsid w:val="00870369"/>
  </w:style>
  <w:style w:type="paragraph" w:customStyle="1" w:styleId="InndregiB1">
    <w:name w:val="Inndregið í B1"/>
    <w:basedOn w:val="Inndregi-tilboseyubla"/>
    <w:autoRedefine/>
    <w:rsid w:val="00870369"/>
    <w:pPr>
      <w:tabs>
        <w:tab w:val="clear" w:pos="3402"/>
        <w:tab w:val="left" w:pos="5103"/>
        <w:tab w:val="left" w:pos="7938"/>
      </w:tabs>
    </w:pPr>
  </w:style>
  <w:style w:type="paragraph" w:styleId="ListBullet">
    <w:name w:val="List Bullet"/>
    <w:basedOn w:val="Normal"/>
    <w:autoRedefine/>
    <w:rsid w:val="00870369"/>
    <w:pPr>
      <w:tabs>
        <w:tab w:val="num" w:pos="360"/>
      </w:tabs>
      <w:ind w:left="360" w:hanging="360"/>
    </w:pPr>
    <w:rPr>
      <w:rFonts w:ascii="Calibri Light" w:eastAsiaTheme="minorEastAsia" w:hAnsi="Calibri Light" w:cs="Times New Roman"/>
    </w:rPr>
  </w:style>
  <w:style w:type="paragraph" w:customStyle="1" w:styleId="Undirstrikun-verksamningur">
    <w:name w:val="Undirstrikun - verksamningur"/>
    <w:basedOn w:val="B4Undirverktakar-undirstrikun"/>
    <w:autoRedefine/>
    <w:rsid w:val="00870369"/>
    <w:pPr>
      <w:tabs>
        <w:tab w:val="clear" w:pos="2268"/>
        <w:tab w:val="clear" w:pos="2835"/>
        <w:tab w:val="clear" w:pos="3969"/>
        <w:tab w:val="clear" w:pos="5670"/>
        <w:tab w:val="clear" w:pos="9639"/>
        <w:tab w:val="right" w:pos="5103"/>
      </w:tabs>
      <w:ind w:left="1134"/>
    </w:pPr>
  </w:style>
  <w:style w:type="paragraph" w:customStyle="1" w:styleId="Inndregi-tab3">
    <w:name w:val="Inndregið - tab 3"/>
    <w:basedOn w:val="Inndregi-tilboseyubla"/>
    <w:autoRedefine/>
    <w:rsid w:val="00870369"/>
    <w:pPr>
      <w:tabs>
        <w:tab w:val="clear" w:pos="3402"/>
        <w:tab w:val="left" w:pos="1701"/>
      </w:tabs>
    </w:pPr>
  </w:style>
  <w:style w:type="paragraph" w:customStyle="1" w:styleId="Normaltab3">
    <w:name w:val="Normal tab 3"/>
    <w:basedOn w:val="Normal"/>
    <w:autoRedefine/>
    <w:uiPriority w:val="99"/>
    <w:rsid w:val="00870369"/>
    <w:pPr>
      <w:ind w:left="1701"/>
    </w:pPr>
    <w:rPr>
      <w:rFonts w:ascii="Calibri Light" w:eastAsiaTheme="minorEastAsia" w:hAnsi="Calibri Light" w:cs="Times New Roman"/>
    </w:rPr>
  </w:style>
  <w:style w:type="paragraph" w:customStyle="1" w:styleId="UndirstrikunB5">
    <w:name w:val="Undirstrikun í B5"/>
    <w:basedOn w:val="Undirstrikun-verksamningur"/>
    <w:autoRedefine/>
    <w:rsid w:val="00870369"/>
    <w:pPr>
      <w:tabs>
        <w:tab w:val="clear" w:pos="5103"/>
        <w:tab w:val="right" w:pos="1701"/>
        <w:tab w:val="right" w:leader="underscore" w:pos="9639"/>
      </w:tabs>
    </w:pPr>
  </w:style>
  <w:style w:type="paragraph" w:customStyle="1" w:styleId="Magntluskr">
    <w:name w:val="Magntöluskrá"/>
    <w:basedOn w:val="Normal"/>
    <w:autoRedefine/>
    <w:uiPriority w:val="99"/>
    <w:rsid w:val="00870369"/>
    <w:pPr>
      <w:ind w:left="567"/>
    </w:pPr>
    <w:rPr>
      <w:rFonts w:ascii="Calibri Light" w:eastAsiaTheme="minorEastAsia" w:hAnsi="Calibri Light" w:cs="Times New Roman"/>
    </w:rPr>
  </w:style>
  <w:style w:type="paragraph" w:customStyle="1" w:styleId="Skletraogmijusett">
    <w:name w:val="Skáletrað og miðjusett"/>
    <w:basedOn w:val="Skletra"/>
    <w:autoRedefine/>
    <w:uiPriority w:val="99"/>
    <w:rsid w:val="00870369"/>
    <w:pPr>
      <w:jc w:val="center"/>
    </w:pPr>
  </w:style>
  <w:style w:type="paragraph" w:customStyle="1" w:styleId="Normalkassa">
    <w:name w:val="Normal í kassa"/>
    <w:basedOn w:val="Normal"/>
    <w:autoRedefine/>
    <w:uiPriority w:val="99"/>
    <w:rsid w:val="00870369"/>
    <w:pPr>
      <w:pBdr>
        <w:top w:val="single" w:sz="4" w:space="1" w:color="auto"/>
        <w:left w:val="single" w:sz="4" w:space="4" w:color="auto"/>
        <w:bottom w:val="single" w:sz="4" w:space="1" w:color="auto"/>
        <w:right w:val="single" w:sz="4" w:space="4" w:color="auto"/>
      </w:pBdr>
    </w:pPr>
    <w:rPr>
      <w:rFonts w:ascii="Calibri Light" w:eastAsiaTheme="minorEastAsia" w:hAnsi="Calibri Light" w:cs="Times New Roman"/>
      <w:color w:val="FF0000"/>
    </w:rPr>
  </w:style>
  <w:style w:type="character" w:customStyle="1" w:styleId="InndregippuvermlChar">
    <w:name w:val="Inndregið pípuþvermál Char"/>
    <w:basedOn w:val="InndregiCharChar"/>
    <w:rsid w:val="00870369"/>
    <w:rPr>
      <w:rFonts w:ascii="Times New Roman" w:hAnsi="Times New Roman" w:cs="Times New Roman"/>
      <w:sz w:val="24"/>
      <w:szCs w:val="24"/>
      <w:lang w:eastAsia="en-GB"/>
    </w:rPr>
  </w:style>
  <w:style w:type="character" w:customStyle="1" w:styleId="Inndregi-tilboseyublaChar">
    <w:name w:val="Inndregið - tilboðseyðublað Char"/>
    <w:basedOn w:val="InndregippuvermlChar"/>
    <w:rsid w:val="00870369"/>
    <w:rPr>
      <w:rFonts w:ascii="Times New Roman" w:hAnsi="Times New Roman" w:cs="Times New Roman"/>
      <w:sz w:val="24"/>
      <w:szCs w:val="24"/>
      <w:lang w:eastAsia="en-GB"/>
    </w:rPr>
  </w:style>
  <w:style w:type="character" w:customStyle="1" w:styleId="Inndregi-tab3Char">
    <w:name w:val="Inndregið - tab 3 Char"/>
    <w:basedOn w:val="Inndregi-tilboseyublaChar"/>
    <w:rsid w:val="00870369"/>
    <w:rPr>
      <w:rFonts w:ascii="Times New Roman" w:hAnsi="Times New Roman" w:cs="Times New Roman"/>
      <w:sz w:val="24"/>
      <w:szCs w:val="24"/>
      <w:lang w:eastAsia="en-GB"/>
    </w:rPr>
  </w:style>
  <w:style w:type="paragraph" w:styleId="NormalIndent">
    <w:name w:val="Normal Indent"/>
    <w:basedOn w:val="Normal"/>
    <w:uiPriority w:val="99"/>
    <w:rsid w:val="00870369"/>
    <w:pPr>
      <w:ind w:left="720"/>
    </w:pPr>
    <w:rPr>
      <w:rFonts w:ascii="Calibri Light" w:eastAsiaTheme="minorEastAsia" w:hAnsi="Calibri Light" w:cs="Times New Roman"/>
    </w:rPr>
  </w:style>
  <w:style w:type="character" w:customStyle="1" w:styleId="VerksamningurheitiChar">
    <w:name w:val="Verksamningur #heiti# Char"/>
    <w:basedOn w:val="DefaultParagraphFont"/>
    <w:rsid w:val="00870369"/>
    <w:rPr>
      <w:rFonts w:ascii="Times New Roman" w:hAnsi="Times New Roman" w:cs="Times New Roman"/>
      <w:i/>
      <w:iCs/>
      <w:sz w:val="28"/>
      <w:szCs w:val="28"/>
      <w:lang w:val="is-IS" w:eastAsia="en-GB"/>
    </w:rPr>
  </w:style>
  <w:style w:type="character" w:customStyle="1" w:styleId="Forsa-kassiogmijustextiChar">
    <w:name w:val="Forsíða - kassi og miðjus. texti Char"/>
    <w:basedOn w:val="DefaultParagraphFont"/>
    <w:rsid w:val="00870369"/>
    <w:rPr>
      <w:rFonts w:ascii="Times New Roman" w:hAnsi="Times New Roman" w:cs="Times New Roman"/>
      <w:b/>
      <w:bCs/>
      <w:sz w:val="24"/>
      <w:szCs w:val="24"/>
      <w:lang w:eastAsia="en-GB"/>
    </w:rPr>
  </w:style>
  <w:style w:type="character" w:customStyle="1" w:styleId="Style2Char">
    <w:name w:val="Style2 Char"/>
    <w:basedOn w:val="GreisluliurChar"/>
    <w:uiPriority w:val="99"/>
    <w:rsid w:val="00870369"/>
    <w:rPr>
      <w:rFonts w:ascii="Times New Roman" w:hAnsi="Times New Roman" w:cs="Times New Roman"/>
      <w:b/>
      <w:bCs/>
      <w:i/>
      <w:iCs/>
      <w:sz w:val="24"/>
      <w:szCs w:val="24"/>
      <w:lang w:eastAsia="en-GB"/>
    </w:rPr>
  </w:style>
  <w:style w:type="character" w:customStyle="1" w:styleId="Style3Char">
    <w:name w:val="Style3 Char"/>
    <w:basedOn w:val="GreisluliurChar"/>
    <w:uiPriority w:val="99"/>
    <w:rsid w:val="00870369"/>
    <w:rPr>
      <w:rFonts w:ascii="Times New Roman" w:hAnsi="Times New Roman" w:cs="Times New Roman"/>
      <w:b/>
      <w:bCs/>
      <w:i/>
      <w:iCs/>
      <w:sz w:val="24"/>
      <w:szCs w:val="24"/>
      <w:lang w:eastAsia="en-GB"/>
    </w:rPr>
  </w:style>
  <w:style w:type="paragraph" w:customStyle="1" w:styleId="Fyrirsgn10">
    <w:name w:val="Fyrirsögn10"/>
    <w:basedOn w:val="Normal"/>
    <w:link w:val="Fyrirsgn10Char"/>
    <w:autoRedefine/>
    <w:rsid w:val="00870369"/>
    <w:pPr>
      <w:keepNext/>
      <w:spacing w:after="60"/>
      <w:ind w:firstLine="851"/>
    </w:pPr>
    <w:rPr>
      <w:rFonts w:ascii="Times" w:eastAsiaTheme="minorEastAsia" w:hAnsi="Times" w:cs="Times"/>
      <w:b/>
      <w:bCs/>
      <w:noProof/>
    </w:rPr>
  </w:style>
  <w:style w:type="character" w:customStyle="1" w:styleId="Fyrirsgn10Char">
    <w:name w:val="Fyrirsögn10 Char"/>
    <w:basedOn w:val="DefaultParagraphFont"/>
    <w:link w:val="Fyrirsgn10"/>
    <w:rsid w:val="00870369"/>
    <w:rPr>
      <w:rFonts w:ascii="Times" w:eastAsiaTheme="minorEastAsia" w:hAnsi="Times" w:cs="Times"/>
      <w:b/>
      <w:bCs/>
      <w:noProof/>
    </w:rPr>
  </w:style>
  <w:style w:type="paragraph" w:customStyle="1" w:styleId="Bil">
    <w:name w:val="Bil"/>
    <w:basedOn w:val="Normal"/>
    <w:autoRedefine/>
    <w:uiPriority w:val="99"/>
    <w:rsid w:val="00870369"/>
    <w:rPr>
      <w:rFonts w:ascii="Calibri Light" w:eastAsia="SimSun" w:hAnsi="Calibri Light" w:cs="Times New Roman"/>
      <w:sz w:val="16"/>
      <w:szCs w:val="16"/>
    </w:rPr>
  </w:style>
  <w:style w:type="paragraph" w:styleId="BodyTextIndent2">
    <w:name w:val="Body Text Indent 2"/>
    <w:basedOn w:val="Normal"/>
    <w:link w:val="BodyTextIndent2Char"/>
    <w:rsid w:val="00870369"/>
    <w:pPr>
      <w:tabs>
        <w:tab w:val="left" w:pos="-1440"/>
        <w:tab w:val="left" w:pos="-720"/>
        <w:tab w:val="left" w:pos="0"/>
        <w:tab w:val="left" w:pos="826"/>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614"/>
    </w:pPr>
    <w:rPr>
      <w:rFonts w:ascii="Calibri Light" w:eastAsiaTheme="minorEastAsia" w:hAnsi="Calibri Light" w:cs="Times New Roman"/>
      <w:color w:val="000000"/>
      <w:lang w:val="en-GB"/>
    </w:rPr>
  </w:style>
  <w:style w:type="character" w:customStyle="1" w:styleId="BodyTextIndent2Char">
    <w:name w:val="Body Text Indent 2 Char"/>
    <w:basedOn w:val="DefaultParagraphFont"/>
    <w:link w:val="BodyTextIndent2"/>
    <w:rsid w:val="00870369"/>
    <w:rPr>
      <w:rFonts w:ascii="Calibri Light" w:eastAsiaTheme="minorEastAsia" w:hAnsi="Calibri Light" w:cs="Times New Roman"/>
      <w:color w:val="000000"/>
      <w:lang w:val="en-GB"/>
    </w:rPr>
  </w:style>
  <w:style w:type="paragraph" w:styleId="ListNumber5">
    <w:name w:val="List Number 5"/>
    <w:basedOn w:val="Normal"/>
    <w:uiPriority w:val="99"/>
    <w:rsid w:val="00870369"/>
    <w:pPr>
      <w:widowControl w:val="0"/>
      <w:tabs>
        <w:tab w:val="num" w:pos="1492"/>
      </w:tabs>
      <w:ind w:left="1492" w:hanging="360"/>
    </w:pPr>
    <w:rPr>
      <w:rFonts w:ascii="Calibri Light" w:eastAsiaTheme="minorEastAsia" w:hAnsi="Calibri Light" w:cs="Times New Roman"/>
    </w:rPr>
  </w:style>
  <w:style w:type="paragraph" w:styleId="BodyText2">
    <w:name w:val="Body Text 2"/>
    <w:basedOn w:val="Normal"/>
    <w:link w:val="BodyText2Char"/>
    <w:rsid w:val="00870369"/>
    <w:pPr>
      <w:ind w:left="283"/>
    </w:pPr>
    <w:rPr>
      <w:rFonts w:ascii="Calibri Light" w:eastAsiaTheme="minorEastAsia" w:hAnsi="Calibri Light" w:cs="Times New Roman"/>
    </w:rPr>
  </w:style>
  <w:style w:type="character" w:customStyle="1" w:styleId="BodyText2Char">
    <w:name w:val="Body Text 2 Char"/>
    <w:basedOn w:val="DefaultParagraphFont"/>
    <w:link w:val="BodyText2"/>
    <w:rsid w:val="00870369"/>
    <w:rPr>
      <w:rFonts w:ascii="Calibri Light" w:eastAsiaTheme="minorEastAsia" w:hAnsi="Calibri Light" w:cs="Times New Roman"/>
    </w:rPr>
  </w:style>
  <w:style w:type="paragraph" w:customStyle="1" w:styleId="Myndskring2">
    <w:name w:val="Myndskýring2"/>
    <w:basedOn w:val="Normal"/>
    <w:uiPriority w:val="99"/>
    <w:rsid w:val="00870369"/>
    <w:pPr>
      <w:tabs>
        <w:tab w:val="left" w:pos="1009"/>
      </w:tabs>
      <w:spacing w:before="240"/>
      <w:ind w:left="851"/>
    </w:pPr>
    <w:rPr>
      <w:rFonts w:ascii="Calibri Light" w:eastAsiaTheme="minorEastAsia" w:hAnsi="Calibri Light" w:cs="Times New Roman"/>
      <w:b/>
      <w:bCs/>
      <w:color w:val="000000"/>
    </w:rPr>
  </w:style>
  <w:style w:type="paragraph" w:customStyle="1" w:styleId="Upptalningmepunktum">
    <w:name w:val="Upptalning með punktum"/>
    <w:basedOn w:val="Normal"/>
    <w:rsid w:val="00870369"/>
    <w:pPr>
      <w:tabs>
        <w:tab w:val="left" w:pos="550"/>
        <w:tab w:val="num" w:pos="1361"/>
        <w:tab w:val="left" w:pos="1814"/>
      </w:tabs>
      <w:overflowPunct w:val="0"/>
      <w:autoSpaceDE w:val="0"/>
      <w:autoSpaceDN w:val="0"/>
      <w:adjustRightInd w:val="0"/>
      <w:spacing w:before="60" w:after="60"/>
      <w:ind w:left="1361" w:right="567" w:hanging="227"/>
      <w:textAlignment w:val="baseline"/>
    </w:pPr>
    <w:rPr>
      <w:rFonts w:ascii="Calibri Light" w:eastAsiaTheme="minorEastAsia" w:hAnsi="Calibri Light" w:cs="Times New Roman"/>
      <w:color w:val="000000"/>
      <w:sz w:val="23"/>
      <w:szCs w:val="23"/>
    </w:rPr>
  </w:style>
  <w:style w:type="paragraph" w:styleId="BodyTextIndent3">
    <w:name w:val="Body Text Indent 3"/>
    <w:basedOn w:val="Normal"/>
    <w:link w:val="BodyTextIndent3Char"/>
    <w:uiPriority w:val="99"/>
    <w:rsid w:val="00870369"/>
    <w:pPr>
      <w:ind w:left="283"/>
    </w:pPr>
    <w:rPr>
      <w:rFonts w:ascii="Calibri Light" w:eastAsiaTheme="minorEastAsia" w:hAnsi="Calibri Light" w:cs="Times New Roman"/>
      <w:sz w:val="16"/>
      <w:szCs w:val="16"/>
    </w:rPr>
  </w:style>
  <w:style w:type="character" w:customStyle="1" w:styleId="BodyTextIndent3Char">
    <w:name w:val="Body Text Indent 3 Char"/>
    <w:basedOn w:val="DefaultParagraphFont"/>
    <w:link w:val="BodyTextIndent3"/>
    <w:uiPriority w:val="99"/>
    <w:rsid w:val="00870369"/>
    <w:rPr>
      <w:rFonts w:ascii="Calibri Light" w:eastAsiaTheme="minorEastAsia" w:hAnsi="Calibri Light" w:cs="Times New Roman"/>
      <w:sz w:val="16"/>
      <w:szCs w:val="16"/>
    </w:rPr>
  </w:style>
  <w:style w:type="paragraph" w:styleId="NormalWeb">
    <w:name w:val="Normal (Web)"/>
    <w:basedOn w:val="Normal"/>
    <w:uiPriority w:val="99"/>
    <w:rsid w:val="00870369"/>
    <w:pPr>
      <w:widowControl w:val="0"/>
      <w:ind w:left="851"/>
    </w:pPr>
    <w:rPr>
      <w:rFonts w:ascii="Calibri Light" w:eastAsiaTheme="minorEastAsia" w:hAnsi="Calibri Light" w:cs="Times New Roman"/>
      <w:sz w:val="24"/>
      <w:szCs w:val="24"/>
    </w:rPr>
  </w:style>
  <w:style w:type="paragraph" w:customStyle="1" w:styleId="ATexti">
    <w:name w:val="ATexti"/>
    <w:basedOn w:val="Normal"/>
    <w:rsid w:val="00870369"/>
    <w:pPr>
      <w:spacing w:before="60" w:after="60" w:line="288" w:lineRule="auto"/>
      <w:ind w:left="2268"/>
    </w:pPr>
    <w:rPr>
      <w:rFonts w:eastAsiaTheme="minorEastAsia" w:cs="Arial"/>
      <w:sz w:val="18"/>
      <w:szCs w:val="18"/>
    </w:rPr>
  </w:style>
  <w:style w:type="character" w:customStyle="1" w:styleId="Heading3Char2">
    <w:name w:val="Heading 3 Char2"/>
    <w:aliases w:val="Greinafyrirsögn Char1,Greinafyrirsögn1 Char1,Greinafyrirsögn2 Char1,Greinafyrirsögn11 Char1,Greinafyrirsögn3 Char1,Greinafyrirsögn4 Char1,Greinafyrirsögn5 Char1,Greinafyrirsögn12 Char1,Greinafyrirsögn21 Char1,Greinafyrirsögn111 Char1"/>
    <w:basedOn w:val="DefaultParagraphFont"/>
    <w:rsid w:val="00870369"/>
    <w:rPr>
      <w:rFonts w:ascii="Times New Roman" w:eastAsiaTheme="majorEastAsia" w:hAnsi="Times New Roman" w:cstheme="majorBidi"/>
      <w:b/>
      <w:bCs/>
      <w:smallCaps/>
      <w:sz w:val="28"/>
      <w:lang w:val="is-IS"/>
    </w:rPr>
  </w:style>
  <w:style w:type="paragraph" w:customStyle="1" w:styleId="AStrik">
    <w:name w:val="AStrik"/>
    <w:basedOn w:val="ATexti"/>
    <w:uiPriority w:val="99"/>
    <w:rsid w:val="00870369"/>
    <w:pPr>
      <w:spacing w:before="20" w:after="20"/>
      <w:ind w:left="2694" w:hanging="283"/>
    </w:pPr>
  </w:style>
  <w:style w:type="paragraph" w:customStyle="1" w:styleId="Efni">
    <w:name w:val="Efni"/>
    <w:basedOn w:val="Normal"/>
    <w:rsid w:val="00870369"/>
    <w:pPr>
      <w:tabs>
        <w:tab w:val="left" w:pos="-720"/>
        <w:tab w:val="num" w:pos="567"/>
      </w:tabs>
      <w:spacing w:before="120"/>
      <w:ind w:left="567" w:hanging="567"/>
    </w:pPr>
    <w:rPr>
      <w:rFonts w:ascii="Calibri Light" w:eastAsia="Times New Roman" w:hAnsi="Calibri Light" w:cs="Times New Roman"/>
      <w:spacing w:val="-2"/>
      <w:sz w:val="23"/>
      <w:szCs w:val="20"/>
    </w:rPr>
  </w:style>
  <w:style w:type="paragraph" w:styleId="NoSpacing">
    <w:name w:val="No Spacing"/>
    <w:uiPriority w:val="1"/>
    <w:rsid w:val="00870369"/>
    <w:pPr>
      <w:spacing w:after="0" w:line="240" w:lineRule="auto"/>
      <w:contextualSpacing/>
      <w:jc w:val="both"/>
    </w:pPr>
    <w:rPr>
      <w:sz w:val="24"/>
    </w:rPr>
  </w:style>
  <w:style w:type="paragraph" w:styleId="List">
    <w:name w:val="List"/>
    <w:basedOn w:val="Normal"/>
    <w:unhideWhenUsed/>
    <w:rsid w:val="00870369"/>
    <w:pPr>
      <w:spacing w:before="120"/>
      <w:ind w:left="283" w:hanging="283"/>
      <w:contextualSpacing/>
    </w:pPr>
    <w:rPr>
      <w:rFonts w:ascii="Calibri Light" w:hAnsi="Calibri Light"/>
      <w:sz w:val="24"/>
    </w:rPr>
  </w:style>
  <w:style w:type="paragraph" w:styleId="List2">
    <w:name w:val="List 2"/>
    <w:basedOn w:val="Normal"/>
    <w:unhideWhenUsed/>
    <w:rsid w:val="00870369"/>
    <w:pPr>
      <w:spacing w:before="120"/>
      <w:ind w:left="566" w:hanging="283"/>
      <w:contextualSpacing/>
    </w:pPr>
    <w:rPr>
      <w:rFonts w:ascii="Calibri Light" w:hAnsi="Calibri Light"/>
      <w:sz w:val="24"/>
    </w:rPr>
  </w:style>
  <w:style w:type="paragraph" w:styleId="List3">
    <w:name w:val="List 3"/>
    <w:basedOn w:val="Normal"/>
    <w:unhideWhenUsed/>
    <w:rsid w:val="00870369"/>
    <w:pPr>
      <w:spacing w:before="120"/>
      <w:ind w:left="1418" w:hanging="851"/>
      <w:contextualSpacing/>
    </w:pPr>
    <w:rPr>
      <w:rFonts w:ascii="Calibri Light" w:hAnsi="Calibri Light"/>
      <w:sz w:val="24"/>
    </w:rPr>
  </w:style>
  <w:style w:type="paragraph" w:styleId="List4">
    <w:name w:val="List 4"/>
    <w:basedOn w:val="Normal"/>
    <w:unhideWhenUsed/>
    <w:rsid w:val="00870369"/>
    <w:pPr>
      <w:spacing w:before="120"/>
      <w:ind w:left="975"/>
      <w:contextualSpacing/>
    </w:pPr>
    <w:rPr>
      <w:rFonts w:ascii="Calibri Light" w:hAnsi="Calibri Light"/>
      <w:sz w:val="24"/>
    </w:rPr>
  </w:style>
  <w:style w:type="paragraph" w:styleId="List5">
    <w:name w:val="List 5"/>
    <w:basedOn w:val="Normal"/>
    <w:unhideWhenUsed/>
    <w:rsid w:val="00870369"/>
    <w:pPr>
      <w:ind w:left="1928" w:hanging="794"/>
      <w:contextualSpacing/>
    </w:pPr>
    <w:rPr>
      <w:rFonts w:ascii="Calibri Light" w:hAnsi="Calibri Light"/>
      <w:sz w:val="24"/>
    </w:rPr>
  </w:style>
  <w:style w:type="paragraph" w:styleId="ListBullet2">
    <w:name w:val="List Bullet 2"/>
    <w:basedOn w:val="Normal"/>
    <w:unhideWhenUsed/>
    <w:rsid w:val="00870369"/>
    <w:pPr>
      <w:tabs>
        <w:tab w:val="num" w:pos="643"/>
      </w:tabs>
      <w:spacing w:before="120"/>
      <w:ind w:left="643" w:hanging="360"/>
      <w:contextualSpacing/>
    </w:pPr>
    <w:rPr>
      <w:rFonts w:ascii="Calibri Light" w:hAnsi="Calibri Light"/>
      <w:sz w:val="24"/>
    </w:rPr>
  </w:style>
  <w:style w:type="paragraph" w:styleId="ListBullet3">
    <w:name w:val="List Bullet 3"/>
    <w:basedOn w:val="Normal"/>
    <w:unhideWhenUsed/>
    <w:rsid w:val="00870369"/>
    <w:pPr>
      <w:tabs>
        <w:tab w:val="num" w:pos="926"/>
      </w:tabs>
      <w:spacing w:before="120"/>
      <w:ind w:left="926" w:hanging="360"/>
      <w:contextualSpacing/>
    </w:pPr>
    <w:rPr>
      <w:rFonts w:ascii="Calibri Light" w:hAnsi="Calibri Light"/>
      <w:sz w:val="24"/>
    </w:rPr>
  </w:style>
  <w:style w:type="paragraph" w:styleId="ListBullet4">
    <w:name w:val="List Bullet 4"/>
    <w:basedOn w:val="Normal"/>
    <w:unhideWhenUsed/>
    <w:rsid w:val="00870369"/>
    <w:pPr>
      <w:tabs>
        <w:tab w:val="num" w:pos="1209"/>
      </w:tabs>
      <w:spacing w:before="120"/>
      <w:ind w:left="1209" w:hanging="360"/>
      <w:contextualSpacing/>
    </w:pPr>
    <w:rPr>
      <w:rFonts w:ascii="Calibri Light" w:hAnsi="Calibri Light"/>
      <w:sz w:val="24"/>
    </w:rPr>
  </w:style>
  <w:style w:type="paragraph" w:styleId="ListBullet5">
    <w:name w:val="List Bullet 5"/>
    <w:basedOn w:val="Normal"/>
    <w:unhideWhenUsed/>
    <w:rsid w:val="00870369"/>
    <w:pPr>
      <w:tabs>
        <w:tab w:val="num" w:pos="1492"/>
      </w:tabs>
      <w:spacing w:before="120"/>
      <w:ind w:left="1492" w:hanging="360"/>
      <w:contextualSpacing/>
    </w:pPr>
    <w:rPr>
      <w:rFonts w:ascii="Calibri Light" w:hAnsi="Calibri Light"/>
      <w:sz w:val="24"/>
    </w:rPr>
  </w:style>
  <w:style w:type="paragraph" w:customStyle="1" w:styleId="NoI">
    <w:name w:val="No I"/>
    <w:basedOn w:val="Normal"/>
    <w:rsid w:val="00870369"/>
    <w:pPr>
      <w:tabs>
        <w:tab w:val="num" w:pos="567"/>
      </w:tabs>
      <w:overflowPunct w:val="0"/>
      <w:autoSpaceDE w:val="0"/>
      <w:autoSpaceDN w:val="0"/>
      <w:adjustRightInd w:val="0"/>
      <w:spacing w:before="120"/>
      <w:ind w:left="567" w:hanging="567"/>
      <w:textAlignment w:val="baseline"/>
    </w:pPr>
    <w:rPr>
      <w:rFonts w:ascii="Calibri Light" w:eastAsia="Times New Roman" w:hAnsi="Calibri Light" w:cs="Times New Roman"/>
      <w:snapToGrid w:val="0"/>
      <w:color w:val="000000"/>
      <w:sz w:val="24"/>
      <w:szCs w:val="24"/>
    </w:rPr>
  </w:style>
  <w:style w:type="paragraph" w:styleId="ListNumber2">
    <w:name w:val="List Number 2"/>
    <w:basedOn w:val="Normal"/>
    <w:unhideWhenUsed/>
    <w:rsid w:val="00870369"/>
    <w:pPr>
      <w:tabs>
        <w:tab w:val="num" w:pos="643"/>
      </w:tabs>
      <w:spacing w:before="120"/>
      <w:ind w:left="643" w:hanging="360"/>
      <w:contextualSpacing/>
    </w:pPr>
    <w:rPr>
      <w:rFonts w:ascii="Calibri Light" w:hAnsi="Calibri Light"/>
      <w:sz w:val="24"/>
    </w:rPr>
  </w:style>
  <w:style w:type="paragraph" w:styleId="ListNumber3">
    <w:name w:val="List Number 3"/>
    <w:aliases w:val="LV I list"/>
    <w:basedOn w:val="Normal"/>
    <w:unhideWhenUsed/>
    <w:rsid w:val="00870369"/>
    <w:pPr>
      <w:spacing w:before="120"/>
      <w:contextualSpacing/>
    </w:pPr>
    <w:rPr>
      <w:rFonts w:ascii="Calibri Light" w:hAnsi="Calibri Light"/>
      <w:sz w:val="24"/>
    </w:rPr>
  </w:style>
  <w:style w:type="paragraph" w:styleId="ListNumber4">
    <w:name w:val="List Number 4"/>
    <w:basedOn w:val="Normal"/>
    <w:uiPriority w:val="99"/>
    <w:unhideWhenUsed/>
    <w:rsid w:val="00870369"/>
    <w:pPr>
      <w:tabs>
        <w:tab w:val="num" w:pos="1209"/>
      </w:tabs>
      <w:spacing w:before="120"/>
      <w:ind w:left="1209" w:hanging="360"/>
      <w:contextualSpacing/>
    </w:pPr>
    <w:rPr>
      <w:rFonts w:ascii="Calibri Light" w:hAnsi="Calibri Light"/>
      <w:sz w:val="24"/>
    </w:rPr>
  </w:style>
  <w:style w:type="paragraph" w:customStyle="1" w:styleId="FU3">
    <w:name w:val="FU_3"/>
    <w:basedOn w:val="Normal"/>
    <w:rsid w:val="00870369"/>
    <w:pPr>
      <w:tabs>
        <w:tab w:val="left" w:pos="567"/>
      </w:tabs>
      <w:spacing w:before="120"/>
      <w:ind w:hanging="425"/>
    </w:pPr>
    <w:rPr>
      <w:rFonts w:ascii="Calibri Light" w:eastAsia="Times New Roman" w:hAnsi="Calibri Light" w:cs="Times New Roman"/>
      <w:sz w:val="24"/>
      <w:szCs w:val="20"/>
    </w:rPr>
  </w:style>
  <w:style w:type="paragraph" w:customStyle="1" w:styleId="Normalbullet">
    <w:name w:val="Normal bullet"/>
    <w:basedOn w:val="Normal"/>
    <w:rsid w:val="00870369"/>
    <w:pPr>
      <w:tabs>
        <w:tab w:val="num" w:pos="644"/>
        <w:tab w:val="left" w:pos="851"/>
      </w:tabs>
      <w:spacing w:before="120"/>
      <w:ind w:left="567" w:hanging="283"/>
    </w:pPr>
    <w:rPr>
      <w:rFonts w:ascii="Calibri Light" w:hAnsi="Calibri Light"/>
      <w:sz w:val="24"/>
    </w:rPr>
  </w:style>
  <w:style w:type="character" w:customStyle="1" w:styleId="desc1">
    <w:name w:val="desc1"/>
    <w:basedOn w:val="DefaultParagraphFont"/>
    <w:rsid w:val="00870369"/>
    <w:rPr>
      <w:sz w:val="15"/>
      <w:szCs w:val="15"/>
    </w:rPr>
  </w:style>
  <w:style w:type="character" w:customStyle="1" w:styleId="hps">
    <w:name w:val="hps"/>
    <w:basedOn w:val="DefaultParagraphFont"/>
    <w:rsid w:val="00870369"/>
  </w:style>
  <w:style w:type="character" w:customStyle="1" w:styleId="productlistdescription">
    <w:name w:val="productlistdescription"/>
    <w:basedOn w:val="DefaultParagraphFont"/>
    <w:rsid w:val="00870369"/>
  </w:style>
  <w:style w:type="paragraph" w:customStyle="1" w:styleId="Normaltflur">
    <w:name w:val="Normal_töflur"/>
    <w:basedOn w:val="Normal"/>
    <w:link w:val="NormaltflurChar"/>
    <w:rsid w:val="00870369"/>
    <w:rPr>
      <w:rFonts w:ascii="Calibri Light" w:hAnsi="Calibri Light"/>
      <w:sz w:val="24"/>
    </w:rPr>
  </w:style>
  <w:style w:type="character" w:customStyle="1" w:styleId="NormaltflurChar">
    <w:name w:val="Normal_töflur Char"/>
    <w:basedOn w:val="DefaultParagraphFont"/>
    <w:link w:val="Normaltflur"/>
    <w:rsid w:val="00870369"/>
    <w:rPr>
      <w:rFonts w:ascii="Calibri Light" w:hAnsi="Calibri Light"/>
      <w:sz w:val="24"/>
    </w:rPr>
  </w:style>
  <w:style w:type="paragraph" w:customStyle="1" w:styleId="NormalEfnisgreinarekkinmeraar">
    <w:name w:val="Normal_Efnisgreinar_ekki_númeraðar"/>
    <w:basedOn w:val="Normal"/>
    <w:rsid w:val="00870369"/>
    <w:rPr>
      <w:rFonts w:ascii="Calibri Light" w:hAnsi="Calibri Light"/>
      <w:sz w:val="24"/>
    </w:rPr>
  </w:style>
  <w:style w:type="paragraph" w:customStyle="1" w:styleId="NormalNumber">
    <w:name w:val="NormalNumber"/>
    <w:basedOn w:val="Normal"/>
    <w:rsid w:val="00870369"/>
    <w:pPr>
      <w:overflowPunct w:val="0"/>
      <w:autoSpaceDE w:val="0"/>
      <w:autoSpaceDN w:val="0"/>
      <w:adjustRightInd w:val="0"/>
      <w:spacing w:before="120"/>
      <w:textAlignment w:val="baseline"/>
    </w:pPr>
    <w:rPr>
      <w:rFonts w:ascii="Calibri Light" w:eastAsia="Times New Roman" w:hAnsi="Calibri Light" w:cs="Times New Roman"/>
      <w:sz w:val="24"/>
      <w:szCs w:val="20"/>
    </w:rPr>
  </w:style>
  <w:style w:type="paragraph" w:customStyle="1" w:styleId="Millifyrirsgn">
    <w:name w:val="Millifyrirsögn"/>
    <w:basedOn w:val="Normal"/>
    <w:link w:val="MillifyrirsgnChar"/>
    <w:autoRedefine/>
    <w:rsid w:val="00870369"/>
    <w:pPr>
      <w:spacing w:before="120" w:after="0"/>
    </w:pPr>
    <w:rPr>
      <w:rFonts w:ascii="Calibri Light" w:hAnsi="Calibri Light"/>
      <w:b/>
      <w:i/>
      <w:sz w:val="24"/>
    </w:rPr>
  </w:style>
  <w:style w:type="character" w:customStyle="1" w:styleId="MillifyrirsgnChar">
    <w:name w:val="Millifyrirsögn Char"/>
    <w:basedOn w:val="NormaltflurChar"/>
    <w:link w:val="Millifyrirsgn"/>
    <w:rsid w:val="00870369"/>
    <w:rPr>
      <w:rFonts w:ascii="Calibri Light" w:hAnsi="Calibri Light"/>
      <w:b/>
      <w:i/>
      <w:sz w:val="24"/>
    </w:rPr>
  </w:style>
  <w:style w:type="character" w:customStyle="1" w:styleId="productlistdescription1">
    <w:name w:val="productlistdescription1"/>
    <w:basedOn w:val="DefaultParagraphFont"/>
    <w:rsid w:val="00870369"/>
    <w:rPr>
      <w:color w:val="333333"/>
    </w:rPr>
  </w:style>
  <w:style w:type="character" w:customStyle="1" w:styleId="Heading1Char1">
    <w:name w:val="Heading 1 Char1"/>
    <w:aliases w:val="Fyrirsögn 1 Char,HRV-Head 1 Char,Heading 1-EDP Char"/>
    <w:basedOn w:val="DefaultParagraphFont"/>
    <w:rsid w:val="00870369"/>
    <w:rPr>
      <w:rFonts w:asciiTheme="majorHAnsi" w:eastAsiaTheme="majorEastAsia" w:hAnsiTheme="majorHAnsi" w:cstheme="majorBidi"/>
      <w:b/>
      <w:bCs/>
      <w:color w:val="2E74B5" w:themeColor="accent1" w:themeShade="BF"/>
      <w:sz w:val="28"/>
      <w:szCs w:val="28"/>
      <w:lang w:val="en-GB" w:eastAsia="en-US"/>
    </w:rPr>
  </w:style>
  <w:style w:type="paragraph" w:styleId="TOAHeading">
    <w:name w:val="toa heading"/>
    <w:basedOn w:val="Normal"/>
    <w:next w:val="Normal"/>
    <w:unhideWhenUsed/>
    <w:rsid w:val="00870369"/>
    <w:pPr>
      <w:spacing w:before="240"/>
    </w:pPr>
    <w:rPr>
      <w:rFonts w:ascii="Calibri Light" w:eastAsia="Times New Roman" w:hAnsi="Calibri Light" w:cs="Times New Roman"/>
      <w:b/>
      <w:caps/>
      <w:szCs w:val="20"/>
      <w:lang w:val="en-GB"/>
    </w:rPr>
  </w:style>
  <w:style w:type="paragraph" w:customStyle="1" w:styleId="LVTable">
    <w:name w:val="LV Table"/>
    <w:basedOn w:val="Normal"/>
    <w:rsid w:val="00870369"/>
    <w:pPr>
      <w:keepNext/>
      <w:spacing w:before="60" w:after="60"/>
    </w:pPr>
    <w:rPr>
      <w:rFonts w:ascii="Calibri Light" w:eastAsia="Times New Roman" w:hAnsi="Calibri Light" w:cs="Times New Roman"/>
      <w:sz w:val="24"/>
      <w:szCs w:val="20"/>
      <w:lang w:val="en-GB"/>
    </w:rPr>
  </w:style>
  <w:style w:type="paragraph" w:customStyle="1" w:styleId="BUDStandards">
    <w:name w:val="BUD Standards"/>
    <w:basedOn w:val="Normal"/>
    <w:rsid w:val="00870369"/>
    <w:pPr>
      <w:ind w:left="2552" w:hanging="2268"/>
    </w:pPr>
    <w:rPr>
      <w:rFonts w:ascii="Calibri Light" w:eastAsia="Times New Roman" w:hAnsi="Calibri Light" w:cs="Times New Roman"/>
      <w:sz w:val="24"/>
      <w:szCs w:val="20"/>
      <w:lang w:val="en-GB"/>
    </w:rPr>
  </w:style>
  <w:style w:type="paragraph" w:customStyle="1" w:styleId="FirstPageContentsTitle">
    <w:name w:val="First Page Contents Title"/>
    <w:basedOn w:val="Normal"/>
    <w:rsid w:val="00870369"/>
    <w:pPr>
      <w:spacing w:before="120"/>
    </w:pPr>
    <w:rPr>
      <w:rFonts w:ascii="Calibri Light" w:eastAsia="Times New Roman" w:hAnsi="Calibri Light" w:cs="Times New Roman"/>
      <w:sz w:val="24"/>
      <w:szCs w:val="20"/>
      <w:lang w:val="en-GB"/>
    </w:rPr>
  </w:style>
  <w:style w:type="paragraph" w:customStyle="1" w:styleId="FirstPageTitle">
    <w:name w:val="First Page Title"/>
    <w:basedOn w:val="Normal"/>
    <w:next w:val="FirstPageContentsTitle"/>
    <w:rsid w:val="00870369"/>
    <w:pPr>
      <w:spacing w:before="120"/>
    </w:pPr>
    <w:rPr>
      <w:rFonts w:ascii="Calibri Light" w:eastAsia="Times New Roman" w:hAnsi="Calibri Light"/>
      <w:b/>
      <w:sz w:val="32"/>
      <w:szCs w:val="20"/>
      <w:u w:val="dotted"/>
      <w:lang w:val="en-GB"/>
    </w:rPr>
  </w:style>
  <w:style w:type="paragraph" w:customStyle="1" w:styleId="BUDTableBackground">
    <w:name w:val="BUD Table Background"/>
    <w:basedOn w:val="Normal"/>
    <w:rsid w:val="00870369"/>
    <w:pPr>
      <w:keepNext/>
    </w:pPr>
    <w:rPr>
      <w:rFonts w:ascii="Calibri Light" w:eastAsia="Times New Roman" w:hAnsi="Calibri Light" w:cs="Times New Roman"/>
      <w:sz w:val="24"/>
      <w:szCs w:val="20"/>
      <w:lang w:val="en-GB"/>
    </w:rPr>
  </w:style>
  <w:style w:type="paragraph" w:customStyle="1" w:styleId="BUDTableTitle">
    <w:name w:val="BUD Table Title"/>
    <w:basedOn w:val="Normal"/>
    <w:next w:val="BUDTableBackground"/>
    <w:rsid w:val="00870369"/>
    <w:pPr>
      <w:keepNext/>
      <w:spacing w:before="240"/>
    </w:pPr>
    <w:rPr>
      <w:rFonts w:ascii="Calibri Light" w:eastAsia="Times New Roman" w:hAnsi="Calibri Light" w:cs="Times New Roman"/>
      <w:sz w:val="24"/>
      <w:szCs w:val="20"/>
      <w:lang w:val="en-GB"/>
    </w:rPr>
  </w:style>
  <w:style w:type="paragraph" w:customStyle="1" w:styleId="NormIndent">
    <w:name w:val="NormIndent"/>
    <w:basedOn w:val="Normal"/>
    <w:rsid w:val="00870369"/>
    <w:pPr>
      <w:tabs>
        <w:tab w:val="num" w:pos="1134"/>
      </w:tabs>
      <w:spacing w:before="60"/>
      <w:ind w:hanging="567"/>
    </w:pPr>
    <w:rPr>
      <w:rFonts w:ascii="Calibri Light" w:eastAsia="Times New Roman" w:hAnsi="Calibri Light" w:cs="Times New Roman"/>
      <w:sz w:val="24"/>
      <w:szCs w:val="20"/>
      <w:lang w:val="en-GB"/>
    </w:rPr>
  </w:style>
  <w:style w:type="paragraph" w:customStyle="1" w:styleId="Pay-Alm">
    <w:name w:val="Pay-Alm"/>
    <w:basedOn w:val="Normal"/>
    <w:rsid w:val="00870369"/>
    <w:pPr>
      <w:tabs>
        <w:tab w:val="center" w:pos="7938"/>
      </w:tabs>
      <w:ind w:left="1559" w:right="1985" w:hanging="992"/>
    </w:pPr>
    <w:rPr>
      <w:rFonts w:ascii="Calibri Light" w:eastAsia="Times New Roman" w:hAnsi="Calibri Light" w:cs="Times New Roman"/>
      <w:sz w:val="24"/>
      <w:szCs w:val="20"/>
      <w:lang w:val="en-GB"/>
    </w:rPr>
  </w:style>
  <w:style w:type="paragraph" w:customStyle="1" w:styleId="Pay-Yf">
    <w:name w:val="Pay-Yf"/>
    <w:basedOn w:val="Normal"/>
    <w:next w:val="Pay-Alm"/>
    <w:rsid w:val="00870369"/>
    <w:pPr>
      <w:tabs>
        <w:tab w:val="center" w:pos="7938"/>
      </w:tabs>
      <w:spacing w:before="120"/>
      <w:ind w:left="1559" w:hanging="992"/>
    </w:pPr>
    <w:rPr>
      <w:rFonts w:ascii="Calibri Light" w:eastAsia="Times New Roman" w:hAnsi="Calibri Light" w:cs="Times New Roman"/>
      <w:b/>
      <w:sz w:val="24"/>
      <w:szCs w:val="20"/>
      <w:lang w:val="en-GB"/>
    </w:rPr>
  </w:style>
  <w:style w:type="paragraph" w:customStyle="1" w:styleId="CM26">
    <w:name w:val="CM26"/>
    <w:basedOn w:val="Normal"/>
    <w:next w:val="Normal"/>
    <w:uiPriority w:val="99"/>
    <w:rsid w:val="00870369"/>
    <w:pPr>
      <w:widowControl w:val="0"/>
      <w:autoSpaceDE w:val="0"/>
      <w:autoSpaceDN w:val="0"/>
      <w:adjustRightInd w:val="0"/>
    </w:pPr>
    <w:rPr>
      <w:rFonts w:ascii="Tahoma" w:eastAsia="Times New Roman" w:hAnsi="Tahoma" w:cs="Tahoma"/>
      <w:sz w:val="24"/>
      <w:szCs w:val="24"/>
      <w:lang w:eastAsia="is-IS"/>
    </w:rPr>
  </w:style>
  <w:style w:type="character" w:styleId="PageNumber">
    <w:name w:val="page number"/>
    <w:unhideWhenUsed/>
    <w:rsid w:val="00870369"/>
    <w:rPr>
      <w:sz w:val="24"/>
    </w:rPr>
  </w:style>
  <w:style w:type="character" w:customStyle="1" w:styleId="CharacterStyle2">
    <w:name w:val="Character Style 2"/>
    <w:rsid w:val="00870369"/>
    <w:rPr>
      <w:sz w:val="24"/>
    </w:rPr>
  </w:style>
  <w:style w:type="character" w:customStyle="1" w:styleId="Fyrirsgn10CharChar">
    <w:name w:val="Fyrirsögn10 Char Char"/>
    <w:rsid w:val="00870369"/>
    <w:rPr>
      <w:b/>
      <w:bCs/>
      <w:i/>
      <w:iCs/>
      <w:noProof/>
      <w:snapToGrid w:val="0"/>
      <w:sz w:val="22"/>
      <w:szCs w:val="22"/>
      <w:lang w:val="nl-NL" w:eastAsia="en-US" w:bidi="ar-SA"/>
    </w:rPr>
  </w:style>
  <w:style w:type="paragraph" w:customStyle="1" w:styleId="BodyTextafter6pt">
    <w:name w:val="Body Text + after:  6 pt"/>
    <w:basedOn w:val="Normal"/>
    <w:link w:val="BodyTextafter6ptChar0"/>
    <w:autoRedefine/>
    <w:uiPriority w:val="99"/>
    <w:rsid w:val="00870369"/>
    <w:pPr>
      <w:widowControl w:val="0"/>
      <w:tabs>
        <w:tab w:val="left" w:pos="1134"/>
        <w:tab w:val="right" w:pos="1560"/>
        <w:tab w:val="right" w:pos="9356"/>
      </w:tabs>
      <w:spacing w:before="120" w:after="60"/>
      <w:ind w:left="851"/>
    </w:pPr>
    <w:rPr>
      <w:rFonts w:ascii="Calibri Light" w:eastAsia="SimSun" w:hAnsi="Calibri Light"/>
      <w:snapToGrid w:val="0"/>
      <w:szCs w:val="20"/>
    </w:rPr>
  </w:style>
  <w:style w:type="character" w:customStyle="1" w:styleId="BodyTextafter6ptChar0">
    <w:name w:val="Body Text + after:  6 pt Char"/>
    <w:link w:val="BodyTextafter6pt"/>
    <w:uiPriority w:val="99"/>
    <w:rsid w:val="00870369"/>
    <w:rPr>
      <w:rFonts w:ascii="Calibri Light" w:eastAsia="SimSun" w:hAnsi="Calibri Light"/>
      <w:snapToGrid w:val="0"/>
      <w:szCs w:val="20"/>
    </w:rPr>
  </w:style>
  <w:style w:type="paragraph" w:customStyle="1" w:styleId="FYRIRSGN0">
    <w:name w:val="FYRIRSÖGN"/>
    <w:basedOn w:val="Fyrirsgn10"/>
    <w:rsid w:val="00870369"/>
    <w:pPr>
      <w:tabs>
        <w:tab w:val="right" w:pos="851"/>
        <w:tab w:val="left" w:pos="1134"/>
        <w:tab w:val="right" w:pos="1560"/>
        <w:tab w:val="right" w:pos="9356"/>
        <w:tab w:val="right" w:pos="9639"/>
      </w:tabs>
      <w:spacing w:before="60" w:after="0"/>
      <w:ind w:left="851" w:firstLine="0"/>
      <w:outlineLvl w:val="0"/>
    </w:pPr>
    <w:rPr>
      <w:rFonts w:ascii="Times New Roman" w:eastAsia="SimSun" w:hAnsi="Times New Roman" w:cs="Times New Roman"/>
      <w:i/>
      <w:iCs/>
      <w:snapToGrid w:val="0"/>
      <w:lang w:val="nl-NL"/>
    </w:rPr>
  </w:style>
  <w:style w:type="paragraph" w:customStyle="1" w:styleId="xl24">
    <w:name w:val="xl24"/>
    <w:basedOn w:val="Normal"/>
    <w:rsid w:val="00870369"/>
    <w:pPr>
      <w:tabs>
        <w:tab w:val="left" w:pos="1134"/>
        <w:tab w:val="right" w:pos="1560"/>
      </w:tabs>
      <w:spacing w:before="100" w:beforeAutospacing="1" w:after="100" w:afterAutospacing="1"/>
    </w:pPr>
    <w:rPr>
      <w:rFonts w:ascii="Calibri Light" w:eastAsia="SimSun" w:hAnsi="Calibri Light" w:cs="Times New Roman"/>
      <w:sz w:val="24"/>
      <w:szCs w:val="24"/>
      <w:lang w:eastAsia="zh-CN"/>
    </w:rPr>
  </w:style>
  <w:style w:type="paragraph" w:customStyle="1" w:styleId="xl25">
    <w:name w:val="xl25"/>
    <w:basedOn w:val="Normal"/>
    <w:rsid w:val="00870369"/>
    <w:pPr>
      <w:pBdr>
        <w:bottom w:val="single" w:sz="8" w:space="0" w:color="auto"/>
      </w:pBdr>
      <w:tabs>
        <w:tab w:val="left" w:pos="1134"/>
        <w:tab w:val="right" w:pos="1560"/>
      </w:tabs>
      <w:spacing w:before="100" w:beforeAutospacing="1" w:after="100" w:afterAutospacing="1"/>
    </w:pPr>
    <w:rPr>
      <w:rFonts w:ascii="Calibri Light" w:eastAsia="SimSun" w:hAnsi="Calibri Light" w:cs="Times New Roman"/>
      <w:sz w:val="24"/>
      <w:szCs w:val="24"/>
      <w:lang w:eastAsia="zh-CN"/>
    </w:rPr>
  </w:style>
  <w:style w:type="paragraph" w:customStyle="1" w:styleId="xl26">
    <w:name w:val="xl26"/>
    <w:basedOn w:val="Normal"/>
    <w:rsid w:val="00870369"/>
    <w:pPr>
      <w:tabs>
        <w:tab w:val="left" w:pos="1134"/>
        <w:tab w:val="right" w:pos="1560"/>
      </w:tabs>
      <w:spacing w:before="100" w:beforeAutospacing="1" w:after="100" w:afterAutospacing="1"/>
      <w:jc w:val="center"/>
    </w:pPr>
    <w:rPr>
      <w:rFonts w:ascii="Calibri Light" w:eastAsia="SimSun" w:hAnsi="Calibri Light" w:cs="Times New Roman"/>
      <w:sz w:val="24"/>
      <w:szCs w:val="24"/>
      <w:lang w:eastAsia="zh-CN"/>
    </w:rPr>
  </w:style>
  <w:style w:type="paragraph" w:customStyle="1" w:styleId="xl27">
    <w:name w:val="xl27"/>
    <w:basedOn w:val="Normal"/>
    <w:rsid w:val="00870369"/>
    <w:pPr>
      <w:tabs>
        <w:tab w:val="left" w:pos="1134"/>
        <w:tab w:val="right" w:pos="1560"/>
      </w:tabs>
      <w:spacing w:before="100" w:beforeAutospacing="1" w:after="100" w:afterAutospacing="1"/>
      <w:jc w:val="center"/>
    </w:pPr>
    <w:rPr>
      <w:rFonts w:ascii="Calibri Light" w:eastAsia="SimSun" w:hAnsi="Calibri Light" w:cs="Times New Roman"/>
      <w:sz w:val="24"/>
      <w:szCs w:val="24"/>
      <w:lang w:eastAsia="zh-CN"/>
    </w:rPr>
  </w:style>
  <w:style w:type="paragraph" w:customStyle="1" w:styleId="xl28">
    <w:name w:val="xl28"/>
    <w:basedOn w:val="Normal"/>
    <w:rsid w:val="00870369"/>
    <w:pPr>
      <w:tabs>
        <w:tab w:val="left" w:pos="1134"/>
        <w:tab w:val="right" w:pos="1560"/>
      </w:tabs>
      <w:spacing w:before="100" w:beforeAutospacing="1" w:after="100" w:afterAutospacing="1"/>
    </w:pPr>
    <w:rPr>
      <w:rFonts w:ascii="Calibri Light" w:eastAsia="SimSun" w:hAnsi="Calibri Light" w:cs="Times New Roman"/>
      <w:b/>
      <w:bCs/>
      <w:sz w:val="24"/>
      <w:szCs w:val="24"/>
      <w:lang w:eastAsia="zh-CN"/>
    </w:rPr>
  </w:style>
  <w:style w:type="paragraph" w:customStyle="1" w:styleId="xl29">
    <w:name w:val="xl29"/>
    <w:basedOn w:val="Normal"/>
    <w:rsid w:val="00870369"/>
    <w:pPr>
      <w:tabs>
        <w:tab w:val="left" w:pos="1134"/>
        <w:tab w:val="right" w:pos="1560"/>
      </w:tabs>
      <w:spacing w:before="100" w:beforeAutospacing="1" w:after="100" w:afterAutospacing="1"/>
      <w:jc w:val="center"/>
    </w:pPr>
    <w:rPr>
      <w:rFonts w:ascii="Calibri Light" w:eastAsia="SimSun" w:hAnsi="Calibri Light" w:cs="Times New Roman"/>
      <w:sz w:val="24"/>
      <w:szCs w:val="24"/>
      <w:lang w:eastAsia="zh-CN"/>
    </w:rPr>
  </w:style>
  <w:style w:type="paragraph" w:customStyle="1" w:styleId="xl30">
    <w:name w:val="xl30"/>
    <w:basedOn w:val="Normal"/>
    <w:rsid w:val="00870369"/>
    <w:pPr>
      <w:shd w:val="clear" w:color="auto" w:fill="FFFFFF"/>
      <w:tabs>
        <w:tab w:val="left" w:pos="1134"/>
        <w:tab w:val="right" w:pos="1560"/>
      </w:tabs>
      <w:spacing w:before="100" w:beforeAutospacing="1" w:after="100" w:afterAutospacing="1"/>
      <w:jc w:val="center"/>
    </w:pPr>
    <w:rPr>
      <w:rFonts w:ascii="Calibri Light" w:eastAsia="SimSun" w:hAnsi="Calibri Light" w:cs="Times New Roman"/>
      <w:sz w:val="24"/>
      <w:szCs w:val="24"/>
      <w:lang w:eastAsia="zh-CN"/>
    </w:rPr>
  </w:style>
  <w:style w:type="paragraph" w:customStyle="1" w:styleId="xl31">
    <w:name w:val="xl31"/>
    <w:basedOn w:val="Normal"/>
    <w:rsid w:val="00870369"/>
    <w:pPr>
      <w:tabs>
        <w:tab w:val="left" w:pos="1134"/>
        <w:tab w:val="right" w:pos="1560"/>
      </w:tabs>
      <w:spacing w:before="100" w:beforeAutospacing="1" w:after="100" w:afterAutospacing="1"/>
    </w:pPr>
    <w:rPr>
      <w:rFonts w:ascii="Calibri Light" w:eastAsia="SimSun" w:hAnsi="Calibri Light" w:cs="Times New Roman"/>
      <w:sz w:val="24"/>
      <w:szCs w:val="24"/>
      <w:lang w:eastAsia="zh-CN"/>
    </w:rPr>
  </w:style>
  <w:style w:type="paragraph" w:customStyle="1" w:styleId="xl32">
    <w:name w:val="xl32"/>
    <w:basedOn w:val="Normal"/>
    <w:rsid w:val="00870369"/>
    <w:pPr>
      <w:shd w:val="clear" w:color="auto" w:fill="FFFFFF"/>
      <w:tabs>
        <w:tab w:val="left" w:pos="1134"/>
        <w:tab w:val="right" w:pos="1560"/>
      </w:tabs>
      <w:spacing w:before="100" w:beforeAutospacing="1" w:after="100" w:afterAutospacing="1"/>
      <w:jc w:val="center"/>
    </w:pPr>
    <w:rPr>
      <w:rFonts w:ascii="Calibri Light" w:eastAsia="SimSun" w:hAnsi="Calibri Light" w:cs="Times New Roman"/>
      <w:sz w:val="24"/>
      <w:szCs w:val="24"/>
      <w:lang w:eastAsia="zh-CN"/>
    </w:rPr>
  </w:style>
  <w:style w:type="paragraph" w:customStyle="1" w:styleId="xl33">
    <w:name w:val="xl33"/>
    <w:basedOn w:val="Normal"/>
    <w:rsid w:val="00870369"/>
    <w:pPr>
      <w:shd w:val="clear" w:color="auto" w:fill="FFFFFF"/>
      <w:tabs>
        <w:tab w:val="left" w:pos="1134"/>
        <w:tab w:val="right" w:pos="1560"/>
      </w:tabs>
      <w:spacing w:before="100" w:beforeAutospacing="1" w:after="100" w:afterAutospacing="1"/>
    </w:pPr>
    <w:rPr>
      <w:rFonts w:ascii="Calibri Light" w:eastAsia="SimSun" w:hAnsi="Calibri Light" w:cs="Times New Roman"/>
      <w:sz w:val="24"/>
      <w:szCs w:val="24"/>
      <w:lang w:eastAsia="zh-CN"/>
    </w:rPr>
  </w:style>
  <w:style w:type="paragraph" w:customStyle="1" w:styleId="xl34">
    <w:name w:val="xl34"/>
    <w:basedOn w:val="Normal"/>
    <w:rsid w:val="00870369"/>
    <w:pPr>
      <w:pBdr>
        <w:left w:val="single" w:sz="8" w:space="0" w:color="auto"/>
      </w:pBdr>
      <w:tabs>
        <w:tab w:val="left" w:pos="1134"/>
        <w:tab w:val="right" w:pos="1560"/>
      </w:tabs>
      <w:spacing w:before="100" w:beforeAutospacing="1" w:after="100" w:afterAutospacing="1"/>
      <w:jc w:val="center"/>
    </w:pPr>
    <w:rPr>
      <w:rFonts w:ascii="Calibri Light" w:eastAsia="SimSun" w:hAnsi="Calibri Light" w:cs="Times New Roman"/>
      <w:sz w:val="24"/>
      <w:szCs w:val="24"/>
      <w:lang w:eastAsia="zh-CN"/>
    </w:rPr>
  </w:style>
  <w:style w:type="paragraph" w:customStyle="1" w:styleId="xl35">
    <w:name w:val="xl35"/>
    <w:basedOn w:val="Normal"/>
    <w:rsid w:val="00870369"/>
    <w:pPr>
      <w:pBdr>
        <w:right w:val="single" w:sz="8" w:space="0" w:color="auto"/>
      </w:pBdr>
      <w:tabs>
        <w:tab w:val="left" w:pos="1134"/>
        <w:tab w:val="right" w:pos="1560"/>
      </w:tabs>
      <w:spacing w:before="100" w:beforeAutospacing="1" w:after="100" w:afterAutospacing="1"/>
      <w:jc w:val="center"/>
    </w:pPr>
    <w:rPr>
      <w:rFonts w:ascii="Calibri Light" w:eastAsia="SimSun" w:hAnsi="Calibri Light" w:cs="Times New Roman"/>
      <w:sz w:val="24"/>
      <w:szCs w:val="24"/>
      <w:lang w:eastAsia="zh-CN"/>
    </w:rPr>
  </w:style>
  <w:style w:type="paragraph" w:customStyle="1" w:styleId="xl36">
    <w:name w:val="xl36"/>
    <w:basedOn w:val="Normal"/>
    <w:rsid w:val="00870369"/>
    <w:pPr>
      <w:pBdr>
        <w:right w:val="single" w:sz="8" w:space="0" w:color="auto"/>
      </w:pBdr>
      <w:tabs>
        <w:tab w:val="left" w:pos="1134"/>
        <w:tab w:val="right" w:pos="1560"/>
      </w:tabs>
      <w:spacing w:before="100" w:beforeAutospacing="1" w:after="100" w:afterAutospacing="1"/>
    </w:pPr>
    <w:rPr>
      <w:rFonts w:ascii="Calibri Light" w:eastAsia="SimSun" w:hAnsi="Calibri Light" w:cs="Times New Roman"/>
      <w:sz w:val="24"/>
      <w:szCs w:val="24"/>
      <w:lang w:eastAsia="zh-CN"/>
    </w:rPr>
  </w:style>
  <w:style w:type="paragraph" w:customStyle="1" w:styleId="xl37">
    <w:name w:val="xl37"/>
    <w:basedOn w:val="Normal"/>
    <w:rsid w:val="00870369"/>
    <w:pPr>
      <w:pBdr>
        <w:left w:val="single" w:sz="8" w:space="0" w:color="auto"/>
      </w:pBdr>
      <w:tabs>
        <w:tab w:val="left" w:pos="1134"/>
        <w:tab w:val="right" w:pos="1560"/>
      </w:tabs>
      <w:spacing w:before="100" w:beforeAutospacing="1" w:after="100" w:afterAutospacing="1"/>
      <w:jc w:val="center"/>
    </w:pPr>
    <w:rPr>
      <w:rFonts w:ascii="Calibri Light" w:eastAsia="SimSun" w:hAnsi="Calibri Light" w:cs="Times New Roman"/>
      <w:b/>
      <w:bCs/>
      <w:sz w:val="24"/>
      <w:szCs w:val="24"/>
      <w:lang w:eastAsia="zh-CN"/>
    </w:rPr>
  </w:style>
  <w:style w:type="paragraph" w:customStyle="1" w:styleId="xl38">
    <w:name w:val="xl38"/>
    <w:basedOn w:val="Normal"/>
    <w:rsid w:val="00870369"/>
    <w:pPr>
      <w:pBdr>
        <w:left w:val="single" w:sz="8" w:space="0" w:color="auto"/>
      </w:pBdr>
      <w:shd w:val="clear" w:color="auto" w:fill="FFFFFF"/>
      <w:tabs>
        <w:tab w:val="left" w:pos="1134"/>
        <w:tab w:val="right" w:pos="1560"/>
      </w:tabs>
      <w:spacing w:before="100" w:beforeAutospacing="1" w:after="100" w:afterAutospacing="1"/>
      <w:jc w:val="center"/>
    </w:pPr>
    <w:rPr>
      <w:rFonts w:ascii="Calibri Light" w:eastAsia="SimSun" w:hAnsi="Calibri Light" w:cs="Times New Roman"/>
      <w:sz w:val="24"/>
      <w:szCs w:val="24"/>
      <w:lang w:eastAsia="zh-CN"/>
    </w:rPr>
  </w:style>
  <w:style w:type="paragraph" w:customStyle="1" w:styleId="xl39">
    <w:name w:val="xl39"/>
    <w:basedOn w:val="Normal"/>
    <w:rsid w:val="00870369"/>
    <w:pPr>
      <w:pBdr>
        <w:right w:val="single" w:sz="8" w:space="0" w:color="auto"/>
      </w:pBdr>
      <w:shd w:val="clear" w:color="auto" w:fill="FFFFFF"/>
      <w:tabs>
        <w:tab w:val="left" w:pos="1134"/>
        <w:tab w:val="right" w:pos="1560"/>
      </w:tabs>
      <w:spacing w:before="100" w:beforeAutospacing="1" w:after="100" w:afterAutospacing="1"/>
      <w:jc w:val="center"/>
    </w:pPr>
    <w:rPr>
      <w:rFonts w:ascii="Calibri Light" w:eastAsia="SimSun" w:hAnsi="Calibri Light" w:cs="Times New Roman"/>
      <w:sz w:val="24"/>
      <w:szCs w:val="24"/>
      <w:lang w:eastAsia="zh-CN"/>
    </w:rPr>
  </w:style>
  <w:style w:type="paragraph" w:customStyle="1" w:styleId="xl40">
    <w:name w:val="xl40"/>
    <w:basedOn w:val="Normal"/>
    <w:rsid w:val="00870369"/>
    <w:pPr>
      <w:pBdr>
        <w:left w:val="single" w:sz="8" w:space="0" w:color="auto"/>
        <w:bottom w:val="single" w:sz="8" w:space="0" w:color="auto"/>
      </w:pBdr>
      <w:tabs>
        <w:tab w:val="left" w:pos="1134"/>
        <w:tab w:val="right" w:pos="1560"/>
      </w:tabs>
      <w:spacing w:before="100" w:beforeAutospacing="1" w:after="100" w:afterAutospacing="1"/>
      <w:jc w:val="center"/>
    </w:pPr>
    <w:rPr>
      <w:rFonts w:ascii="Calibri Light" w:eastAsia="SimSun" w:hAnsi="Calibri Light" w:cs="Times New Roman"/>
      <w:sz w:val="24"/>
      <w:szCs w:val="24"/>
      <w:lang w:eastAsia="zh-CN"/>
    </w:rPr>
  </w:style>
  <w:style w:type="paragraph" w:customStyle="1" w:styleId="xl41">
    <w:name w:val="xl41"/>
    <w:basedOn w:val="Normal"/>
    <w:rsid w:val="00870369"/>
    <w:pPr>
      <w:pBdr>
        <w:bottom w:val="single" w:sz="8" w:space="0" w:color="auto"/>
      </w:pBdr>
      <w:tabs>
        <w:tab w:val="left" w:pos="1134"/>
        <w:tab w:val="right" w:pos="1560"/>
      </w:tabs>
      <w:spacing w:before="100" w:beforeAutospacing="1" w:after="100" w:afterAutospacing="1"/>
      <w:jc w:val="center"/>
    </w:pPr>
    <w:rPr>
      <w:rFonts w:ascii="Calibri Light" w:eastAsia="SimSun" w:hAnsi="Calibri Light" w:cs="Times New Roman"/>
      <w:sz w:val="24"/>
      <w:szCs w:val="24"/>
      <w:lang w:eastAsia="zh-CN"/>
    </w:rPr>
  </w:style>
  <w:style w:type="paragraph" w:customStyle="1" w:styleId="xl42">
    <w:name w:val="xl42"/>
    <w:basedOn w:val="Normal"/>
    <w:rsid w:val="00870369"/>
    <w:pPr>
      <w:pBdr>
        <w:bottom w:val="single" w:sz="8" w:space="0" w:color="auto"/>
      </w:pBdr>
      <w:tabs>
        <w:tab w:val="left" w:pos="1134"/>
        <w:tab w:val="right" w:pos="1560"/>
      </w:tabs>
      <w:spacing w:before="100" w:beforeAutospacing="1" w:after="100" w:afterAutospacing="1"/>
      <w:jc w:val="center"/>
    </w:pPr>
    <w:rPr>
      <w:rFonts w:ascii="Calibri Light" w:eastAsia="SimSun" w:hAnsi="Calibri Light" w:cs="Times New Roman"/>
      <w:sz w:val="24"/>
      <w:szCs w:val="24"/>
      <w:lang w:eastAsia="zh-CN"/>
    </w:rPr>
  </w:style>
  <w:style w:type="paragraph" w:customStyle="1" w:styleId="xl43">
    <w:name w:val="xl43"/>
    <w:basedOn w:val="Normal"/>
    <w:rsid w:val="00870369"/>
    <w:pPr>
      <w:pBdr>
        <w:bottom w:val="single" w:sz="8" w:space="0" w:color="auto"/>
        <w:right w:val="single" w:sz="8" w:space="0" w:color="auto"/>
      </w:pBdr>
      <w:tabs>
        <w:tab w:val="left" w:pos="1134"/>
        <w:tab w:val="right" w:pos="1560"/>
      </w:tabs>
      <w:spacing w:before="100" w:beforeAutospacing="1" w:after="100" w:afterAutospacing="1"/>
      <w:jc w:val="center"/>
    </w:pPr>
    <w:rPr>
      <w:rFonts w:ascii="Calibri Light" w:eastAsia="SimSun" w:hAnsi="Calibri Light" w:cs="Times New Roman"/>
      <w:sz w:val="24"/>
      <w:szCs w:val="24"/>
      <w:lang w:eastAsia="zh-CN"/>
    </w:rPr>
  </w:style>
  <w:style w:type="paragraph" w:customStyle="1" w:styleId="xl44">
    <w:name w:val="xl44"/>
    <w:basedOn w:val="Normal"/>
    <w:rsid w:val="00870369"/>
    <w:pPr>
      <w:pBdr>
        <w:top w:val="single" w:sz="8" w:space="0" w:color="auto"/>
        <w:bottom w:val="single" w:sz="8" w:space="0" w:color="auto"/>
      </w:pBdr>
      <w:tabs>
        <w:tab w:val="left" w:pos="1134"/>
        <w:tab w:val="right" w:pos="1560"/>
      </w:tabs>
      <w:spacing w:before="100" w:beforeAutospacing="1" w:after="100" w:afterAutospacing="1"/>
    </w:pPr>
    <w:rPr>
      <w:rFonts w:ascii="Calibri Light" w:eastAsia="SimSun" w:hAnsi="Calibri Light" w:cs="Times New Roman"/>
      <w:b/>
      <w:bCs/>
      <w:sz w:val="24"/>
      <w:szCs w:val="24"/>
      <w:lang w:eastAsia="zh-CN"/>
    </w:rPr>
  </w:style>
  <w:style w:type="paragraph" w:customStyle="1" w:styleId="xl45">
    <w:name w:val="xl45"/>
    <w:basedOn w:val="Normal"/>
    <w:rsid w:val="00870369"/>
    <w:pPr>
      <w:pBdr>
        <w:top w:val="single" w:sz="8" w:space="0" w:color="auto"/>
        <w:bottom w:val="single" w:sz="8" w:space="0" w:color="auto"/>
        <w:right w:val="single" w:sz="8" w:space="0" w:color="auto"/>
      </w:pBdr>
      <w:tabs>
        <w:tab w:val="left" w:pos="1134"/>
        <w:tab w:val="right" w:pos="1560"/>
      </w:tabs>
      <w:spacing w:before="100" w:beforeAutospacing="1" w:after="100" w:afterAutospacing="1"/>
      <w:jc w:val="center"/>
    </w:pPr>
    <w:rPr>
      <w:rFonts w:ascii="Calibri Light" w:eastAsia="SimSun" w:hAnsi="Calibri Light" w:cs="Times New Roman"/>
      <w:b/>
      <w:bCs/>
      <w:sz w:val="24"/>
      <w:szCs w:val="24"/>
      <w:lang w:eastAsia="zh-CN"/>
    </w:rPr>
  </w:style>
  <w:style w:type="paragraph" w:customStyle="1" w:styleId="xl46">
    <w:name w:val="xl46"/>
    <w:basedOn w:val="Normal"/>
    <w:rsid w:val="00870369"/>
    <w:pPr>
      <w:pBdr>
        <w:top w:val="single" w:sz="8" w:space="0" w:color="auto"/>
        <w:left w:val="single" w:sz="8" w:space="0" w:color="auto"/>
        <w:bottom w:val="single" w:sz="8" w:space="0" w:color="auto"/>
      </w:pBdr>
      <w:tabs>
        <w:tab w:val="left" w:pos="1134"/>
        <w:tab w:val="right" w:pos="1560"/>
      </w:tabs>
      <w:spacing w:before="100" w:beforeAutospacing="1" w:after="100" w:afterAutospacing="1"/>
      <w:jc w:val="center"/>
    </w:pPr>
    <w:rPr>
      <w:rFonts w:ascii="Calibri Light" w:eastAsia="SimSun" w:hAnsi="Calibri Light" w:cs="Times New Roman"/>
      <w:b/>
      <w:bCs/>
      <w:sz w:val="24"/>
      <w:szCs w:val="24"/>
      <w:lang w:eastAsia="zh-CN"/>
    </w:rPr>
  </w:style>
  <w:style w:type="paragraph" w:customStyle="1" w:styleId="xl47">
    <w:name w:val="xl47"/>
    <w:basedOn w:val="Normal"/>
    <w:rsid w:val="00870369"/>
    <w:pPr>
      <w:pBdr>
        <w:top w:val="single" w:sz="8" w:space="0" w:color="auto"/>
        <w:bottom w:val="single" w:sz="8" w:space="0" w:color="auto"/>
      </w:pBdr>
      <w:tabs>
        <w:tab w:val="left" w:pos="1134"/>
        <w:tab w:val="right" w:pos="1560"/>
      </w:tabs>
      <w:spacing w:before="100" w:beforeAutospacing="1" w:after="100" w:afterAutospacing="1"/>
      <w:jc w:val="center"/>
    </w:pPr>
    <w:rPr>
      <w:rFonts w:ascii="Calibri Light" w:eastAsia="SimSun" w:hAnsi="Calibri Light" w:cs="Times New Roman"/>
      <w:b/>
      <w:bCs/>
      <w:sz w:val="24"/>
      <w:szCs w:val="24"/>
      <w:lang w:eastAsia="zh-CN"/>
    </w:rPr>
  </w:style>
  <w:style w:type="paragraph" w:customStyle="1" w:styleId="ListParagraphBoldItalic">
    <w:name w:val="List Paragraph Bold Italic"/>
    <w:basedOn w:val="Normal"/>
    <w:autoRedefine/>
    <w:rsid w:val="00870369"/>
    <w:pPr>
      <w:tabs>
        <w:tab w:val="left" w:pos="1134"/>
        <w:tab w:val="right" w:pos="1560"/>
      </w:tabs>
      <w:ind w:left="1440" w:hanging="360"/>
    </w:pPr>
    <w:rPr>
      <w:rFonts w:ascii="Calibri Light" w:eastAsia="Times New Roman" w:hAnsi="Calibri Light" w:cs="Times New Roman"/>
      <w:b/>
      <w:i/>
      <w:szCs w:val="24"/>
    </w:rPr>
  </w:style>
  <w:style w:type="paragraph" w:customStyle="1" w:styleId="StyleBoldItalicCenteredBefore12ptAfter12pt2">
    <w:name w:val="Style Bold Italic Centered Before:  12 pt After:  12 pt2"/>
    <w:basedOn w:val="Normal"/>
    <w:rsid w:val="00870369"/>
    <w:pPr>
      <w:tabs>
        <w:tab w:val="left" w:pos="1134"/>
        <w:tab w:val="right" w:pos="1560"/>
      </w:tabs>
      <w:jc w:val="center"/>
    </w:pPr>
    <w:rPr>
      <w:rFonts w:ascii="Calibri Light" w:eastAsia="Times New Roman" w:hAnsi="Calibri Light" w:cs="Times New Roman"/>
      <w:b/>
      <w:bCs/>
      <w:i/>
      <w:iCs/>
      <w:szCs w:val="20"/>
    </w:rPr>
  </w:style>
  <w:style w:type="paragraph" w:customStyle="1" w:styleId="xl73">
    <w:name w:val="xl73"/>
    <w:basedOn w:val="Normal"/>
    <w:rsid w:val="00870369"/>
    <w:pPr>
      <w:pBdr>
        <w:top w:val="single" w:sz="4" w:space="0" w:color="auto"/>
        <w:left w:val="single" w:sz="4" w:space="0" w:color="auto"/>
        <w:bottom w:val="single" w:sz="4" w:space="0" w:color="auto"/>
        <w:right w:val="single" w:sz="4" w:space="0" w:color="auto"/>
      </w:pBdr>
      <w:tabs>
        <w:tab w:val="left" w:pos="1134"/>
        <w:tab w:val="right" w:pos="1560"/>
      </w:tabs>
      <w:spacing w:before="100" w:beforeAutospacing="1" w:after="100" w:afterAutospacing="1"/>
    </w:pPr>
    <w:rPr>
      <w:rFonts w:eastAsia="Times New Roman" w:cs="Arial"/>
      <w:sz w:val="24"/>
      <w:szCs w:val="24"/>
    </w:rPr>
  </w:style>
  <w:style w:type="paragraph" w:customStyle="1" w:styleId="xl74">
    <w:name w:val="xl74"/>
    <w:basedOn w:val="Normal"/>
    <w:rsid w:val="00870369"/>
    <w:pPr>
      <w:pBdr>
        <w:top w:val="single" w:sz="4" w:space="0" w:color="auto"/>
        <w:left w:val="single" w:sz="4" w:space="0" w:color="auto"/>
        <w:bottom w:val="single" w:sz="4" w:space="0" w:color="auto"/>
        <w:right w:val="single" w:sz="4" w:space="0" w:color="auto"/>
      </w:pBdr>
      <w:tabs>
        <w:tab w:val="left" w:pos="1134"/>
        <w:tab w:val="right" w:pos="1560"/>
      </w:tabs>
      <w:spacing w:before="100" w:beforeAutospacing="1" w:after="100" w:afterAutospacing="1"/>
    </w:pPr>
    <w:rPr>
      <w:rFonts w:eastAsia="Times New Roman" w:cs="Arial"/>
      <w:sz w:val="24"/>
      <w:szCs w:val="24"/>
    </w:rPr>
  </w:style>
  <w:style w:type="paragraph" w:customStyle="1" w:styleId="xl75">
    <w:name w:val="xl75"/>
    <w:basedOn w:val="Normal"/>
    <w:rsid w:val="00870369"/>
    <w:pPr>
      <w:pBdr>
        <w:top w:val="single" w:sz="4" w:space="0" w:color="auto"/>
        <w:left w:val="single" w:sz="4" w:space="0" w:color="auto"/>
        <w:bottom w:val="single" w:sz="4" w:space="0" w:color="auto"/>
        <w:right w:val="single" w:sz="4" w:space="0" w:color="auto"/>
      </w:pBdr>
      <w:tabs>
        <w:tab w:val="left" w:pos="1134"/>
        <w:tab w:val="right" w:pos="1560"/>
      </w:tabs>
      <w:spacing w:before="100" w:beforeAutospacing="1" w:after="100" w:afterAutospacing="1"/>
    </w:pPr>
    <w:rPr>
      <w:rFonts w:ascii="Calibri Light" w:eastAsia="Times New Roman" w:hAnsi="Calibri Light" w:cs="Times New Roman"/>
      <w:sz w:val="24"/>
      <w:szCs w:val="24"/>
    </w:rPr>
  </w:style>
  <w:style w:type="paragraph" w:customStyle="1" w:styleId="xl76">
    <w:name w:val="xl76"/>
    <w:basedOn w:val="Normal"/>
    <w:rsid w:val="00870369"/>
    <w:pPr>
      <w:pBdr>
        <w:top w:val="single" w:sz="4" w:space="0" w:color="auto"/>
        <w:left w:val="single" w:sz="4" w:space="0" w:color="auto"/>
        <w:bottom w:val="single" w:sz="4" w:space="0" w:color="auto"/>
        <w:right w:val="single" w:sz="4" w:space="0" w:color="auto"/>
      </w:pBdr>
      <w:tabs>
        <w:tab w:val="left" w:pos="1134"/>
        <w:tab w:val="right" w:pos="1560"/>
      </w:tabs>
      <w:spacing w:before="100" w:beforeAutospacing="1" w:after="100" w:afterAutospacing="1"/>
    </w:pPr>
    <w:rPr>
      <w:rFonts w:ascii="Calibri Light" w:eastAsia="Times New Roman" w:hAnsi="Calibri Light" w:cs="Times New Roman"/>
    </w:rPr>
  </w:style>
  <w:style w:type="paragraph" w:customStyle="1" w:styleId="xl77">
    <w:name w:val="xl77"/>
    <w:basedOn w:val="Normal"/>
    <w:rsid w:val="00870369"/>
    <w:pPr>
      <w:pBdr>
        <w:top w:val="single" w:sz="4" w:space="0" w:color="auto"/>
        <w:left w:val="single" w:sz="4" w:space="0" w:color="auto"/>
        <w:bottom w:val="single" w:sz="4" w:space="0" w:color="auto"/>
        <w:right w:val="single" w:sz="4" w:space="0" w:color="auto"/>
      </w:pBdr>
      <w:tabs>
        <w:tab w:val="left" w:pos="1134"/>
        <w:tab w:val="right" w:pos="1560"/>
      </w:tabs>
      <w:spacing w:before="100" w:beforeAutospacing="1" w:after="100" w:afterAutospacing="1"/>
      <w:jc w:val="center"/>
      <w:textAlignment w:val="center"/>
    </w:pPr>
    <w:rPr>
      <w:rFonts w:eastAsia="Times New Roman" w:cs="Arial"/>
      <w:sz w:val="24"/>
      <w:szCs w:val="24"/>
    </w:rPr>
  </w:style>
  <w:style w:type="paragraph" w:customStyle="1" w:styleId="xl78">
    <w:name w:val="xl78"/>
    <w:basedOn w:val="Normal"/>
    <w:rsid w:val="00870369"/>
    <w:pPr>
      <w:pBdr>
        <w:top w:val="single" w:sz="4" w:space="0" w:color="auto"/>
        <w:left w:val="single" w:sz="4" w:space="0" w:color="auto"/>
        <w:bottom w:val="single" w:sz="4" w:space="0" w:color="auto"/>
        <w:right w:val="single" w:sz="4" w:space="0" w:color="auto"/>
      </w:pBdr>
      <w:tabs>
        <w:tab w:val="left" w:pos="1134"/>
        <w:tab w:val="right" w:pos="1560"/>
      </w:tabs>
      <w:spacing w:before="100" w:beforeAutospacing="1" w:after="100" w:afterAutospacing="1"/>
    </w:pPr>
    <w:rPr>
      <w:rFonts w:ascii="Calibri Light" w:eastAsia="Times New Roman" w:hAnsi="Calibri Light" w:cs="Times New Roman"/>
    </w:rPr>
  </w:style>
  <w:style w:type="paragraph" w:customStyle="1" w:styleId="xl79">
    <w:name w:val="xl79"/>
    <w:basedOn w:val="Normal"/>
    <w:rsid w:val="00870369"/>
    <w:pPr>
      <w:pBdr>
        <w:top w:val="single" w:sz="4" w:space="0" w:color="auto"/>
        <w:left w:val="single" w:sz="8" w:space="0" w:color="auto"/>
        <w:bottom w:val="single" w:sz="4" w:space="0" w:color="auto"/>
        <w:right w:val="single" w:sz="4" w:space="0" w:color="auto"/>
      </w:pBdr>
      <w:tabs>
        <w:tab w:val="left" w:pos="1134"/>
        <w:tab w:val="right" w:pos="1560"/>
      </w:tabs>
      <w:spacing w:before="100" w:beforeAutospacing="1" w:after="100" w:afterAutospacing="1"/>
    </w:pPr>
    <w:rPr>
      <w:rFonts w:ascii="Calibri Light" w:eastAsia="Times New Roman" w:hAnsi="Calibri Light" w:cs="Times New Roman"/>
    </w:rPr>
  </w:style>
  <w:style w:type="paragraph" w:customStyle="1" w:styleId="xl80">
    <w:name w:val="xl80"/>
    <w:basedOn w:val="Normal"/>
    <w:rsid w:val="00870369"/>
    <w:pPr>
      <w:pBdr>
        <w:top w:val="single" w:sz="4" w:space="0" w:color="auto"/>
        <w:left w:val="single" w:sz="4" w:space="0" w:color="auto"/>
        <w:bottom w:val="single" w:sz="4" w:space="0" w:color="auto"/>
        <w:right w:val="single" w:sz="8" w:space="0" w:color="auto"/>
      </w:pBdr>
      <w:tabs>
        <w:tab w:val="left" w:pos="1134"/>
        <w:tab w:val="right" w:pos="1560"/>
      </w:tabs>
      <w:spacing w:before="100" w:beforeAutospacing="1" w:after="100" w:afterAutospacing="1"/>
      <w:jc w:val="center"/>
      <w:textAlignment w:val="center"/>
    </w:pPr>
    <w:rPr>
      <w:rFonts w:eastAsia="Times New Roman" w:cs="Arial"/>
      <w:sz w:val="24"/>
      <w:szCs w:val="24"/>
    </w:rPr>
  </w:style>
  <w:style w:type="paragraph" w:customStyle="1" w:styleId="xl81">
    <w:name w:val="xl81"/>
    <w:basedOn w:val="Normal"/>
    <w:rsid w:val="00870369"/>
    <w:pPr>
      <w:pBdr>
        <w:top w:val="single" w:sz="4" w:space="0" w:color="auto"/>
        <w:left w:val="single" w:sz="4" w:space="0" w:color="auto"/>
        <w:bottom w:val="single" w:sz="4" w:space="0" w:color="auto"/>
        <w:right w:val="single" w:sz="4" w:space="0" w:color="auto"/>
      </w:pBdr>
      <w:tabs>
        <w:tab w:val="left" w:pos="1134"/>
        <w:tab w:val="right" w:pos="1560"/>
      </w:tabs>
      <w:spacing w:before="100" w:beforeAutospacing="1" w:after="100" w:afterAutospacing="1"/>
    </w:pPr>
    <w:rPr>
      <w:rFonts w:ascii="Calibri Light" w:eastAsia="Times New Roman" w:hAnsi="Calibri Light" w:cs="Times New Roman"/>
    </w:rPr>
  </w:style>
  <w:style w:type="paragraph" w:customStyle="1" w:styleId="xl82">
    <w:name w:val="xl82"/>
    <w:basedOn w:val="Normal"/>
    <w:rsid w:val="00870369"/>
    <w:pPr>
      <w:pBdr>
        <w:top w:val="single" w:sz="4" w:space="0" w:color="auto"/>
        <w:left w:val="single" w:sz="4" w:space="0" w:color="auto"/>
        <w:bottom w:val="single" w:sz="4" w:space="0" w:color="auto"/>
        <w:right w:val="single" w:sz="4" w:space="0" w:color="auto"/>
      </w:pBdr>
      <w:tabs>
        <w:tab w:val="left" w:pos="1134"/>
        <w:tab w:val="right" w:pos="1560"/>
      </w:tabs>
      <w:spacing w:before="100" w:beforeAutospacing="1" w:after="100" w:afterAutospacing="1"/>
    </w:pPr>
    <w:rPr>
      <w:rFonts w:eastAsia="Times New Roman" w:cs="Arial"/>
    </w:rPr>
  </w:style>
  <w:style w:type="paragraph" w:customStyle="1" w:styleId="xl83">
    <w:name w:val="xl83"/>
    <w:basedOn w:val="Normal"/>
    <w:rsid w:val="00870369"/>
    <w:pPr>
      <w:pBdr>
        <w:top w:val="single" w:sz="8" w:space="0" w:color="auto"/>
        <w:bottom w:val="single" w:sz="4" w:space="0" w:color="auto"/>
      </w:pBdr>
      <w:tabs>
        <w:tab w:val="left" w:pos="1134"/>
        <w:tab w:val="right" w:pos="1560"/>
      </w:tabs>
      <w:spacing w:before="100" w:beforeAutospacing="1" w:after="100" w:afterAutospacing="1"/>
      <w:jc w:val="center"/>
    </w:pPr>
    <w:rPr>
      <w:rFonts w:eastAsia="Times New Roman" w:cs="Arial"/>
      <w:b/>
      <w:bCs/>
      <w:sz w:val="24"/>
      <w:szCs w:val="24"/>
    </w:rPr>
  </w:style>
  <w:style w:type="paragraph" w:customStyle="1" w:styleId="xl84">
    <w:name w:val="xl84"/>
    <w:basedOn w:val="Normal"/>
    <w:rsid w:val="00870369"/>
    <w:pPr>
      <w:pBdr>
        <w:top w:val="single" w:sz="8" w:space="0" w:color="auto"/>
        <w:bottom w:val="single" w:sz="4" w:space="0" w:color="auto"/>
        <w:right w:val="single" w:sz="8" w:space="0" w:color="auto"/>
      </w:pBdr>
      <w:tabs>
        <w:tab w:val="left" w:pos="1134"/>
        <w:tab w:val="right" w:pos="1560"/>
      </w:tabs>
      <w:spacing w:before="100" w:beforeAutospacing="1" w:after="100" w:afterAutospacing="1"/>
      <w:jc w:val="center"/>
      <w:textAlignment w:val="center"/>
    </w:pPr>
    <w:rPr>
      <w:rFonts w:ascii="Calibri Light" w:eastAsia="Times New Roman" w:hAnsi="Calibri Light" w:cs="Times New Roman"/>
      <w:b/>
      <w:bCs/>
      <w:sz w:val="24"/>
      <w:szCs w:val="24"/>
    </w:rPr>
  </w:style>
  <w:style w:type="paragraph" w:customStyle="1" w:styleId="xl85">
    <w:name w:val="xl85"/>
    <w:basedOn w:val="Normal"/>
    <w:rsid w:val="00870369"/>
    <w:pPr>
      <w:pBdr>
        <w:top w:val="single" w:sz="4" w:space="0" w:color="auto"/>
        <w:left w:val="single" w:sz="8" w:space="0" w:color="auto"/>
        <w:bottom w:val="single" w:sz="4" w:space="0" w:color="auto"/>
        <w:right w:val="single" w:sz="4" w:space="0" w:color="auto"/>
      </w:pBdr>
      <w:shd w:val="clear" w:color="000000" w:fill="92D050"/>
      <w:tabs>
        <w:tab w:val="left" w:pos="1134"/>
        <w:tab w:val="right" w:pos="1560"/>
      </w:tabs>
      <w:spacing w:before="100" w:beforeAutospacing="1" w:after="100" w:afterAutospacing="1"/>
    </w:pPr>
    <w:rPr>
      <w:rFonts w:ascii="Calibri Light" w:eastAsia="Times New Roman" w:hAnsi="Calibri Light" w:cs="Times New Roman"/>
    </w:rPr>
  </w:style>
  <w:style w:type="paragraph" w:customStyle="1" w:styleId="xl86">
    <w:name w:val="xl86"/>
    <w:basedOn w:val="Normal"/>
    <w:rsid w:val="00870369"/>
    <w:pPr>
      <w:pBdr>
        <w:top w:val="single" w:sz="4" w:space="0" w:color="auto"/>
        <w:left w:val="single" w:sz="4" w:space="0" w:color="auto"/>
        <w:bottom w:val="single" w:sz="4" w:space="0" w:color="auto"/>
        <w:right w:val="single" w:sz="4" w:space="0" w:color="auto"/>
      </w:pBdr>
      <w:shd w:val="clear" w:color="000000" w:fill="92D050"/>
      <w:tabs>
        <w:tab w:val="left" w:pos="1134"/>
        <w:tab w:val="right" w:pos="1560"/>
      </w:tabs>
      <w:spacing w:before="100" w:beforeAutospacing="1" w:after="100" w:afterAutospacing="1"/>
    </w:pPr>
    <w:rPr>
      <w:rFonts w:ascii="Calibri Light" w:eastAsia="Times New Roman" w:hAnsi="Calibri Light" w:cs="Times New Roman"/>
    </w:rPr>
  </w:style>
  <w:style w:type="paragraph" w:customStyle="1" w:styleId="xl87">
    <w:name w:val="xl87"/>
    <w:basedOn w:val="Normal"/>
    <w:rsid w:val="00870369"/>
    <w:pPr>
      <w:pBdr>
        <w:top w:val="single" w:sz="4" w:space="0" w:color="auto"/>
        <w:left w:val="single" w:sz="4" w:space="0" w:color="auto"/>
        <w:bottom w:val="single" w:sz="4" w:space="0" w:color="auto"/>
        <w:right w:val="single" w:sz="4" w:space="0" w:color="auto"/>
      </w:pBdr>
      <w:shd w:val="clear" w:color="000000" w:fill="92D050"/>
      <w:tabs>
        <w:tab w:val="left" w:pos="1134"/>
        <w:tab w:val="right" w:pos="1560"/>
      </w:tabs>
      <w:spacing w:before="100" w:beforeAutospacing="1" w:after="100" w:afterAutospacing="1"/>
    </w:pPr>
    <w:rPr>
      <w:rFonts w:ascii="Calibri Light" w:eastAsia="Times New Roman" w:hAnsi="Calibri Light" w:cs="Times New Roman"/>
    </w:rPr>
  </w:style>
  <w:style w:type="paragraph" w:customStyle="1" w:styleId="xl88">
    <w:name w:val="xl88"/>
    <w:basedOn w:val="Normal"/>
    <w:rsid w:val="00870369"/>
    <w:pPr>
      <w:pBdr>
        <w:top w:val="single" w:sz="4" w:space="0" w:color="auto"/>
        <w:left w:val="single" w:sz="4" w:space="0" w:color="auto"/>
        <w:bottom w:val="single" w:sz="4" w:space="0" w:color="auto"/>
        <w:right w:val="single" w:sz="8" w:space="0" w:color="auto"/>
      </w:pBdr>
      <w:shd w:val="clear" w:color="000000" w:fill="92D050"/>
      <w:tabs>
        <w:tab w:val="left" w:pos="1134"/>
        <w:tab w:val="right" w:pos="1560"/>
      </w:tabs>
      <w:spacing w:before="100" w:beforeAutospacing="1" w:after="100" w:afterAutospacing="1"/>
      <w:jc w:val="center"/>
      <w:textAlignment w:val="center"/>
    </w:pPr>
    <w:rPr>
      <w:rFonts w:eastAsia="Times New Roman" w:cs="Arial"/>
      <w:sz w:val="24"/>
      <w:szCs w:val="24"/>
    </w:rPr>
  </w:style>
  <w:style w:type="paragraph" w:customStyle="1" w:styleId="xl89">
    <w:name w:val="xl89"/>
    <w:basedOn w:val="Normal"/>
    <w:rsid w:val="00870369"/>
    <w:pPr>
      <w:pBdr>
        <w:top w:val="single" w:sz="8" w:space="0" w:color="auto"/>
        <w:left w:val="single" w:sz="8" w:space="0" w:color="auto"/>
        <w:bottom w:val="single" w:sz="4" w:space="0" w:color="auto"/>
      </w:pBdr>
      <w:tabs>
        <w:tab w:val="left" w:pos="1134"/>
        <w:tab w:val="right" w:pos="1560"/>
      </w:tabs>
      <w:spacing w:before="100" w:beforeAutospacing="1" w:after="100" w:afterAutospacing="1"/>
      <w:jc w:val="center"/>
    </w:pPr>
    <w:rPr>
      <w:rFonts w:ascii="Calibri Light" w:eastAsia="Times New Roman" w:hAnsi="Calibri Light" w:cs="Times New Roman"/>
      <w:b/>
      <w:bCs/>
      <w:sz w:val="24"/>
      <w:szCs w:val="24"/>
    </w:rPr>
  </w:style>
  <w:style w:type="paragraph" w:customStyle="1" w:styleId="xl90">
    <w:name w:val="xl90"/>
    <w:basedOn w:val="Normal"/>
    <w:rsid w:val="00870369"/>
    <w:pPr>
      <w:pBdr>
        <w:top w:val="single" w:sz="8" w:space="0" w:color="auto"/>
        <w:bottom w:val="single" w:sz="4" w:space="0" w:color="auto"/>
      </w:pBdr>
      <w:tabs>
        <w:tab w:val="left" w:pos="1134"/>
        <w:tab w:val="right" w:pos="1560"/>
      </w:tabs>
      <w:spacing w:before="100" w:beforeAutospacing="1" w:after="100" w:afterAutospacing="1"/>
      <w:jc w:val="center"/>
    </w:pPr>
    <w:rPr>
      <w:rFonts w:ascii="Calibri Light" w:eastAsia="Times New Roman" w:hAnsi="Calibri Light" w:cs="Times New Roman"/>
      <w:b/>
      <w:bCs/>
      <w:sz w:val="24"/>
      <w:szCs w:val="24"/>
    </w:rPr>
  </w:style>
  <w:style w:type="paragraph" w:customStyle="1" w:styleId="inndregi-tab71">
    <w:name w:val="inndregi-tab7"/>
    <w:basedOn w:val="Normal"/>
    <w:rsid w:val="00870369"/>
    <w:pPr>
      <w:tabs>
        <w:tab w:val="left" w:pos="1134"/>
      </w:tabs>
      <w:spacing w:after="60"/>
      <w:ind w:left="3970" w:hanging="2552"/>
    </w:pPr>
    <w:rPr>
      <w:rFonts w:ascii="Calibri Light" w:eastAsia="Times New Roman" w:hAnsi="Calibri Light" w:cs="Times New Roman"/>
      <w:lang w:val="en-GB"/>
    </w:rPr>
  </w:style>
  <w:style w:type="paragraph" w:customStyle="1" w:styleId="Inndregi1">
    <w:name w:val="Inndregið 1"/>
    <w:basedOn w:val="Inndregi"/>
    <w:autoRedefine/>
    <w:rsid w:val="00870369"/>
    <w:pPr>
      <w:tabs>
        <w:tab w:val="clear" w:pos="2835"/>
        <w:tab w:val="clear" w:pos="6480"/>
        <w:tab w:val="left" w:pos="1134"/>
        <w:tab w:val="right" w:pos="7371"/>
      </w:tabs>
      <w:ind w:left="1843" w:hanging="360"/>
    </w:pPr>
    <w:rPr>
      <w:rFonts w:eastAsia="Times New Roman" w:cs="Times New Roman"/>
      <w:szCs w:val="24"/>
    </w:rPr>
  </w:style>
  <w:style w:type="character" w:customStyle="1" w:styleId="InndregiChar">
    <w:name w:val="Inndregið Char"/>
    <w:rsid w:val="00870369"/>
    <w:rPr>
      <w:sz w:val="22"/>
      <w:szCs w:val="24"/>
      <w:lang w:eastAsia="en-GB"/>
    </w:rPr>
  </w:style>
  <w:style w:type="paragraph" w:customStyle="1" w:styleId="Verksamningurnr">
    <w:name w:val="Verksamningur_nýr"/>
    <w:basedOn w:val="Normal"/>
    <w:rsid w:val="00870369"/>
    <w:pPr>
      <w:tabs>
        <w:tab w:val="left" w:pos="7371"/>
      </w:tabs>
      <w:spacing w:before="100" w:beforeAutospacing="1" w:after="100" w:afterAutospacing="1"/>
    </w:pPr>
    <w:rPr>
      <w:rFonts w:ascii="Calibri Light" w:eastAsia="SimSun" w:hAnsi="Calibri Light" w:cs="Times New Roman"/>
      <w:sz w:val="24"/>
      <w:szCs w:val="24"/>
      <w:lang w:eastAsia="zh-CN"/>
    </w:rPr>
  </w:style>
  <w:style w:type="paragraph" w:customStyle="1" w:styleId="StyleBullet1">
    <w:name w:val="Style Bullet 1"/>
    <w:aliases w:val="1-9 + Left:  0 cm First line:  0 cm"/>
    <w:basedOn w:val="Normal"/>
    <w:rsid w:val="00870369"/>
    <w:pPr>
      <w:tabs>
        <w:tab w:val="right" w:pos="3119"/>
      </w:tabs>
    </w:pPr>
    <w:rPr>
      <w:rFonts w:ascii="Calibri Light" w:eastAsia="Times New Roman" w:hAnsi="Calibri Light" w:cs="Times New Roman"/>
      <w:szCs w:val="20"/>
    </w:rPr>
  </w:style>
  <w:style w:type="paragraph" w:customStyle="1" w:styleId="HeadingA10">
    <w:name w:val="Heading A.1"/>
    <w:basedOn w:val="Normal"/>
    <w:next w:val="Normal"/>
    <w:autoRedefine/>
    <w:rsid w:val="00870369"/>
    <w:pPr>
      <w:spacing w:before="360"/>
      <w:ind w:hanging="1134"/>
    </w:pPr>
    <w:rPr>
      <w:rFonts w:ascii="Calibri Light" w:eastAsia="Times New Roman" w:hAnsi="Calibri Light" w:cs="Times New Roman"/>
      <w:b/>
      <w:caps/>
      <w:sz w:val="28"/>
    </w:rPr>
  </w:style>
  <w:style w:type="paragraph" w:customStyle="1" w:styleId="StyleItalicLeft3cm">
    <w:name w:val="Style Italic Left: 3 cm"/>
    <w:basedOn w:val="Normal"/>
    <w:autoRedefine/>
    <w:rsid w:val="00870369"/>
    <w:pPr>
      <w:ind w:left="1701"/>
    </w:pPr>
    <w:rPr>
      <w:rFonts w:ascii="Calibri Light" w:eastAsia="Times New Roman" w:hAnsi="Calibri Light" w:cs="Times New Roman"/>
      <w:i/>
      <w:szCs w:val="24"/>
    </w:rPr>
  </w:style>
  <w:style w:type="paragraph" w:customStyle="1" w:styleId="Style4">
    <w:name w:val="Style4"/>
    <w:basedOn w:val="Normal"/>
    <w:next w:val="StyleItalicLeft3cm"/>
    <w:autoRedefine/>
    <w:rsid w:val="00870369"/>
    <w:rPr>
      <w:rFonts w:ascii="Calibri Light" w:eastAsia="Times New Roman" w:hAnsi="Calibri Light" w:cs="Times New Roman"/>
      <w:szCs w:val="24"/>
    </w:rPr>
  </w:style>
  <w:style w:type="paragraph" w:customStyle="1" w:styleId="StyleBoldItalicCenteredBefore12ptAfter12pt">
    <w:name w:val="Style Bold Italic Centered Before:  12 pt After:  12 pt"/>
    <w:basedOn w:val="Normal"/>
    <w:rsid w:val="00870369"/>
    <w:pPr>
      <w:spacing w:after="240"/>
      <w:jc w:val="center"/>
    </w:pPr>
    <w:rPr>
      <w:rFonts w:ascii="Calibri Light" w:eastAsia="Times New Roman" w:hAnsi="Calibri Light" w:cs="Times New Roman"/>
      <w:b/>
      <w:bCs/>
      <w:i/>
      <w:iCs/>
      <w:szCs w:val="20"/>
    </w:rPr>
  </w:style>
  <w:style w:type="paragraph" w:customStyle="1" w:styleId="StyleBoldItalicCenteredBefore12ptAfter12pt1">
    <w:name w:val="Style Bold Italic Centered Before:  12 pt After:  12 pt1"/>
    <w:basedOn w:val="Normal"/>
    <w:rsid w:val="00870369"/>
    <w:pPr>
      <w:spacing w:before="100" w:beforeAutospacing="1"/>
      <w:jc w:val="center"/>
    </w:pPr>
    <w:rPr>
      <w:rFonts w:ascii="Calibri Light" w:eastAsia="Times New Roman" w:hAnsi="Calibri Light" w:cs="Times New Roman"/>
      <w:b/>
      <w:bCs/>
      <w:i/>
      <w:iCs/>
      <w:szCs w:val="20"/>
    </w:rPr>
  </w:style>
  <w:style w:type="paragraph" w:customStyle="1" w:styleId="Heading41">
    <w:name w:val="Heading 41"/>
    <w:aliases w:val="Undirfyrirsögn8,Undirfyrirsögn13,Undirfyrirsögn22,Undirfyrirsögn112,Undirfyrirsögn32,Undirfyrirsögn42,Undirfyrirsögn51,Undirfyrirsögn121,Undirfyrirsögn211,Undirfyrirsögn1111,Undirfyrirsögn311,Undirfyrirsögn411,Undirfyrirsögn61"/>
    <w:basedOn w:val="Normal"/>
    <w:next w:val="Normal"/>
    <w:link w:val="Heading41Char"/>
    <w:rsid w:val="00870369"/>
    <w:pPr>
      <w:keepNext/>
      <w:widowControl w:val="0"/>
      <w:tabs>
        <w:tab w:val="num" w:pos="864"/>
      </w:tabs>
      <w:spacing w:before="240"/>
      <w:outlineLvl w:val="3"/>
    </w:pPr>
    <w:rPr>
      <w:rFonts w:ascii="Calibri Light" w:eastAsia="Times New Roman" w:hAnsi="Calibri Light" w:cs="Times New Roman"/>
      <w:b/>
      <w:snapToGrid w:val="0"/>
      <w:spacing w:val="10"/>
      <w:szCs w:val="19"/>
    </w:rPr>
  </w:style>
  <w:style w:type="character" w:customStyle="1" w:styleId="Heading41Char">
    <w:name w:val="Heading 41 Char"/>
    <w:aliases w:val="Undirfyrirsögn8 Char,Undirfyrirsögn13 Char,Undirfyrirsögn22 Char,Undirfyrirsögn112 Char,Undirfyrirsögn32 Char,Undirfyrirsögn42 Char,Undirfyrirsögn51 Char,Undirfyrirsögn121 Char,Undirfyrirsögn211 Char,Undirfyrirsögn1111 Char"/>
    <w:link w:val="Heading41"/>
    <w:rsid w:val="00870369"/>
    <w:rPr>
      <w:rFonts w:ascii="Calibri Light" w:eastAsia="Times New Roman" w:hAnsi="Calibri Light" w:cs="Times New Roman"/>
      <w:b/>
      <w:snapToGrid w:val="0"/>
      <w:spacing w:val="10"/>
      <w:szCs w:val="19"/>
    </w:rPr>
  </w:style>
  <w:style w:type="paragraph" w:customStyle="1" w:styleId="StyleLeft0cm">
    <w:name w:val="Style Left:  0 cm"/>
    <w:basedOn w:val="Normal"/>
    <w:rsid w:val="00870369"/>
    <w:rPr>
      <w:rFonts w:ascii="Calibri Light" w:eastAsia="Times New Roman" w:hAnsi="Calibri Light" w:cs="Times New Roman"/>
      <w:b/>
      <w:i/>
      <w:szCs w:val="20"/>
    </w:rPr>
  </w:style>
  <w:style w:type="paragraph" w:styleId="TableofFigures">
    <w:name w:val="table of figures"/>
    <w:basedOn w:val="Normal"/>
    <w:next w:val="Normal"/>
    <w:rsid w:val="00870369"/>
    <w:rPr>
      <w:rFonts w:ascii="Calibri Light" w:eastAsia="Times New Roman" w:hAnsi="Calibri Light" w:cs="Times New Roman"/>
      <w:szCs w:val="24"/>
    </w:rPr>
  </w:style>
  <w:style w:type="paragraph" w:styleId="ListContinue">
    <w:name w:val="List Continue"/>
    <w:basedOn w:val="Normal"/>
    <w:rsid w:val="00870369"/>
    <w:pPr>
      <w:tabs>
        <w:tab w:val="left" w:pos="1134"/>
        <w:tab w:val="right" w:pos="1560"/>
      </w:tabs>
      <w:ind w:left="283"/>
      <w:contextualSpacing/>
    </w:pPr>
    <w:rPr>
      <w:rFonts w:ascii="Calibri Light" w:eastAsia="Times New Roman" w:hAnsi="Calibri Light" w:cs="Times New Roman"/>
      <w:szCs w:val="24"/>
    </w:rPr>
  </w:style>
  <w:style w:type="paragraph" w:styleId="ListContinue2">
    <w:name w:val="List Continue 2"/>
    <w:basedOn w:val="Normal"/>
    <w:rsid w:val="00870369"/>
    <w:pPr>
      <w:tabs>
        <w:tab w:val="left" w:pos="1134"/>
        <w:tab w:val="right" w:pos="1560"/>
      </w:tabs>
      <w:ind w:left="566"/>
      <w:contextualSpacing/>
    </w:pPr>
    <w:rPr>
      <w:rFonts w:ascii="Calibri Light" w:eastAsia="Times New Roman" w:hAnsi="Calibri Light" w:cs="Times New Roman"/>
      <w:szCs w:val="24"/>
    </w:rPr>
  </w:style>
  <w:style w:type="paragraph" w:styleId="ListContinue3">
    <w:name w:val="List Continue 3"/>
    <w:basedOn w:val="Normal"/>
    <w:rsid w:val="00870369"/>
    <w:pPr>
      <w:tabs>
        <w:tab w:val="left" w:pos="1134"/>
        <w:tab w:val="right" w:pos="1560"/>
      </w:tabs>
      <w:ind w:left="849"/>
      <w:contextualSpacing/>
    </w:pPr>
    <w:rPr>
      <w:rFonts w:ascii="Calibri Light" w:eastAsia="Times New Roman" w:hAnsi="Calibri Light" w:cs="Times New Roman"/>
      <w:szCs w:val="24"/>
    </w:rPr>
  </w:style>
  <w:style w:type="paragraph" w:styleId="ListContinue4">
    <w:name w:val="List Continue 4"/>
    <w:basedOn w:val="Normal"/>
    <w:rsid w:val="00870369"/>
    <w:pPr>
      <w:tabs>
        <w:tab w:val="left" w:pos="1134"/>
        <w:tab w:val="right" w:pos="1560"/>
      </w:tabs>
      <w:ind w:left="1132"/>
      <w:contextualSpacing/>
    </w:pPr>
    <w:rPr>
      <w:rFonts w:ascii="Calibri Light" w:eastAsia="Times New Roman" w:hAnsi="Calibri Light" w:cs="Times New Roman"/>
      <w:szCs w:val="24"/>
    </w:rPr>
  </w:style>
  <w:style w:type="paragraph" w:styleId="ListContinue5">
    <w:name w:val="List Continue 5"/>
    <w:basedOn w:val="Normal"/>
    <w:rsid w:val="00870369"/>
    <w:pPr>
      <w:tabs>
        <w:tab w:val="left" w:pos="1134"/>
        <w:tab w:val="right" w:pos="1560"/>
      </w:tabs>
      <w:ind w:left="1415"/>
      <w:contextualSpacing/>
    </w:pPr>
    <w:rPr>
      <w:rFonts w:ascii="Calibri Light" w:eastAsia="Times New Roman" w:hAnsi="Calibri Light" w:cs="Times New Roman"/>
      <w:szCs w:val="24"/>
    </w:rPr>
  </w:style>
  <w:style w:type="character" w:styleId="LineNumber">
    <w:name w:val="line number"/>
    <w:rsid w:val="00870369"/>
  </w:style>
  <w:style w:type="paragraph" w:customStyle="1" w:styleId="Texti-brf">
    <w:name w:val="Texti-bréf"/>
    <w:basedOn w:val="Normal"/>
    <w:rsid w:val="00870369"/>
    <w:pPr>
      <w:spacing w:after="80"/>
    </w:pPr>
    <w:rPr>
      <w:rFonts w:ascii="Calibri" w:eastAsia="SimSun" w:hAnsi="Calibri" w:cs="Times New Roman"/>
      <w:color w:val="4D4D4D"/>
    </w:rPr>
  </w:style>
  <w:style w:type="paragraph" w:customStyle="1" w:styleId="RT-texti1">
    <w:name w:val="RT-texti1"/>
    <w:basedOn w:val="Normal"/>
    <w:rsid w:val="00870369"/>
    <w:pPr>
      <w:overflowPunct w:val="0"/>
      <w:autoSpaceDE w:val="0"/>
      <w:autoSpaceDN w:val="0"/>
      <w:adjustRightInd w:val="0"/>
      <w:spacing w:before="120" w:line="288" w:lineRule="atLeast"/>
      <w:ind w:left="431"/>
      <w:textAlignment w:val="baseline"/>
    </w:pPr>
    <w:rPr>
      <w:rFonts w:ascii="Calibri Light" w:eastAsia="Times New Roman" w:hAnsi="Calibri Light" w:cs="Times New Roman"/>
      <w:sz w:val="24"/>
      <w:szCs w:val="20"/>
      <w:lang w:val="en-GB"/>
    </w:rPr>
  </w:style>
  <w:style w:type="paragraph" w:customStyle="1" w:styleId="AherslaCharCharCharCharChar">
    <w:name w:val="Ahersla Char Char Char Char Char"/>
    <w:basedOn w:val="Normal"/>
    <w:autoRedefine/>
    <w:rsid w:val="00870369"/>
    <w:pPr>
      <w:overflowPunct w:val="0"/>
      <w:autoSpaceDE w:val="0"/>
      <w:autoSpaceDN w:val="0"/>
      <w:adjustRightInd w:val="0"/>
      <w:spacing w:after="60"/>
      <w:textAlignment w:val="baseline"/>
    </w:pPr>
    <w:rPr>
      <w:rFonts w:ascii="Calibri Light" w:eastAsia="Times New Roman" w:hAnsi="Calibri Light" w:cs="Times New Roman"/>
      <w:b/>
      <w:i/>
      <w:lang w:val="en-GB" w:eastAsia="is-IS"/>
    </w:rPr>
  </w:style>
  <w:style w:type="paragraph" w:customStyle="1" w:styleId="normala1">
    <w:name w:val="normal a1"/>
    <w:basedOn w:val="Normal"/>
    <w:autoRedefine/>
    <w:rsid w:val="00870369"/>
    <w:pPr>
      <w:tabs>
        <w:tab w:val="left" w:pos="1134"/>
        <w:tab w:val="right" w:pos="1560"/>
        <w:tab w:val="right" w:pos="7655"/>
        <w:tab w:val="right" w:pos="9072"/>
      </w:tabs>
      <w:spacing w:after="60"/>
    </w:pPr>
    <w:rPr>
      <w:rFonts w:ascii="Calibri Light" w:eastAsia="Times New Roman" w:hAnsi="Calibri Light" w:cs="Times New Roman"/>
      <w:szCs w:val="24"/>
    </w:rPr>
  </w:style>
  <w:style w:type="paragraph" w:customStyle="1" w:styleId="LVBodyText">
    <w:name w:val="LV Body Text"/>
    <w:basedOn w:val="Normal"/>
    <w:link w:val="LVBodyTextChar"/>
    <w:rsid w:val="00870369"/>
    <w:pPr>
      <w:spacing w:before="120" w:line="240" w:lineRule="atLeast"/>
      <w:ind w:left="652" w:hanging="510"/>
    </w:pPr>
    <w:rPr>
      <w:sz w:val="24"/>
      <w:lang w:eastAsia="zh-CN"/>
    </w:rPr>
  </w:style>
  <w:style w:type="character" w:customStyle="1" w:styleId="LVBodyTextChar">
    <w:name w:val="LV Body Text Char"/>
    <w:basedOn w:val="DefaultParagraphFont"/>
    <w:link w:val="LVBodyText"/>
    <w:rsid w:val="00870369"/>
    <w:rPr>
      <w:sz w:val="24"/>
      <w:lang w:eastAsia="zh-CN"/>
    </w:rPr>
  </w:style>
  <w:style w:type="character" w:customStyle="1" w:styleId="Stalatafla">
    <w:name w:val="Staðlatafla"/>
    <w:basedOn w:val="DefaultParagraphFont"/>
    <w:rsid w:val="00870369"/>
    <w:rPr>
      <w:color w:val="000000"/>
    </w:rPr>
  </w:style>
  <w:style w:type="paragraph" w:customStyle="1" w:styleId="Stadlar">
    <w:name w:val="Stadlar"/>
    <w:basedOn w:val="Normal"/>
    <w:rsid w:val="00870369"/>
    <w:pPr>
      <w:tabs>
        <w:tab w:val="left" w:pos="3119"/>
      </w:tabs>
      <w:overflowPunct w:val="0"/>
      <w:autoSpaceDE w:val="0"/>
      <w:autoSpaceDN w:val="0"/>
      <w:adjustRightInd w:val="0"/>
      <w:spacing w:after="0"/>
      <w:textAlignment w:val="baseline"/>
    </w:pPr>
    <w:rPr>
      <w:rFonts w:ascii="Calibri Light" w:eastAsia="Times New Roman" w:hAnsi="Calibri Light" w:cs="Times New Roman"/>
      <w:sz w:val="23"/>
      <w:szCs w:val="23"/>
    </w:rPr>
  </w:style>
  <w:style w:type="paragraph" w:customStyle="1" w:styleId="RT-texti2">
    <w:name w:val="RT-texti2"/>
    <w:basedOn w:val="Normal"/>
    <w:rsid w:val="00870369"/>
    <w:pPr>
      <w:tabs>
        <w:tab w:val="left" w:leader="dot" w:pos="3402"/>
      </w:tabs>
      <w:spacing w:before="120" w:after="0"/>
    </w:pPr>
    <w:rPr>
      <w:rFonts w:ascii="Calibri Light" w:eastAsia="Times New Roman" w:hAnsi="Calibri Light" w:cs="Times New Roman"/>
      <w:szCs w:val="20"/>
    </w:rPr>
  </w:style>
  <w:style w:type="paragraph" w:customStyle="1" w:styleId="LVALphabetlist">
    <w:name w:val="LV ALphabet list"/>
    <w:basedOn w:val="Normal"/>
    <w:rsid w:val="00870369"/>
    <w:pPr>
      <w:tabs>
        <w:tab w:val="left" w:pos="1134"/>
      </w:tabs>
      <w:spacing w:line="240" w:lineRule="atLeast"/>
    </w:pPr>
    <w:rPr>
      <w:rFonts w:ascii="Calibri" w:hAnsi="Calibri"/>
      <w:sz w:val="24"/>
    </w:rPr>
  </w:style>
  <w:style w:type="paragraph" w:customStyle="1" w:styleId="Magn-einver">
    <w:name w:val="Magn-einverð"/>
    <w:basedOn w:val="Normal"/>
    <w:next w:val="Normal"/>
    <w:rsid w:val="00870369"/>
    <w:pPr>
      <w:keepLines/>
      <w:widowControl w:val="0"/>
      <w:ind w:left="284"/>
    </w:pPr>
    <w:rPr>
      <w:i/>
    </w:rPr>
  </w:style>
  <w:style w:type="paragraph" w:customStyle="1" w:styleId="Greisluliurhaus">
    <w:name w:val="Greiðsluliður haus"/>
    <w:basedOn w:val="Heading1"/>
    <w:next w:val="B4Undirverktakar"/>
    <w:autoRedefine/>
    <w:rsid w:val="00940945"/>
    <w:pPr>
      <w:numPr>
        <w:numId w:val="0"/>
      </w:numPr>
      <w:spacing w:before="240" w:line="240" w:lineRule="atLeast"/>
      <w:ind w:left="360" w:hanging="360"/>
    </w:pPr>
    <w:rPr>
      <w:rFonts w:ascii="Calibri Light" w:hAnsi="Calibri Light"/>
      <w:b w:val="0"/>
      <w:sz w:val="24"/>
    </w:rPr>
  </w:style>
  <w:style w:type="character" w:customStyle="1" w:styleId="aStyle1xChar">
    <w:name w:val="(a) Style 1 ..........x Char"/>
    <w:basedOn w:val="DefaultParagraphFont"/>
    <w:link w:val="aStyle1x"/>
    <w:locked/>
    <w:rsid w:val="00870369"/>
    <w:rPr>
      <w:sz w:val="24"/>
    </w:rPr>
  </w:style>
  <w:style w:type="paragraph" w:customStyle="1" w:styleId="aStyle1x">
    <w:name w:val="(a) Style 1 ..........x"/>
    <w:basedOn w:val="Normal"/>
    <w:link w:val="aStyle1xChar"/>
    <w:rsid w:val="00870369"/>
    <w:pPr>
      <w:tabs>
        <w:tab w:val="left" w:pos="1134"/>
        <w:tab w:val="right" w:leader="dot" w:pos="9072"/>
      </w:tabs>
      <w:spacing w:line="240" w:lineRule="atLeast"/>
      <w:ind w:left="1560" w:hanging="425"/>
    </w:pPr>
    <w:rPr>
      <w:sz w:val="24"/>
    </w:rPr>
  </w:style>
  <w:style w:type="paragraph" w:customStyle="1" w:styleId="StyleJustifiedLeft15cmBefore0ptLinespacingsingle">
    <w:name w:val="Style Justified Left:  15 cm Before:  0 pt Line spacing:  single"/>
    <w:basedOn w:val="Normal"/>
    <w:rsid w:val="00870369"/>
    <w:pPr>
      <w:spacing w:before="60" w:after="0"/>
      <w:ind w:left="851"/>
    </w:pPr>
    <w:rPr>
      <w:rFonts w:ascii="Calibri Light" w:eastAsia="Times New Roman" w:hAnsi="Calibri Light" w:cs="Times New Roman"/>
      <w:szCs w:val="20"/>
      <w:lang w:val="en-GB"/>
    </w:rPr>
  </w:style>
  <w:style w:type="paragraph" w:customStyle="1" w:styleId="Texti0">
    <w:name w:val="Texti"/>
    <w:basedOn w:val="Normal"/>
    <w:next w:val="Normal"/>
    <w:link w:val="TextiChar0"/>
    <w:qFormat/>
    <w:rsid w:val="00E14A4D"/>
    <w:pPr>
      <w:widowControl w:val="0"/>
      <w:spacing w:after="200" w:line="240" w:lineRule="auto"/>
    </w:pPr>
    <w:rPr>
      <w:rFonts w:eastAsia="Times New Roman" w:cs="Calibri"/>
      <w:noProof/>
      <w:szCs w:val="24"/>
    </w:rPr>
  </w:style>
  <w:style w:type="character" w:customStyle="1" w:styleId="TextiChar0">
    <w:name w:val="Texti Char"/>
    <w:link w:val="Texti0"/>
    <w:rsid w:val="00E14A4D"/>
    <w:rPr>
      <w:rFonts w:ascii="Arial" w:eastAsia="Times New Roman" w:hAnsi="Arial" w:cs="Calibri"/>
      <w:noProof/>
      <w:sz w:val="20"/>
      <w:szCs w:val="24"/>
    </w:rPr>
  </w:style>
  <w:style w:type="paragraph" w:customStyle="1" w:styleId="Greisla">
    <w:name w:val="Greiðsla"/>
    <w:basedOn w:val="Normal"/>
    <w:link w:val="GreislaChar"/>
    <w:uiPriority w:val="99"/>
    <w:rsid w:val="00870369"/>
    <w:rPr>
      <w:rFonts w:eastAsia="Times New Roman" w:cs="Times New Roman"/>
      <w:i/>
      <w:szCs w:val="20"/>
    </w:rPr>
  </w:style>
  <w:style w:type="character" w:customStyle="1" w:styleId="GreislaChar">
    <w:name w:val="Greiðsla Char"/>
    <w:link w:val="Greisla"/>
    <w:uiPriority w:val="99"/>
    <w:locked/>
    <w:rsid w:val="00870369"/>
    <w:rPr>
      <w:rFonts w:eastAsia="Times New Roman" w:cs="Times New Roman"/>
      <w:i/>
      <w:szCs w:val="20"/>
    </w:rPr>
  </w:style>
  <w:style w:type="paragraph" w:customStyle="1" w:styleId="NR1StyleHeading8CalibriDarkRed">
    <w:name w:val="NR.1 Style Heading 8 + Calibri Dark Red"/>
    <w:basedOn w:val="Heading8"/>
    <w:qFormat/>
    <w:rsid w:val="00E14A4D"/>
    <w:pPr>
      <w:keepLines w:val="0"/>
      <w:numPr>
        <w:ilvl w:val="0"/>
        <w:numId w:val="0"/>
      </w:numPr>
      <w:spacing w:before="0" w:after="200"/>
      <w:jc w:val="left"/>
    </w:pPr>
    <w:rPr>
      <w:rFonts w:ascii="Calibri" w:eastAsia="Times New Roman" w:hAnsi="Calibri" w:cs="Times New Roman"/>
      <w:b/>
      <w:bCs/>
      <w:color w:val="C00000"/>
      <w:sz w:val="28"/>
    </w:rPr>
  </w:style>
  <w:style w:type="character" w:styleId="PlaceholderText">
    <w:name w:val="Placeholder Text"/>
    <w:basedOn w:val="DefaultParagraphFont"/>
    <w:uiPriority w:val="99"/>
    <w:semiHidden/>
    <w:rsid w:val="002963D9"/>
    <w:rPr>
      <w:color w:val="808080"/>
    </w:rPr>
  </w:style>
  <w:style w:type="table" w:customStyle="1" w:styleId="TableGrid1">
    <w:name w:val="Table Grid1"/>
    <w:basedOn w:val="TableNormal"/>
    <w:next w:val="TableGrid"/>
    <w:uiPriority w:val="39"/>
    <w:rsid w:val="001A479F"/>
    <w:pPr>
      <w:spacing w:after="0" w:line="240" w:lineRule="auto"/>
    </w:pPr>
    <w:rPr>
      <w:rFonts w:ascii="Calibri" w:eastAsia="Calibri" w:hAnsi="Calibri" w:cs="Times New Roman"/>
      <w:sz w:val="20"/>
      <w:szCs w:val="20"/>
      <w:lang w:eastAsia="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5DDA"/>
    <w:rPr>
      <w:color w:val="808080"/>
      <w:shd w:val="clear" w:color="auto" w:fill="E6E6E6"/>
    </w:rPr>
  </w:style>
  <w:style w:type="paragraph" w:customStyle="1" w:styleId="TextinPara">
    <w:name w:val="Texti án Para"/>
    <w:basedOn w:val="Normal"/>
    <w:next w:val="Normal"/>
    <w:link w:val="TextinParaChar"/>
    <w:qFormat/>
    <w:rsid w:val="00E14A4D"/>
    <w:pPr>
      <w:spacing w:after="0" w:line="240" w:lineRule="auto"/>
    </w:pPr>
    <w:rPr>
      <w:rFonts w:eastAsia="Times New Roman" w:cs="Arial"/>
      <w:noProof/>
      <w:szCs w:val="24"/>
    </w:rPr>
  </w:style>
  <w:style w:type="character" w:customStyle="1" w:styleId="TextinParaChar">
    <w:name w:val="Texti án Para Char"/>
    <w:basedOn w:val="TextiChar0"/>
    <w:link w:val="TextinPara"/>
    <w:rsid w:val="00E14A4D"/>
    <w:rPr>
      <w:rFonts w:ascii="Arial" w:eastAsia="Times New Roman" w:hAnsi="Arial" w:cs="Arial"/>
      <w:noProof/>
      <w:sz w:val="20"/>
      <w:szCs w:val="24"/>
    </w:rPr>
  </w:style>
  <w:style w:type="character" w:styleId="UnresolvedMention">
    <w:name w:val="Unresolved Mention"/>
    <w:basedOn w:val="DefaultParagraphFont"/>
    <w:uiPriority w:val="99"/>
    <w:semiHidden/>
    <w:unhideWhenUsed/>
    <w:rsid w:val="004864F4"/>
    <w:rPr>
      <w:color w:val="808080"/>
      <w:shd w:val="clear" w:color="auto" w:fill="E6E6E6"/>
    </w:rPr>
  </w:style>
  <w:style w:type="paragraph" w:customStyle="1" w:styleId="paragraph">
    <w:name w:val="paragraph"/>
    <w:basedOn w:val="Normal"/>
    <w:rsid w:val="00875790"/>
    <w:pPr>
      <w:spacing w:before="100" w:beforeAutospacing="1" w:after="100" w:afterAutospacing="1" w:line="240" w:lineRule="auto"/>
      <w:jc w:val="left"/>
    </w:pPr>
    <w:rPr>
      <w:rFonts w:ascii="Times New Roman" w:eastAsia="Times New Roman" w:hAnsi="Times New Roman" w:cs="Times New Roman"/>
      <w:sz w:val="24"/>
      <w:szCs w:val="24"/>
      <w:lang w:eastAsia="is-IS"/>
    </w:rPr>
  </w:style>
  <w:style w:type="character" w:customStyle="1" w:styleId="normaltextrun">
    <w:name w:val="normaltextrun"/>
    <w:basedOn w:val="DefaultParagraphFont"/>
    <w:rsid w:val="00875790"/>
  </w:style>
  <w:style w:type="character" w:customStyle="1" w:styleId="eop">
    <w:name w:val="eop"/>
    <w:basedOn w:val="DefaultParagraphFont"/>
    <w:rsid w:val="00875790"/>
  </w:style>
  <w:style w:type="character" w:customStyle="1" w:styleId="spellingerror">
    <w:name w:val="spellingerror"/>
    <w:basedOn w:val="DefaultParagraphFont"/>
    <w:rsid w:val="00875790"/>
  </w:style>
  <w:style w:type="paragraph" w:customStyle="1" w:styleId="TextifyrirON">
    <w:name w:val="Texti fyrir ON"/>
    <w:basedOn w:val="BodyText"/>
    <w:link w:val="TextifyrirONChar"/>
    <w:qFormat/>
    <w:rsid w:val="00763872"/>
    <w:pPr>
      <w:ind w:left="0"/>
    </w:pPr>
    <w:rPr>
      <w:rFonts w:ascii="Arial" w:hAnsi="Arial" w:cs="Arial"/>
      <w:b/>
      <w:color w:val="ED7D31" w:themeColor="accent2"/>
      <w:lang w:val="is-IS"/>
    </w:rPr>
  </w:style>
  <w:style w:type="paragraph" w:customStyle="1" w:styleId="TextifyrirVeitur">
    <w:name w:val="Texti fyrir Veitur"/>
    <w:basedOn w:val="BodyText"/>
    <w:link w:val="TextifyrirVeiturChar"/>
    <w:qFormat/>
    <w:rsid w:val="00763872"/>
    <w:pPr>
      <w:ind w:left="0"/>
    </w:pPr>
    <w:rPr>
      <w:rFonts w:ascii="Arial" w:hAnsi="Arial" w:cs="Arial"/>
      <w:b/>
      <w:color w:val="70AD47" w:themeColor="accent6"/>
      <w:lang w:val="is-IS"/>
    </w:rPr>
  </w:style>
  <w:style w:type="character" w:customStyle="1" w:styleId="TextifyrirONChar">
    <w:name w:val="Texti fyrir ON Char"/>
    <w:basedOn w:val="BodyTextChar"/>
    <w:link w:val="TextifyrirON"/>
    <w:rsid w:val="00763872"/>
    <w:rPr>
      <w:rFonts w:ascii="Arial" w:eastAsia="Times New Roman" w:hAnsi="Arial" w:cs="Arial"/>
      <w:b/>
      <w:snapToGrid w:val="0"/>
      <w:color w:val="ED7D31" w:themeColor="accent2"/>
      <w:sz w:val="20"/>
      <w:szCs w:val="20"/>
      <w:lang w:val="en-US"/>
    </w:rPr>
  </w:style>
  <w:style w:type="paragraph" w:customStyle="1" w:styleId="TextifyrirOR">
    <w:name w:val="Texti fyrir OR"/>
    <w:basedOn w:val="BodyText"/>
    <w:link w:val="TextifyrirORChar"/>
    <w:qFormat/>
    <w:rsid w:val="000A205A"/>
    <w:pPr>
      <w:ind w:left="0"/>
    </w:pPr>
    <w:rPr>
      <w:rFonts w:ascii="Arial" w:hAnsi="Arial" w:cs="Arial"/>
      <w:b/>
      <w:color w:val="4472C4" w:themeColor="accent5"/>
      <w:lang w:val="is-IS"/>
    </w:rPr>
  </w:style>
  <w:style w:type="character" w:customStyle="1" w:styleId="TextifyrirVeiturChar">
    <w:name w:val="Texti fyrir Veitur Char"/>
    <w:basedOn w:val="BodyTextChar"/>
    <w:link w:val="TextifyrirVeitur"/>
    <w:rsid w:val="00763872"/>
    <w:rPr>
      <w:rFonts w:ascii="Arial" w:eastAsia="Times New Roman" w:hAnsi="Arial" w:cs="Arial"/>
      <w:b/>
      <w:snapToGrid w:val="0"/>
      <w:color w:val="70AD47" w:themeColor="accent6"/>
      <w:sz w:val="20"/>
      <w:szCs w:val="20"/>
      <w:lang w:val="en-US"/>
    </w:rPr>
  </w:style>
  <w:style w:type="character" w:customStyle="1" w:styleId="TextifyrirORChar">
    <w:name w:val="Texti fyrir OR Char"/>
    <w:basedOn w:val="BodyTextChar"/>
    <w:link w:val="TextifyrirOR"/>
    <w:rsid w:val="000A205A"/>
    <w:rPr>
      <w:rFonts w:ascii="Arial" w:eastAsia="Times New Roman" w:hAnsi="Arial" w:cs="Arial"/>
      <w:b/>
      <w:snapToGrid w:val="0"/>
      <w:color w:val="4472C4" w:themeColor="accent5"/>
      <w:sz w:val="20"/>
      <w:szCs w:val="20"/>
      <w:lang w:val="en-US"/>
    </w:rPr>
  </w:style>
  <w:style w:type="paragraph" w:customStyle="1" w:styleId="Upptalning-3">
    <w:name w:val="Upptalning-3"/>
    <w:basedOn w:val="Normal"/>
    <w:uiPriority w:val="99"/>
    <w:rsid w:val="00B81C14"/>
    <w:pPr>
      <w:numPr>
        <w:numId w:val="13"/>
      </w:numPr>
      <w:tabs>
        <w:tab w:val="left" w:pos="1134"/>
        <w:tab w:val="right" w:leader="dot" w:pos="6804"/>
        <w:tab w:val="left" w:pos="6946"/>
      </w:tabs>
      <w:spacing w:after="240" w:line="288" w:lineRule="atLeast"/>
      <w:ind w:left="1133" w:right="375" w:firstLine="0"/>
      <w:jc w:val="left"/>
    </w:pPr>
    <w:rPr>
      <w:rFonts w:ascii="Calibri" w:eastAsia="Times New Roman" w:hAnsi="Calibri" w:cs="Arial"/>
      <w:color w:val="000000"/>
      <w:sz w:val="22"/>
      <w:szCs w:val="20"/>
      <w:lang w:val="en-GB"/>
    </w:rPr>
  </w:style>
  <w:style w:type="table" w:styleId="PlainTable5">
    <w:name w:val="Plain Table 5"/>
    <w:basedOn w:val="TableNormal"/>
    <w:uiPriority w:val="45"/>
    <w:rsid w:val="00F079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stParagraphChar">
    <w:name w:val="List Paragraph Char"/>
    <w:aliases w:val="Listi Char"/>
    <w:basedOn w:val="DefaultParagraphFont"/>
    <w:link w:val="ListParagraph"/>
    <w:uiPriority w:val="34"/>
    <w:rsid w:val="00567EBE"/>
    <w:rPr>
      <w:rFonts w:ascii="Arial" w:hAnsi="Arial"/>
      <w:sz w:val="20"/>
    </w:rPr>
  </w:style>
  <w:style w:type="paragraph" w:styleId="Title">
    <w:name w:val="Title"/>
    <w:basedOn w:val="NoSpacing"/>
    <w:next w:val="Normal"/>
    <w:link w:val="TitleChar"/>
    <w:uiPriority w:val="10"/>
    <w:qFormat/>
    <w:rsid w:val="00E91D82"/>
    <w:pPr>
      <w:spacing w:line="276" w:lineRule="auto"/>
      <w:contextualSpacing w:val="0"/>
      <w:jc w:val="center"/>
    </w:pPr>
    <w:rPr>
      <w:rFonts w:eastAsia="Times New Roman" w:cs="Times New Roman"/>
      <w:b/>
      <w:sz w:val="36"/>
      <w:szCs w:val="36"/>
    </w:rPr>
  </w:style>
  <w:style w:type="character" w:customStyle="1" w:styleId="TitleChar">
    <w:name w:val="Title Char"/>
    <w:basedOn w:val="DefaultParagraphFont"/>
    <w:link w:val="Title"/>
    <w:uiPriority w:val="10"/>
    <w:rsid w:val="00E91D82"/>
    <w:rPr>
      <w:rFonts w:eastAsia="Times New Roman" w:cs="Times New Roman"/>
      <w:b/>
      <w:sz w:val="36"/>
      <w:szCs w:val="36"/>
    </w:rPr>
  </w:style>
  <w:style w:type="paragraph" w:customStyle="1" w:styleId="Normal1">
    <w:name w:val="Normal 1"/>
    <w:basedOn w:val="Normal"/>
    <w:link w:val="Normal1Char1"/>
    <w:rsid w:val="00E91D82"/>
    <w:pPr>
      <w:overflowPunct w:val="0"/>
      <w:autoSpaceDE w:val="0"/>
      <w:autoSpaceDN w:val="0"/>
      <w:adjustRightInd w:val="0"/>
      <w:spacing w:before="120" w:after="0" w:line="240" w:lineRule="auto"/>
      <w:ind w:left="567" w:hanging="567"/>
      <w:textAlignment w:val="baseline"/>
    </w:pPr>
    <w:rPr>
      <w:rFonts w:ascii="Times New Roman" w:eastAsia="Times New Roman" w:hAnsi="Times New Roman" w:cs="Times New Roman"/>
      <w:sz w:val="24"/>
      <w:szCs w:val="20"/>
      <w:lang w:val="en-GB"/>
    </w:rPr>
  </w:style>
  <w:style w:type="character" w:customStyle="1" w:styleId="Normal1Char1">
    <w:name w:val="Normal 1 Char1"/>
    <w:link w:val="Normal1"/>
    <w:rsid w:val="00E91D82"/>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8668">
      <w:bodyDiv w:val="1"/>
      <w:marLeft w:val="0"/>
      <w:marRight w:val="0"/>
      <w:marTop w:val="0"/>
      <w:marBottom w:val="0"/>
      <w:divBdr>
        <w:top w:val="none" w:sz="0" w:space="0" w:color="auto"/>
        <w:left w:val="none" w:sz="0" w:space="0" w:color="auto"/>
        <w:bottom w:val="none" w:sz="0" w:space="0" w:color="auto"/>
        <w:right w:val="none" w:sz="0" w:space="0" w:color="auto"/>
      </w:divBdr>
      <w:divsChild>
        <w:div w:id="2079739174">
          <w:marLeft w:val="0"/>
          <w:marRight w:val="0"/>
          <w:marTop w:val="0"/>
          <w:marBottom w:val="0"/>
          <w:divBdr>
            <w:top w:val="none" w:sz="0" w:space="0" w:color="auto"/>
            <w:left w:val="none" w:sz="0" w:space="0" w:color="auto"/>
            <w:bottom w:val="none" w:sz="0" w:space="0" w:color="auto"/>
            <w:right w:val="none" w:sz="0" w:space="0" w:color="auto"/>
          </w:divBdr>
        </w:div>
        <w:div w:id="1392116369">
          <w:marLeft w:val="0"/>
          <w:marRight w:val="0"/>
          <w:marTop w:val="0"/>
          <w:marBottom w:val="0"/>
          <w:divBdr>
            <w:top w:val="none" w:sz="0" w:space="0" w:color="auto"/>
            <w:left w:val="none" w:sz="0" w:space="0" w:color="auto"/>
            <w:bottom w:val="none" w:sz="0" w:space="0" w:color="auto"/>
            <w:right w:val="none" w:sz="0" w:space="0" w:color="auto"/>
          </w:divBdr>
        </w:div>
      </w:divsChild>
    </w:div>
    <w:div w:id="182591439">
      <w:bodyDiv w:val="1"/>
      <w:marLeft w:val="0"/>
      <w:marRight w:val="0"/>
      <w:marTop w:val="0"/>
      <w:marBottom w:val="0"/>
      <w:divBdr>
        <w:top w:val="none" w:sz="0" w:space="0" w:color="auto"/>
        <w:left w:val="none" w:sz="0" w:space="0" w:color="auto"/>
        <w:bottom w:val="none" w:sz="0" w:space="0" w:color="auto"/>
        <w:right w:val="none" w:sz="0" w:space="0" w:color="auto"/>
      </w:divBdr>
    </w:div>
    <w:div w:id="346180241">
      <w:bodyDiv w:val="1"/>
      <w:marLeft w:val="0"/>
      <w:marRight w:val="0"/>
      <w:marTop w:val="0"/>
      <w:marBottom w:val="0"/>
      <w:divBdr>
        <w:top w:val="none" w:sz="0" w:space="0" w:color="auto"/>
        <w:left w:val="none" w:sz="0" w:space="0" w:color="auto"/>
        <w:bottom w:val="none" w:sz="0" w:space="0" w:color="auto"/>
        <w:right w:val="none" w:sz="0" w:space="0" w:color="auto"/>
      </w:divBdr>
    </w:div>
    <w:div w:id="364674607">
      <w:bodyDiv w:val="1"/>
      <w:marLeft w:val="0"/>
      <w:marRight w:val="0"/>
      <w:marTop w:val="0"/>
      <w:marBottom w:val="0"/>
      <w:divBdr>
        <w:top w:val="none" w:sz="0" w:space="0" w:color="auto"/>
        <w:left w:val="none" w:sz="0" w:space="0" w:color="auto"/>
        <w:bottom w:val="none" w:sz="0" w:space="0" w:color="auto"/>
        <w:right w:val="none" w:sz="0" w:space="0" w:color="auto"/>
      </w:divBdr>
    </w:div>
    <w:div w:id="426195090">
      <w:bodyDiv w:val="1"/>
      <w:marLeft w:val="0"/>
      <w:marRight w:val="0"/>
      <w:marTop w:val="0"/>
      <w:marBottom w:val="0"/>
      <w:divBdr>
        <w:top w:val="none" w:sz="0" w:space="0" w:color="auto"/>
        <w:left w:val="none" w:sz="0" w:space="0" w:color="auto"/>
        <w:bottom w:val="none" w:sz="0" w:space="0" w:color="auto"/>
        <w:right w:val="none" w:sz="0" w:space="0" w:color="auto"/>
      </w:divBdr>
    </w:div>
    <w:div w:id="457572630">
      <w:bodyDiv w:val="1"/>
      <w:marLeft w:val="0"/>
      <w:marRight w:val="0"/>
      <w:marTop w:val="0"/>
      <w:marBottom w:val="0"/>
      <w:divBdr>
        <w:top w:val="none" w:sz="0" w:space="0" w:color="auto"/>
        <w:left w:val="none" w:sz="0" w:space="0" w:color="auto"/>
        <w:bottom w:val="none" w:sz="0" w:space="0" w:color="auto"/>
        <w:right w:val="none" w:sz="0" w:space="0" w:color="auto"/>
      </w:divBdr>
    </w:div>
    <w:div w:id="472017806">
      <w:bodyDiv w:val="1"/>
      <w:marLeft w:val="0"/>
      <w:marRight w:val="0"/>
      <w:marTop w:val="0"/>
      <w:marBottom w:val="0"/>
      <w:divBdr>
        <w:top w:val="none" w:sz="0" w:space="0" w:color="auto"/>
        <w:left w:val="none" w:sz="0" w:space="0" w:color="auto"/>
        <w:bottom w:val="none" w:sz="0" w:space="0" w:color="auto"/>
        <w:right w:val="none" w:sz="0" w:space="0" w:color="auto"/>
      </w:divBdr>
    </w:div>
    <w:div w:id="484661002">
      <w:bodyDiv w:val="1"/>
      <w:marLeft w:val="0"/>
      <w:marRight w:val="0"/>
      <w:marTop w:val="0"/>
      <w:marBottom w:val="0"/>
      <w:divBdr>
        <w:top w:val="none" w:sz="0" w:space="0" w:color="auto"/>
        <w:left w:val="none" w:sz="0" w:space="0" w:color="auto"/>
        <w:bottom w:val="none" w:sz="0" w:space="0" w:color="auto"/>
        <w:right w:val="none" w:sz="0" w:space="0" w:color="auto"/>
      </w:divBdr>
    </w:div>
    <w:div w:id="502479830">
      <w:bodyDiv w:val="1"/>
      <w:marLeft w:val="0"/>
      <w:marRight w:val="0"/>
      <w:marTop w:val="0"/>
      <w:marBottom w:val="0"/>
      <w:divBdr>
        <w:top w:val="none" w:sz="0" w:space="0" w:color="auto"/>
        <w:left w:val="none" w:sz="0" w:space="0" w:color="auto"/>
        <w:bottom w:val="none" w:sz="0" w:space="0" w:color="auto"/>
        <w:right w:val="none" w:sz="0" w:space="0" w:color="auto"/>
      </w:divBdr>
    </w:div>
    <w:div w:id="731002686">
      <w:bodyDiv w:val="1"/>
      <w:marLeft w:val="0"/>
      <w:marRight w:val="0"/>
      <w:marTop w:val="0"/>
      <w:marBottom w:val="0"/>
      <w:divBdr>
        <w:top w:val="none" w:sz="0" w:space="0" w:color="auto"/>
        <w:left w:val="none" w:sz="0" w:space="0" w:color="auto"/>
        <w:bottom w:val="none" w:sz="0" w:space="0" w:color="auto"/>
        <w:right w:val="none" w:sz="0" w:space="0" w:color="auto"/>
      </w:divBdr>
    </w:div>
    <w:div w:id="733967807">
      <w:bodyDiv w:val="1"/>
      <w:marLeft w:val="0"/>
      <w:marRight w:val="0"/>
      <w:marTop w:val="0"/>
      <w:marBottom w:val="0"/>
      <w:divBdr>
        <w:top w:val="none" w:sz="0" w:space="0" w:color="auto"/>
        <w:left w:val="none" w:sz="0" w:space="0" w:color="auto"/>
        <w:bottom w:val="none" w:sz="0" w:space="0" w:color="auto"/>
        <w:right w:val="none" w:sz="0" w:space="0" w:color="auto"/>
      </w:divBdr>
      <w:divsChild>
        <w:div w:id="1764960232">
          <w:marLeft w:val="0"/>
          <w:marRight w:val="0"/>
          <w:marTop w:val="0"/>
          <w:marBottom w:val="0"/>
          <w:divBdr>
            <w:top w:val="none" w:sz="0" w:space="0" w:color="auto"/>
            <w:left w:val="none" w:sz="0" w:space="0" w:color="auto"/>
            <w:bottom w:val="none" w:sz="0" w:space="0" w:color="auto"/>
            <w:right w:val="none" w:sz="0" w:space="0" w:color="auto"/>
          </w:divBdr>
        </w:div>
        <w:div w:id="1989046395">
          <w:marLeft w:val="0"/>
          <w:marRight w:val="0"/>
          <w:marTop w:val="0"/>
          <w:marBottom w:val="0"/>
          <w:divBdr>
            <w:top w:val="none" w:sz="0" w:space="0" w:color="auto"/>
            <w:left w:val="none" w:sz="0" w:space="0" w:color="auto"/>
            <w:bottom w:val="none" w:sz="0" w:space="0" w:color="auto"/>
            <w:right w:val="none" w:sz="0" w:space="0" w:color="auto"/>
          </w:divBdr>
        </w:div>
        <w:div w:id="1483155597">
          <w:marLeft w:val="0"/>
          <w:marRight w:val="0"/>
          <w:marTop w:val="0"/>
          <w:marBottom w:val="0"/>
          <w:divBdr>
            <w:top w:val="none" w:sz="0" w:space="0" w:color="auto"/>
            <w:left w:val="none" w:sz="0" w:space="0" w:color="auto"/>
            <w:bottom w:val="none" w:sz="0" w:space="0" w:color="auto"/>
            <w:right w:val="none" w:sz="0" w:space="0" w:color="auto"/>
          </w:divBdr>
        </w:div>
      </w:divsChild>
    </w:div>
    <w:div w:id="898639380">
      <w:bodyDiv w:val="1"/>
      <w:marLeft w:val="0"/>
      <w:marRight w:val="0"/>
      <w:marTop w:val="0"/>
      <w:marBottom w:val="0"/>
      <w:divBdr>
        <w:top w:val="none" w:sz="0" w:space="0" w:color="auto"/>
        <w:left w:val="none" w:sz="0" w:space="0" w:color="auto"/>
        <w:bottom w:val="none" w:sz="0" w:space="0" w:color="auto"/>
        <w:right w:val="none" w:sz="0" w:space="0" w:color="auto"/>
      </w:divBdr>
    </w:div>
    <w:div w:id="1046443110">
      <w:bodyDiv w:val="1"/>
      <w:marLeft w:val="0"/>
      <w:marRight w:val="0"/>
      <w:marTop w:val="0"/>
      <w:marBottom w:val="0"/>
      <w:divBdr>
        <w:top w:val="none" w:sz="0" w:space="0" w:color="auto"/>
        <w:left w:val="none" w:sz="0" w:space="0" w:color="auto"/>
        <w:bottom w:val="none" w:sz="0" w:space="0" w:color="auto"/>
        <w:right w:val="none" w:sz="0" w:space="0" w:color="auto"/>
      </w:divBdr>
    </w:div>
    <w:div w:id="1085758756">
      <w:bodyDiv w:val="1"/>
      <w:marLeft w:val="0"/>
      <w:marRight w:val="0"/>
      <w:marTop w:val="0"/>
      <w:marBottom w:val="0"/>
      <w:divBdr>
        <w:top w:val="none" w:sz="0" w:space="0" w:color="auto"/>
        <w:left w:val="none" w:sz="0" w:space="0" w:color="auto"/>
        <w:bottom w:val="none" w:sz="0" w:space="0" w:color="auto"/>
        <w:right w:val="none" w:sz="0" w:space="0" w:color="auto"/>
      </w:divBdr>
    </w:div>
    <w:div w:id="1206021584">
      <w:bodyDiv w:val="1"/>
      <w:marLeft w:val="0"/>
      <w:marRight w:val="0"/>
      <w:marTop w:val="0"/>
      <w:marBottom w:val="0"/>
      <w:divBdr>
        <w:top w:val="none" w:sz="0" w:space="0" w:color="auto"/>
        <w:left w:val="none" w:sz="0" w:space="0" w:color="auto"/>
        <w:bottom w:val="none" w:sz="0" w:space="0" w:color="auto"/>
        <w:right w:val="none" w:sz="0" w:space="0" w:color="auto"/>
      </w:divBdr>
      <w:divsChild>
        <w:div w:id="1053311029">
          <w:marLeft w:val="0"/>
          <w:marRight w:val="0"/>
          <w:marTop w:val="0"/>
          <w:marBottom w:val="0"/>
          <w:divBdr>
            <w:top w:val="none" w:sz="0" w:space="0" w:color="auto"/>
            <w:left w:val="none" w:sz="0" w:space="0" w:color="auto"/>
            <w:bottom w:val="none" w:sz="0" w:space="0" w:color="auto"/>
            <w:right w:val="none" w:sz="0" w:space="0" w:color="auto"/>
          </w:divBdr>
        </w:div>
        <w:div w:id="1025399643">
          <w:marLeft w:val="0"/>
          <w:marRight w:val="0"/>
          <w:marTop w:val="0"/>
          <w:marBottom w:val="0"/>
          <w:divBdr>
            <w:top w:val="none" w:sz="0" w:space="0" w:color="auto"/>
            <w:left w:val="none" w:sz="0" w:space="0" w:color="auto"/>
            <w:bottom w:val="none" w:sz="0" w:space="0" w:color="auto"/>
            <w:right w:val="none" w:sz="0" w:space="0" w:color="auto"/>
          </w:divBdr>
        </w:div>
        <w:div w:id="1653752161">
          <w:marLeft w:val="0"/>
          <w:marRight w:val="0"/>
          <w:marTop w:val="0"/>
          <w:marBottom w:val="0"/>
          <w:divBdr>
            <w:top w:val="none" w:sz="0" w:space="0" w:color="auto"/>
            <w:left w:val="none" w:sz="0" w:space="0" w:color="auto"/>
            <w:bottom w:val="none" w:sz="0" w:space="0" w:color="auto"/>
            <w:right w:val="none" w:sz="0" w:space="0" w:color="auto"/>
          </w:divBdr>
        </w:div>
      </w:divsChild>
    </w:div>
    <w:div w:id="1474440895">
      <w:bodyDiv w:val="1"/>
      <w:marLeft w:val="0"/>
      <w:marRight w:val="0"/>
      <w:marTop w:val="0"/>
      <w:marBottom w:val="0"/>
      <w:divBdr>
        <w:top w:val="none" w:sz="0" w:space="0" w:color="auto"/>
        <w:left w:val="none" w:sz="0" w:space="0" w:color="auto"/>
        <w:bottom w:val="none" w:sz="0" w:space="0" w:color="auto"/>
        <w:right w:val="none" w:sz="0" w:space="0" w:color="auto"/>
      </w:divBdr>
      <w:divsChild>
        <w:div w:id="1662660878">
          <w:marLeft w:val="0"/>
          <w:marRight w:val="0"/>
          <w:marTop w:val="0"/>
          <w:marBottom w:val="0"/>
          <w:divBdr>
            <w:top w:val="none" w:sz="0" w:space="0" w:color="auto"/>
            <w:left w:val="none" w:sz="0" w:space="0" w:color="auto"/>
            <w:bottom w:val="none" w:sz="0" w:space="0" w:color="auto"/>
            <w:right w:val="none" w:sz="0" w:space="0" w:color="auto"/>
          </w:divBdr>
        </w:div>
        <w:div w:id="100951662">
          <w:marLeft w:val="0"/>
          <w:marRight w:val="0"/>
          <w:marTop w:val="0"/>
          <w:marBottom w:val="0"/>
          <w:divBdr>
            <w:top w:val="none" w:sz="0" w:space="0" w:color="auto"/>
            <w:left w:val="none" w:sz="0" w:space="0" w:color="auto"/>
            <w:bottom w:val="none" w:sz="0" w:space="0" w:color="auto"/>
            <w:right w:val="none" w:sz="0" w:space="0" w:color="auto"/>
          </w:divBdr>
        </w:div>
        <w:div w:id="970403956">
          <w:marLeft w:val="0"/>
          <w:marRight w:val="0"/>
          <w:marTop w:val="0"/>
          <w:marBottom w:val="0"/>
          <w:divBdr>
            <w:top w:val="none" w:sz="0" w:space="0" w:color="auto"/>
            <w:left w:val="none" w:sz="0" w:space="0" w:color="auto"/>
            <w:bottom w:val="none" w:sz="0" w:space="0" w:color="auto"/>
            <w:right w:val="none" w:sz="0" w:space="0" w:color="auto"/>
          </w:divBdr>
        </w:div>
        <w:div w:id="1124621687">
          <w:marLeft w:val="0"/>
          <w:marRight w:val="0"/>
          <w:marTop w:val="0"/>
          <w:marBottom w:val="0"/>
          <w:divBdr>
            <w:top w:val="none" w:sz="0" w:space="0" w:color="auto"/>
            <w:left w:val="none" w:sz="0" w:space="0" w:color="auto"/>
            <w:bottom w:val="none" w:sz="0" w:space="0" w:color="auto"/>
            <w:right w:val="none" w:sz="0" w:space="0" w:color="auto"/>
          </w:divBdr>
          <w:divsChild>
            <w:div w:id="1457289043">
              <w:marLeft w:val="0"/>
              <w:marRight w:val="0"/>
              <w:marTop w:val="0"/>
              <w:marBottom w:val="0"/>
              <w:divBdr>
                <w:top w:val="none" w:sz="0" w:space="0" w:color="auto"/>
                <w:left w:val="none" w:sz="0" w:space="0" w:color="auto"/>
                <w:bottom w:val="none" w:sz="0" w:space="0" w:color="auto"/>
                <w:right w:val="none" w:sz="0" w:space="0" w:color="auto"/>
              </w:divBdr>
            </w:div>
            <w:div w:id="1678188543">
              <w:marLeft w:val="0"/>
              <w:marRight w:val="0"/>
              <w:marTop w:val="0"/>
              <w:marBottom w:val="0"/>
              <w:divBdr>
                <w:top w:val="none" w:sz="0" w:space="0" w:color="auto"/>
                <w:left w:val="none" w:sz="0" w:space="0" w:color="auto"/>
                <w:bottom w:val="none" w:sz="0" w:space="0" w:color="auto"/>
                <w:right w:val="none" w:sz="0" w:space="0" w:color="auto"/>
              </w:divBdr>
            </w:div>
            <w:div w:id="428431414">
              <w:marLeft w:val="0"/>
              <w:marRight w:val="0"/>
              <w:marTop w:val="0"/>
              <w:marBottom w:val="0"/>
              <w:divBdr>
                <w:top w:val="none" w:sz="0" w:space="0" w:color="auto"/>
                <w:left w:val="none" w:sz="0" w:space="0" w:color="auto"/>
                <w:bottom w:val="none" w:sz="0" w:space="0" w:color="auto"/>
                <w:right w:val="none" w:sz="0" w:space="0" w:color="auto"/>
              </w:divBdr>
            </w:div>
            <w:div w:id="600260595">
              <w:marLeft w:val="0"/>
              <w:marRight w:val="0"/>
              <w:marTop w:val="0"/>
              <w:marBottom w:val="0"/>
              <w:divBdr>
                <w:top w:val="none" w:sz="0" w:space="0" w:color="auto"/>
                <w:left w:val="none" w:sz="0" w:space="0" w:color="auto"/>
                <w:bottom w:val="none" w:sz="0" w:space="0" w:color="auto"/>
                <w:right w:val="none" w:sz="0" w:space="0" w:color="auto"/>
              </w:divBdr>
            </w:div>
            <w:div w:id="1421683660">
              <w:marLeft w:val="0"/>
              <w:marRight w:val="0"/>
              <w:marTop w:val="0"/>
              <w:marBottom w:val="0"/>
              <w:divBdr>
                <w:top w:val="none" w:sz="0" w:space="0" w:color="auto"/>
                <w:left w:val="none" w:sz="0" w:space="0" w:color="auto"/>
                <w:bottom w:val="none" w:sz="0" w:space="0" w:color="auto"/>
                <w:right w:val="none" w:sz="0" w:space="0" w:color="auto"/>
              </w:divBdr>
            </w:div>
          </w:divsChild>
        </w:div>
        <w:div w:id="1762070111">
          <w:marLeft w:val="0"/>
          <w:marRight w:val="0"/>
          <w:marTop w:val="0"/>
          <w:marBottom w:val="0"/>
          <w:divBdr>
            <w:top w:val="none" w:sz="0" w:space="0" w:color="auto"/>
            <w:left w:val="none" w:sz="0" w:space="0" w:color="auto"/>
            <w:bottom w:val="none" w:sz="0" w:space="0" w:color="auto"/>
            <w:right w:val="none" w:sz="0" w:space="0" w:color="auto"/>
          </w:divBdr>
          <w:divsChild>
            <w:div w:id="1208836065">
              <w:marLeft w:val="0"/>
              <w:marRight w:val="0"/>
              <w:marTop w:val="0"/>
              <w:marBottom w:val="0"/>
              <w:divBdr>
                <w:top w:val="none" w:sz="0" w:space="0" w:color="auto"/>
                <w:left w:val="none" w:sz="0" w:space="0" w:color="auto"/>
                <w:bottom w:val="none" w:sz="0" w:space="0" w:color="auto"/>
                <w:right w:val="none" w:sz="0" w:space="0" w:color="auto"/>
              </w:divBdr>
            </w:div>
            <w:div w:id="1817796851">
              <w:marLeft w:val="0"/>
              <w:marRight w:val="0"/>
              <w:marTop w:val="0"/>
              <w:marBottom w:val="0"/>
              <w:divBdr>
                <w:top w:val="none" w:sz="0" w:space="0" w:color="auto"/>
                <w:left w:val="none" w:sz="0" w:space="0" w:color="auto"/>
                <w:bottom w:val="none" w:sz="0" w:space="0" w:color="auto"/>
                <w:right w:val="none" w:sz="0" w:space="0" w:color="auto"/>
              </w:divBdr>
            </w:div>
            <w:div w:id="2050571557">
              <w:marLeft w:val="0"/>
              <w:marRight w:val="0"/>
              <w:marTop w:val="0"/>
              <w:marBottom w:val="0"/>
              <w:divBdr>
                <w:top w:val="none" w:sz="0" w:space="0" w:color="auto"/>
                <w:left w:val="none" w:sz="0" w:space="0" w:color="auto"/>
                <w:bottom w:val="none" w:sz="0" w:space="0" w:color="auto"/>
                <w:right w:val="none" w:sz="0" w:space="0" w:color="auto"/>
              </w:divBdr>
            </w:div>
            <w:div w:id="1103309435">
              <w:marLeft w:val="0"/>
              <w:marRight w:val="0"/>
              <w:marTop w:val="0"/>
              <w:marBottom w:val="0"/>
              <w:divBdr>
                <w:top w:val="none" w:sz="0" w:space="0" w:color="auto"/>
                <w:left w:val="none" w:sz="0" w:space="0" w:color="auto"/>
                <w:bottom w:val="none" w:sz="0" w:space="0" w:color="auto"/>
                <w:right w:val="none" w:sz="0" w:space="0" w:color="auto"/>
              </w:divBdr>
            </w:div>
            <w:div w:id="2003003532">
              <w:marLeft w:val="0"/>
              <w:marRight w:val="0"/>
              <w:marTop w:val="0"/>
              <w:marBottom w:val="0"/>
              <w:divBdr>
                <w:top w:val="none" w:sz="0" w:space="0" w:color="auto"/>
                <w:left w:val="none" w:sz="0" w:space="0" w:color="auto"/>
                <w:bottom w:val="none" w:sz="0" w:space="0" w:color="auto"/>
                <w:right w:val="none" w:sz="0" w:space="0" w:color="auto"/>
              </w:divBdr>
            </w:div>
          </w:divsChild>
        </w:div>
        <w:div w:id="494029240">
          <w:marLeft w:val="0"/>
          <w:marRight w:val="0"/>
          <w:marTop w:val="0"/>
          <w:marBottom w:val="0"/>
          <w:divBdr>
            <w:top w:val="none" w:sz="0" w:space="0" w:color="auto"/>
            <w:left w:val="none" w:sz="0" w:space="0" w:color="auto"/>
            <w:bottom w:val="none" w:sz="0" w:space="0" w:color="auto"/>
            <w:right w:val="none" w:sz="0" w:space="0" w:color="auto"/>
          </w:divBdr>
          <w:divsChild>
            <w:div w:id="189073213">
              <w:marLeft w:val="0"/>
              <w:marRight w:val="0"/>
              <w:marTop w:val="0"/>
              <w:marBottom w:val="0"/>
              <w:divBdr>
                <w:top w:val="none" w:sz="0" w:space="0" w:color="auto"/>
                <w:left w:val="none" w:sz="0" w:space="0" w:color="auto"/>
                <w:bottom w:val="none" w:sz="0" w:space="0" w:color="auto"/>
                <w:right w:val="none" w:sz="0" w:space="0" w:color="auto"/>
              </w:divBdr>
            </w:div>
            <w:div w:id="851646962">
              <w:marLeft w:val="0"/>
              <w:marRight w:val="0"/>
              <w:marTop w:val="0"/>
              <w:marBottom w:val="0"/>
              <w:divBdr>
                <w:top w:val="none" w:sz="0" w:space="0" w:color="auto"/>
                <w:left w:val="none" w:sz="0" w:space="0" w:color="auto"/>
                <w:bottom w:val="none" w:sz="0" w:space="0" w:color="auto"/>
                <w:right w:val="none" w:sz="0" w:space="0" w:color="auto"/>
              </w:divBdr>
            </w:div>
            <w:div w:id="1945845272">
              <w:marLeft w:val="0"/>
              <w:marRight w:val="0"/>
              <w:marTop w:val="0"/>
              <w:marBottom w:val="0"/>
              <w:divBdr>
                <w:top w:val="none" w:sz="0" w:space="0" w:color="auto"/>
                <w:left w:val="none" w:sz="0" w:space="0" w:color="auto"/>
                <w:bottom w:val="none" w:sz="0" w:space="0" w:color="auto"/>
                <w:right w:val="none" w:sz="0" w:space="0" w:color="auto"/>
              </w:divBdr>
            </w:div>
            <w:div w:id="1053381887">
              <w:marLeft w:val="0"/>
              <w:marRight w:val="0"/>
              <w:marTop w:val="0"/>
              <w:marBottom w:val="0"/>
              <w:divBdr>
                <w:top w:val="none" w:sz="0" w:space="0" w:color="auto"/>
                <w:left w:val="none" w:sz="0" w:space="0" w:color="auto"/>
                <w:bottom w:val="none" w:sz="0" w:space="0" w:color="auto"/>
                <w:right w:val="none" w:sz="0" w:space="0" w:color="auto"/>
              </w:divBdr>
            </w:div>
            <w:div w:id="1755083491">
              <w:marLeft w:val="0"/>
              <w:marRight w:val="0"/>
              <w:marTop w:val="0"/>
              <w:marBottom w:val="0"/>
              <w:divBdr>
                <w:top w:val="none" w:sz="0" w:space="0" w:color="auto"/>
                <w:left w:val="none" w:sz="0" w:space="0" w:color="auto"/>
                <w:bottom w:val="none" w:sz="0" w:space="0" w:color="auto"/>
                <w:right w:val="none" w:sz="0" w:space="0" w:color="auto"/>
              </w:divBdr>
            </w:div>
          </w:divsChild>
        </w:div>
        <w:div w:id="1081488766">
          <w:marLeft w:val="0"/>
          <w:marRight w:val="0"/>
          <w:marTop w:val="0"/>
          <w:marBottom w:val="0"/>
          <w:divBdr>
            <w:top w:val="none" w:sz="0" w:space="0" w:color="auto"/>
            <w:left w:val="none" w:sz="0" w:space="0" w:color="auto"/>
            <w:bottom w:val="none" w:sz="0" w:space="0" w:color="auto"/>
            <w:right w:val="none" w:sz="0" w:space="0" w:color="auto"/>
          </w:divBdr>
        </w:div>
        <w:div w:id="970092851">
          <w:marLeft w:val="0"/>
          <w:marRight w:val="0"/>
          <w:marTop w:val="0"/>
          <w:marBottom w:val="0"/>
          <w:divBdr>
            <w:top w:val="none" w:sz="0" w:space="0" w:color="auto"/>
            <w:left w:val="none" w:sz="0" w:space="0" w:color="auto"/>
            <w:bottom w:val="none" w:sz="0" w:space="0" w:color="auto"/>
            <w:right w:val="none" w:sz="0" w:space="0" w:color="auto"/>
          </w:divBdr>
        </w:div>
      </w:divsChild>
    </w:div>
    <w:div w:id="1569459813">
      <w:bodyDiv w:val="1"/>
      <w:marLeft w:val="0"/>
      <w:marRight w:val="0"/>
      <w:marTop w:val="0"/>
      <w:marBottom w:val="0"/>
      <w:divBdr>
        <w:top w:val="none" w:sz="0" w:space="0" w:color="auto"/>
        <w:left w:val="none" w:sz="0" w:space="0" w:color="auto"/>
        <w:bottom w:val="none" w:sz="0" w:space="0" w:color="auto"/>
        <w:right w:val="none" w:sz="0" w:space="0" w:color="auto"/>
      </w:divBdr>
    </w:div>
    <w:div w:id="1654135314">
      <w:bodyDiv w:val="1"/>
      <w:marLeft w:val="0"/>
      <w:marRight w:val="0"/>
      <w:marTop w:val="0"/>
      <w:marBottom w:val="0"/>
      <w:divBdr>
        <w:top w:val="none" w:sz="0" w:space="0" w:color="auto"/>
        <w:left w:val="none" w:sz="0" w:space="0" w:color="auto"/>
        <w:bottom w:val="none" w:sz="0" w:space="0" w:color="auto"/>
        <w:right w:val="none" w:sz="0" w:space="0" w:color="auto"/>
      </w:divBdr>
    </w:div>
    <w:div w:id="1662808875">
      <w:bodyDiv w:val="1"/>
      <w:marLeft w:val="0"/>
      <w:marRight w:val="0"/>
      <w:marTop w:val="0"/>
      <w:marBottom w:val="0"/>
      <w:divBdr>
        <w:top w:val="none" w:sz="0" w:space="0" w:color="auto"/>
        <w:left w:val="none" w:sz="0" w:space="0" w:color="auto"/>
        <w:bottom w:val="none" w:sz="0" w:space="0" w:color="auto"/>
        <w:right w:val="none" w:sz="0" w:space="0" w:color="auto"/>
      </w:divBdr>
    </w:div>
    <w:div w:id="1908413645">
      <w:bodyDiv w:val="1"/>
      <w:marLeft w:val="0"/>
      <w:marRight w:val="0"/>
      <w:marTop w:val="0"/>
      <w:marBottom w:val="0"/>
      <w:divBdr>
        <w:top w:val="none" w:sz="0" w:space="0" w:color="auto"/>
        <w:left w:val="none" w:sz="0" w:space="0" w:color="auto"/>
        <w:bottom w:val="none" w:sz="0" w:space="0" w:color="auto"/>
        <w:right w:val="none" w:sz="0" w:space="0" w:color="auto"/>
      </w:divBdr>
    </w:div>
    <w:div w:id="2005471664">
      <w:bodyDiv w:val="1"/>
      <w:marLeft w:val="0"/>
      <w:marRight w:val="0"/>
      <w:marTop w:val="0"/>
      <w:marBottom w:val="0"/>
      <w:divBdr>
        <w:top w:val="none" w:sz="0" w:space="0" w:color="auto"/>
        <w:left w:val="none" w:sz="0" w:space="0" w:color="auto"/>
        <w:bottom w:val="none" w:sz="0" w:space="0" w:color="auto"/>
        <w:right w:val="none" w:sz="0" w:space="0" w:color="auto"/>
      </w:divBdr>
    </w:div>
    <w:div w:id="2057926292">
      <w:bodyDiv w:val="1"/>
      <w:marLeft w:val="0"/>
      <w:marRight w:val="0"/>
      <w:marTop w:val="0"/>
      <w:marBottom w:val="0"/>
      <w:divBdr>
        <w:top w:val="none" w:sz="0" w:space="0" w:color="auto"/>
        <w:left w:val="none" w:sz="0" w:space="0" w:color="auto"/>
        <w:bottom w:val="none" w:sz="0" w:space="0" w:color="auto"/>
        <w:right w:val="none" w:sz="0" w:space="0" w:color="auto"/>
      </w:divBdr>
    </w:div>
    <w:div w:id="2138525404">
      <w:bodyDiv w:val="1"/>
      <w:marLeft w:val="0"/>
      <w:marRight w:val="0"/>
      <w:marTop w:val="0"/>
      <w:marBottom w:val="0"/>
      <w:divBdr>
        <w:top w:val="none" w:sz="0" w:space="0" w:color="auto"/>
        <w:left w:val="none" w:sz="0" w:space="0" w:color="auto"/>
        <w:bottom w:val="none" w:sz="0" w:space="0" w:color="auto"/>
        <w:right w:val="none" w:sz="0" w:space="0" w:color="auto"/>
      </w:divBdr>
      <w:divsChild>
        <w:div w:id="2058581948">
          <w:marLeft w:val="0"/>
          <w:marRight w:val="0"/>
          <w:marTop w:val="0"/>
          <w:marBottom w:val="0"/>
          <w:divBdr>
            <w:top w:val="none" w:sz="0" w:space="0" w:color="auto"/>
            <w:left w:val="none" w:sz="0" w:space="0" w:color="auto"/>
            <w:bottom w:val="none" w:sz="0" w:space="0" w:color="auto"/>
            <w:right w:val="none" w:sz="0" w:space="0" w:color="auto"/>
          </w:divBdr>
        </w:div>
        <w:div w:id="11641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yperlink" Target="https://www.or.is/oryggi/oryggiskrofur/"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or.is/fjarmal/utbod/upplysingasid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image" Target="media/image5.png"/><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AFD544D2884FDA8AE8FCEB5AF4A3B9"/>
        <w:category>
          <w:name w:val="General"/>
          <w:gallery w:val="placeholder"/>
        </w:category>
        <w:types>
          <w:type w:val="bbPlcHdr"/>
        </w:types>
        <w:behaviors>
          <w:behavior w:val="content"/>
        </w:behaviors>
        <w:guid w:val="{E1CD9E6E-244F-4970-8CC7-E59CBB03E9BE}"/>
      </w:docPartPr>
      <w:docPartBody>
        <w:p w:rsidR="000544DF" w:rsidRDefault="000544DF" w:rsidP="000544DF">
          <w:pPr>
            <w:pStyle w:val="9EAFD544D2884FDA8AE8FCEB5AF4A3B9"/>
          </w:pPr>
          <w:r w:rsidRPr="000933C9">
            <w:rPr>
              <w:rStyle w:val="PlaceholderText"/>
            </w:rPr>
            <w:t>[Útgáfunúmer]</w:t>
          </w:r>
        </w:p>
      </w:docPartBody>
    </w:docPart>
    <w:docPart>
      <w:docPartPr>
        <w:name w:val="EF7CDF6316094EE0A8CA30340900AA7F"/>
        <w:category>
          <w:name w:val="General"/>
          <w:gallery w:val="placeholder"/>
        </w:category>
        <w:types>
          <w:type w:val="bbPlcHdr"/>
        </w:types>
        <w:behaviors>
          <w:behavior w:val="content"/>
        </w:behaviors>
        <w:guid w:val="{823847F6-54C5-4C01-B08F-3DEE2493135E}"/>
      </w:docPartPr>
      <w:docPartBody>
        <w:p w:rsidR="000544DF" w:rsidRDefault="000544DF" w:rsidP="000544DF">
          <w:pPr>
            <w:pStyle w:val="EF7CDF6316094EE0A8CA30340900AA7F"/>
          </w:pPr>
          <w:r w:rsidRPr="000933C9">
            <w:rPr>
              <w:rStyle w:val="PlaceholderText"/>
            </w:rPr>
            <w:t>[Útgáfunúmer]</w:t>
          </w:r>
        </w:p>
      </w:docPartBody>
    </w:docPart>
    <w:docPart>
      <w:docPartPr>
        <w:name w:val="578AB81B76CF4968BBFEA90EB800C3C5"/>
        <w:category>
          <w:name w:val="General"/>
          <w:gallery w:val="placeholder"/>
        </w:category>
        <w:types>
          <w:type w:val="bbPlcHdr"/>
        </w:types>
        <w:behaviors>
          <w:behavior w:val="content"/>
        </w:behaviors>
        <w:guid w:val="{A3F2E6D0-DE0B-4449-9E4F-F91288B85CF2}"/>
      </w:docPartPr>
      <w:docPartBody>
        <w:p w:rsidR="000544DF" w:rsidRDefault="000544DF" w:rsidP="000544DF">
          <w:pPr>
            <w:pStyle w:val="578AB81B76CF4968BBFEA90EB800C3C5"/>
          </w:pPr>
          <w:r w:rsidRPr="000933C9">
            <w:rPr>
              <w:rStyle w:val="PlaceholderText"/>
            </w:rPr>
            <w:t>[Útgáfudagur]</w:t>
          </w:r>
        </w:p>
      </w:docPartBody>
    </w:docPart>
    <w:docPart>
      <w:docPartPr>
        <w:name w:val="577867612DAE4763B88B3A76D860E6B8"/>
        <w:category>
          <w:name w:val="General"/>
          <w:gallery w:val="placeholder"/>
        </w:category>
        <w:types>
          <w:type w:val="bbPlcHdr"/>
        </w:types>
        <w:behaviors>
          <w:behavior w:val="content"/>
        </w:behaviors>
        <w:guid w:val="{D7095145-D98E-4052-849B-E8F1AD0C81C0}"/>
      </w:docPartPr>
      <w:docPartBody>
        <w:p w:rsidR="00D0377A" w:rsidRDefault="000544DF" w:rsidP="000544DF">
          <w:pPr>
            <w:pStyle w:val="577867612DAE4763B88B3A76D860E6B8"/>
          </w:pPr>
          <w:r w:rsidRPr="000933C9">
            <w:rPr>
              <w:rStyle w:val="PlaceholderText"/>
            </w:rPr>
            <w:t>[Útgáfudagur]</w:t>
          </w:r>
        </w:p>
      </w:docPartBody>
    </w:docPart>
    <w:docPart>
      <w:docPartPr>
        <w:name w:val="30C1B9D8E52A497DB2841664985F2DCC"/>
        <w:category>
          <w:name w:val="General"/>
          <w:gallery w:val="placeholder"/>
        </w:category>
        <w:types>
          <w:type w:val="bbPlcHdr"/>
        </w:types>
        <w:behaviors>
          <w:behavior w:val="content"/>
        </w:behaviors>
        <w:guid w:val="{DF83A2FB-92F4-4461-A1E2-421C55D4CF2A}"/>
      </w:docPartPr>
      <w:docPartBody>
        <w:p w:rsidR="00D0377A" w:rsidRDefault="000544DF" w:rsidP="000544DF">
          <w:pPr>
            <w:pStyle w:val="30C1B9D8E52A497DB2841664985F2DCC"/>
          </w:pPr>
          <w:r w:rsidRPr="000933C9">
            <w:rPr>
              <w:rStyle w:val="PlaceholderText"/>
            </w:rPr>
            <w:t>[Útgáfudagur]</w:t>
          </w:r>
        </w:p>
      </w:docPartBody>
    </w:docPart>
    <w:docPart>
      <w:docPartPr>
        <w:name w:val="C617F47C485044ECA77671B34EE31BCA"/>
        <w:category>
          <w:name w:val="General"/>
          <w:gallery w:val="placeholder"/>
        </w:category>
        <w:types>
          <w:type w:val="bbPlcHdr"/>
        </w:types>
        <w:behaviors>
          <w:behavior w:val="content"/>
        </w:behaviors>
        <w:guid w:val="{8DF89019-5384-410F-A811-954D59D1449F}"/>
      </w:docPartPr>
      <w:docPartBody>
        <w:p w:rsidR="00D0377A" w:rsidRDefault="000544DF" w:rsidP="000544DF">
          <w:pPr>
            <w:pStyle w:val="C617F47C485044ECA77671B34EE31BCA"/>
          </w:pPr>
          <w:r w:rsidRPr="000933C9">
            <w:rPr>
              <w:rStyle w:val="PlaceholderText"/>
            </w:rPr>
            <w:t>[Útgáfudagur]</w:t>
          </w:r>
        </w:p>
      </w:docPartBody>
    </w:docPart>
    <w:docPart>
      <w:docPartPr>
        <w:name w:val="F55770082A7D4FA2B8EAB1ABF469F648"/>
        <w:category>
          <w:name w:val="General"/>
          <w:gallery w:val="placeholder"/>
        </w:category>
        <w:types>
          <w:type w:val="bbPlcHdr"/>
        </w:types>
        <w:behaviors>
          <w:behavior w:val="content"/>
        </w:behaviors>
        <w:guid w:val="{017B515D-4C05-405A-AB39-6A074C19450B}"/>
      </w:docPartPr>
      <w:docPartBody>
        <w:p w:rsidR="00512FA9" w:rsidRDefault="00316466" w:rsidP="00316466">
          <w:pPr>
            <w:pStyle w:val="F55770082A7D4FA2B8EAB1ABF469F648"/>
          </w:pPr>
          <w:r w:rsidRPr="000933C9">
            <w:rPr>
              <w:rStyle w:val="PlaceholderText"/>
            </w:rPr>
            <w:t>[Útgáfunúmer]</w:t>
          </w:r>
        </w:p>
      </w:docPartBody>
    </w:docPart>
    <w:docPart>
      <w:docPartPr>
        <w:name w:val="E4639F2055C348559AC737FC3B711BBA"/>
        <w:category>
          <w:name w:val="General"/>
          <w:gallery w:val="placeholder"/>
        </w:category>
        <w:types>
          <w:type w:val="bbPlcHdr"/>
        </w:types>
        <w:behaviors>
          <w:behavior w:val="content"/>
        </w:behaviors>
        <w:guid w:val="{F1704288-2A17-4113-9192-7E0440F5A297}"/>
      </w:docPartPr>
      <w:docPartBody>
        <w:p w:rsidR="00512FA9" w:rsidRDefault="00316466" w:rsidP="00316466">
          <w:pPr>
            <w:pStyle w:val="E4639F2055C348559AC737FC3B711BBA"/>
          </w:pPr>
          <w:r w:rsidRPr="000933C9">
            <w:rPr>
              <w:rStyle w:val="PlaceholderText"/>
            </w:rPr>
            <w:t>[Útgáfudagur]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06"/>
    <w:rsid w:val="000356F1"/>
    <w:rsid w:val="000544DF"/>
    <w:rsid w:val="001522B6"/>
    <w:rsid w:val="001F7F07"/>
    <w:rsid w:val="003100BD"/>
    <w:rsid w:val="00316466"/>
    <w:rsid w:val="00343527"/>
    <w:rsid w:val="00345203"/>
    <w:rsid w:val="004105C8"/>
    <w:rsid w:val="00414DF1"/>
    <w:rsid w:val="004C25F3"/>
    <w:rsid w:val="00512FA9"/>
    <w:rsid w:val="0055568C"/>
    <w:rsid w:val="005A260A"/>
    <w:rsid w:val="00636C00"/>
    <w:rsid w:val="006D1667"/>
    <w:rsid w:val="007B5695"/>
    <w:rsid w:val="007E1B64"/>
    <w:rsid w:val="00866137"/>
    <w:rsid w:val="00866806"/>
    <w:rsid w:val="00B93BB2"/>
    <w:rsid w:val="00BB3078"/>
    <w:rsid w:val="00C218D1"/>
    <w:rsid w:val="00C511CD"/>
    <w:rsid w:val="00CA7A24"/>
    <w:rsid w:val="00CB1C95"/>
    <w:rsid w:val="00D0377A"/>
    <w:rsid w:val="00E24AC1"/>
    <w:rsid w:val="00F33FF6"/>
    <w:rsid w:val="00F87D81"/>
    <w:rsid w:val="00F917F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466"/>
    <w:rPr>
      <w:color w:val="808080"/>
    </w:rPr>
  </w:style>
  <w:style w:type="paragraph" w:customStyle="1" w:styleId="9EAFD544D2884FDA8AE8FCEB5AF4A3B9">
    <w:name w:val="9EAFD544D2884FDA8AE8FCEB5AF4A3B9"/>
    <w:rsid w:val="000544DF"/>
  </w:style>
  <w:style w:type="paragraph" w:customStyle="1" w:styleId="EF7CDF6316094EE0A8CA30340900AA7F">
    <w:name w:val="EF7CDF6316094EE0A8CA30340900AA7F"/>
    <w:rsid w:val="000544DF"/>
  </w:style>
  <w:style w:type="paragraph" w:customStyle="1" w:styleId="578AB81B76CF4968BBFEA90EB800C3C5">
    <w:name w:val="578AB81B76CF4968BBFEA90EB800C3C5"/>
    <w:rsid w:val="000544DF"/>
  </w:style>
  <w:style w:type="paragraph" w:customStyle="1" w:styleId="577867612DAE4763B88B3A76D860E6B8">
    <w:name w:val="577867612DAE4763B88B3A76D860E6B8"/>
    <w:rsid w:val="000544DF"/>
  </w:style>
  <w:style w:type="paragraph" w:customStyle="1" w:styleId="30C1B9D8E52A497DB2841664985F2DCC">
    <w:name w:val="30C1B9D8E52A497DB2841664985F2DCC"/>
    <w:rsid w:val="000544DF"/>
  </w:style>
  <w:style w:type="paragraph" w:customStyle="1" w:styleId="C617F47C485044ECA77671B34EE31BCA">
    <w:name w:val="C617F47C485044ECA77671B34EE31BCA"/>
    <w:rsid w:val="000544DF"/>
  </w:style>
  <w:style w:type="paragraph" w:customStyle="1" w:styleId="F55770082A7D4FA2B8EAB1ABF469F648">
    <w:name w:val="F55770082A7D4FA2B8EAB1ABF469F648"/>
    <w:rsid w:val="00316466"/>
  </w:style>
  <w:style w:type="paragraph" w:customStyle="1" w:styleId="E4639F2055C348559AC737FC3B711BBA">
    <w:name w:val="E4639F2055C348559AC737FC3B711BBA"/>
    <w:rsid w:val="00316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BEytt xmlns="1ec4cf31-ddea-4c0a-8b4d-4e2fa005fec7">false</HBEytt>
    <pa69f3743d2b473eb9397234ff5dd2ba xmlns="1ec4cf31-ddea-4c0a-8b4d-4e2fa005fec7">
      <Terms xmlns="http://schemas.microsoft.com/office/infopath/2007/PartnerControls">
        <TermInfo xmlns="http://schemas.microsoft.com/office/infopath/2007/PartnerControls">
          <TermName xmlns="http://schemas.microsoft.com/office/infopath/2007/PartnerControls">Fjármál</TermName>
          <TermId xmlns="http://schemas.microsoft.com/office/infopath/2007/PartnerControls">d57fa53b-e76b-4475-869d-b1f0e07002f5</TermId>
        </TermInfo>
      </Terms>
    </pa69f3743d2b473eb9397234ff5dd2ba>
    <HBUtgafa xmlns="1ec4cf31-ddea-4c0a-8b4d-4e2fa005fec7">77.0</HBUtgafa>
    <TaxCatchAll xmlns="1ec4cf31-ddea-4c0a-8b4d-4e2fa005fec7">
      <Value>216</Value>
      <Value>131</Value>
      <Value>102</Value>
      <Value>120</Value>
      <Value>336</Value>
    </TaxCatchAll>
    <DLCPolicyLabelClientValue xmlns="2d1bc3a3-21d7-41a1-97ec-0d7b5f21966f">{_UIVersionString}</DLCPolicyLabelClientValue>
    <HBAudkenni xmlns="1ec4cf31-ddea-4c0a-8b4d-4e2fa005fec7">LAF-030</HBAudkenni>
    <k9012e7bb6594689b5937218e28f7285 xmlns="1ec4cf31-ddea-4c0a-8b4d-4e2fa005fec7">
      <Terms xmlns="http://schemas.microsoft.com/office/infopath/2007/PartnerControls">
        <TermInfo xmlns="http://schemas.microsoft.com/office/infopath/2007/PartnerControls">
          <TermName xmlns="http://schemas.microsoft.com/office/infopath/2007/PartnerControls">ISO 9001</TermName>
          <TermId xmlns="http://schemas.microsoft.com/office/infopath/2007/PartnerControls">221be7b7-157e-44ba-ba76-b84035385067</TermId>
        </TermInfo>
      </Terms>
    </k9012e7bb6594689b5937218e28f7285>
    <HBUrelt xmlns="1ec4cf31-ddea-4c0a-8b4d-4e2fa005fec7">false</HBUrelt>
    <jda0f0f2ef054d0db30930cf22492f47 xmlns="1ec4cf31-ddea-4c0a-8b4d-4e2fa005fec7">
      <Terms xmlns="http://schemas.microsoft.com/office/infopath/2007/PartnerControls">
        <TermInfo xmlns="http://schemas.microsoft.com/office/infopath/2007/PartnerControls">
          <TermName xmlns="http://schemas.microsoft.com/office/infopath/2007/PartnerControls">Leiðbeining í alm. dreifingu</TermName>
          <TermId xmlns="http://schemas.microsoft.com/office/infopath/2007/PartnerControls">599c47a2-a001-4d89-b038-748aebba3fcb</TermId>
        </TermInfo>
      </Terms>
    </jda0f0f2ef054d0db30930cf22492f47>
    <DLCPolicyLabelLock xmlns="2d1bc3a3-21d7-41a1-97ec-0d7b5f21966f" xsi:nil="true"/>
    <HBUtgafuDagur xmlns="1ec4cf31-ddea-4c0a-8b4d-4e2fa005fec7">2026-05-21T08:25:49+00:00</HBUtgafuDagur>
    <e21029cc66744bc5a91bb7c252c18aa7 xmlns="1ec4cf31-ddea-4c0a-8b4d-4e2fa005fec7">
      <Terms xmlns="http://schemas.microsoft.com/office/infopath/2007/PartnerControls">
        <TermInfo xmlns="http://schemas.microsoft.com/office/infopath/2007/PartnerControls">
          <TermName xmlns="http://schemas.microsoft.com/office/infopath/2007/PartnerControls">Innkaup</TermName>
          <TermId xmlns="http://schemas.microsoft.com/office/infopath/2007/PartnerControls">619993a9-2584-4d01-9079-7712642c4bf2</TermId>
        </TermInfo>
      </Terms>
    </e21029cc66744bc5a91bb7c252c18aa7>
    <k012825df8c840858faaae8384c29395 xmlns="1ec4cf31-ddea-4c0a-8b4d-4e2fa005fec7">
      <Terms xmlns="http://schemas.microsoft.com/office/infopath/2007/PartnerControls">
        <TermInfo xmlns="http://schemas.microsoft.com/office/infopath/2007/PartnerControls">
          <TermName xmlns="http://schemas.microsoft.com/office/infopath/2007/PartnerControls">Innkaupastýring</TermName>
          <TermId xmlns="http://schemas.microsoft.com/office/infopath/2007/PartnerControls">243fefd5-399c-492d-bb94-debe50bf7ea9</TermId>
        </TermInfo>
      </Terms>
    </k012825df8c840858faaae8384c29395>
    <hbb339b79abf495c9d4035073a468b0b xmlns="1ec4cf31-ddea-4c0a-8b4d-4e2fa005fec7">
      <Terms xmlns="http://schemas.microsoft.com/office/infopath/2007/PartnerControls"/>
    </hbb339b79abf495c9d4035073a468b0b>
    <g24h xmlns="2d1bc3a3-21d7-41a1-97ec-0d7b5f21966f" xsi:nil="true"/>
    <HBAbyrgdarmadur xmlns="1ec4cf31-ddea-4c0a-8b4d-4e2fa005fec7">
      <UserInfo>
        <DisplayName>Birgitta Vigfúsdóttir</DisplayName>
        <AccountId>83</AccountId>
        <AccountType/>
      </UserInfo>
    </HBAbyrgdarmadur>
    <gbc1f0ed3aeb4a41b72d63f7eb78c1c4 xmlns="1ec4cf31-ddea-4c0a-8b4d-4e2fa005fec7">
      <Terms xmlns="http://schemas.microsoft.com/office/infopath/2007/PartnerControls"/>
    </gbc1f0ed3aeb4a41b72d63f7eb78c1c4>
    <DLCPolicyLabelValue xmlns="2d1bc3a3-21d7-41a1-97ec-0d7b5f21966f">77.0</DLCPolicyLabelValue>
  </documentManagement>
</p:properties>
</file>

<file path=customXml/item3.xml><?xml version="1.0" encoding="utf-8"?>
<?mso-contentType ?>
<p:Policy xmlns:p="office.server.policy" id="" local="true">
  <p:Name>Handbókarskjal OR</p:Name>
  <p:Description/>
  <p:Statement/>
  <p:PolicyItems>
    <p:PolicyItem featureId="Microsoft.Office.RecordsManagement.PolicyFeatures.PolicyLabel" staticId="0x010100727760D6CF199949A41EA85252B1CBA6010087D73E6D4DF13644A700BCAEF470C656|801092262" UniqueId="8228adbc-f0a2-4210-8b39-f0ae97ecba7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OR-Word" ma:contentTypeID="0x010100727760D6CF199949A41EA85252B1CBA6010087D73E6D4DF13644A700BCAEF470C656" ma:contentTypeVersion="55" ma:contentTypeDescription="OR Word - skjalasniðmát" ma:contentTypeScope="" ma:versionID="3a1fe4e4b26617797455fa2bc219ef6f">
  <xsd:schema xmlns:xsd="http://www.w3.org/2001/XMLSchema" xmlns:xs="http://www.w3.org/2001/XMLSchema" xmlns:p="http://schemas.microsoft.com/office/2006/metadata/properties" xmlns:ns1="http://schemas.microsoft.com/sharepoint/v3" xmlns:ns2="1ec4cf31-ddea-4c0a-8b4d-4e2fa005fec7" xmlns:ns3="2d1bc3a3-21d7-41a1-97ec-0d7b5f21966f" targetNamespace="http://schemas.microsoft.com/office/2006/metadata/properties" ma:root="true" ma:fieldsID="569f54132ca7b2df1c29428ad7239b22" ns1:_="" ns2:_="" ns3:_="">
    <xsd:import namespace="http://schemas.microsoft.com/sharepoint/v3"/>
    <xsd:import namespace="1ec4cf31-ddea-4c0a-8b4d-4e2fa005fec7"/>
    <xsd:import namespace="2d1bc3a3-21d7-41a1-97ec-0d7b5f21966f"/>
    <xsd:element name="properties">
      <xsd:complexType>
        <xsd:sequence>
          <xsd:element name="documentManagement">
            <xsd:complexType>
              <xsd:all>
                <xsd:element ref="ns2:HBAudkenni" minOccurs="0"/>
                <xsd:element ref="ns2:HBAbyrgdarmadur" minOccurs="0"/>
                <xsd:element ref="ns2:HBUrelt" minOccurs="0"/>
                <xsd:element ref="ns2:HBEytt" minOccurs="0"/>
                <xsd:element ref="ns2:HBUtgafuDagur" minOccurs="0"/>
                <xsd:element ref="ns2:HBUtgafa" minOccurs="0"/>
                <xsd:element ref="ns2:jda0f0f2ef054d0db30930cf22492f47" minOccurs="0"/>
                <xsd:element ref="ns2:e21029cc66744bc5a91bb7c252c18aa7" minOccurs="0"/>
                <xsd:element ref="ns2:k9012e7bb6594689b5937218e28f7285" minOccurs="0"/>
                <xsd:element ref="ns2:pa69f3743d2b473eb9397234ff5dd2ba" minOccurs="0"/>
                <xsd:element ref="ns2:k012825df8c840858faaae8384c29395" minOccurs="0"/>
                <xsd:element ref="ns2:TaxCatchAll" minOccurs="0"/>
                <xsd:element ref="ns3:DLCPolicyLabelValue" minOccurs="0"/>
                <xsd:element ref="ns3:DLCPolicyLabelClientValue" minOccurs="0"/>
                <xsd:element ref="ns3:DLCPolicyLabelLock" minOccurs="0"/>
                <xsd:element ref="ns1:_dlc_Exempt" minOccurs="0"/>
                <xsd:element ref="ns3:g24h" minOccurs="0"/>
                <xsd:element ref="ns2:gbc1f0ed3aeb4a41b72d63f7eb78c1c4" minOccurs="0"/>
                <xsd:element ref="ns2:SharedWithUsers" minOccurs="0"/>
                <xsd:element ref="ns2:hbb339b79abf495c9d4035073a468b0b"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4cf31-ddea-4c0a-8b4d-4e2fa005fec7" elementFormDefault="qualified">
    <xsd:import namespace="http://schemas.microsoft.com/office/2006/documentManagement/types"/>
    <xsd:import namespace="http://schemas.microsoft.com/office/infopath/2007/PartnerControls"/>
    <xsd:element name="HBAudkenni" ma:index="2" nillable="true" ma:displayName="Auðkenni" ma:indexed="true" ma:internalName="HBAudkenni">
      <xsd:simpleType>
        <xsd:restriction base="dms:Text">
          <xsd:maxLength value="255"/>
        </xsd:restriction>
      </xsd:simpleType>
    </xsd:element>
    <xsd:element name="HBAbyrgdarmadur" ma:index="10" nillable="true" ma:displayName="Ábyrgðaraðili" ma:indexed="true" ma:list="UserInfo" ma:SharePointGroup="27" ma:internalName="HBAbyrgdarmad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Urelt" ma:index="11" nillable="true" ma:displayName="Úrelt" ma:default="0" ma:indexed="true" ma:internalName="HBUrelt">
      <xsd:simpleType>
        <xsd:restriction base="dms:Boolean"/>
      </xsd:simpleType>
    </xsd:element>
    <xsd:element name="HBEytt" ma:index="12" nillable="true" ma:displayName="Eytt" ma:default="0" ma:indexed="true" ma:internalName="HBEytt">
      <xsd:simpleType>
        <xsd:restriction base="dms:Boolean"/>
      </xsd:simpleType>
    </xsd:element>
    <xsd:element name="HBUtgafuDagur" ma:index="13" nillable="true" ma:displayName="Útgáfudagur" ma:format="DateOnly" ma:internalName="HBUtgafuDagur" ma:readOnly="false">
      <xsd:simpleType>
        <xsd:restriction base="dms:DateTime"/>
      </xsd:simpleType>
    </xsd:element>
    <xsd:element name="HBUtgafa" ma:index="14" nillable="true" ma:displayName="Útgáfunúmer" ma:internalName="HBUtgafa" ma:readOnly="false">
      <xsd:simpleType>
        <xsd:restriction base="dms:Text">
          <xsd:maxLength value="255"/>
        </xsd:restriction>
      </xsd:simpleType>
    </xsd:element>
    <xsd:element name="jda0f0f2ef054d0db30930cf22492f47" ma:index="16" nillable="true" ma:taxonomy="true" ma:internalName="jda0f0f2ef054d0db30930cf22492f47" ma:taxonomyFieldName="HBSkjalategund" ma:displayName="Skjalategund" ma:indexed="true" ma:default="" ma:fieldId="{3da0f0f2-ef05-4d0d-b309-30cf22492f47}" ma:sspId="6326b45f-d33d-4e3f-9641-d11fa7ba2991" ma:termSetId="0d9c870f-da0d-43f6-91f5-ba05f2428523" ma:anchorId="00000000-0000-0000-0000-000000000000" ma:open="false" ma:isKeyword="false">
      <xsd:complexType>
        <xsd:sequence>
          <xsd:element ref="pc:Terms" minOccurs="0" maxOccurs="1"/>
        </xsd:sequence>
      </xsd:complexType>
    </xsd:element>
    <xsd:element name="e21029cc66744bc5a91bb7c252c18aa7" ma:index="18" nillable="true" ma:taxonomy="true" ma:internalName="e21029cc66744bc5a91bb7c252c18aa7" ma:taxonomyFieldName="HBStarfseining" ma:displayName="Starfseining" ma:indexed="true" ma:default="" ma:fieldId="{e21029cc-6674-4bc5-a91b-b7c252c18aa7}" ma:sspId="6326b45f-d33d-4e3f-9641-d11fa7ba2991" ma:termSetId="718b69a7-d1b0-4c0e-84ba-2656c94ec645" ma:anchorId="00000000-0000-0000-0000-000000000000" ma:open="false" ma:isKeyword="false">
      <xsd:complexType>
        <xsd:sequence>
          <xsd:element ref="pc:Terms" minOccurs="0" maxOccurs="1"/>
        </xsd:sequence>
      </xsd:complexType>
    </xsd:element>
    <xsd:element name="k9012e7bb6594689b5937218e28f7285" ma:index="20" nillable="true" ma:taxonomy="true" ma:internalName="k9012e7bb6594689b5937218e28f7285" ma:taxonomyFieldName="HBStjornunarkerfi" ma:displayName="Stjórnunarkerfi" ma:default="" ma:fieldId="{49012e7b-b659-4689-b593-7218e28f7285}" ma:taxonomyMulti="true" ma:sspId="6326b45f-d33d-4e3f-9641-d11fa7ba2991" ma:termSetId="bbcca0e9-ba80-42c8-9491-107618f4b8aa" ma:anchorId="00000000-0000-0000-0000-000000000000" ma:open="false" ma:isKeyword="false">
      <xsd:complexType>
        <xsd:sequence>
          <xsd:element ref="pc:Terms" minOccurs="0" maxOccurs="1"/>
        </xsd:sequence>
      </xsd:complexType>
    </xsd:element>
    <xsd:element name="pa69f3743d2b473eb9397234ff5dd2ba" ma:index="22" nillable="true" ma:taxonomy="true" ma:internalName="pa69f3743d2b473eb9397234ff5dd2ba" ma:taxonomyFieldName="HBHandbok" ma:displayName="Handbók" ma:readOnly="false" ma:default="" ma:fieldId="{9a69f374-3d2b-473e-b939-7234ff5dd2ba}" ma:sspId="6326b45f-d33d-4e3f-9641-d11fa7ba2991" ma:termSetId="a1e105bf-6534-4bc8-a25e-cdf21361fc78" ma:anchorId="00000000-0000-0000-0000-000000000000" ma:open="false" ma:isKeyword="false">
      <xsd:complexType>
        <xsd:sequence>
          <xsd:element ref="pc:Terms" minOccurs="0" maxOccurs="1"/>
        </xsd:sequence>
      </xsd:complexType>
    </xsd:element>
    <xsd:element name="k012825df8c840858faaae8384c29395" ma:index="23" nillable="true" ma:taxonomy="true" ma:internalName="k012825df8c840858faaae8384c29395" ma:taxonomyFieldName="HBVidfangsefni" ma:displayName="Viðfangsefni" ma:default="" ma:fieldId="{4012825d-f8c8-4085-8faa-ae8384c29395}" ma:taxonomyMulti="true" ma:sspId="6326b45f-d33d-4e3f-9641-d11fa7ba2991" ma:termSetId="caab0255-b67e-45e5-8ee4-c90b0173d876"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404240a8-e940-4fff-ba49-479296160405}" ma:internalName="TaxCatchAll" ma:showField="CatchAllData" ma:web="1ec4cf31-ddea-4c0a-8b4d-4e2fa005fec7">
      <xsd:complexType>
        <xsd:complexContent>
          <xsd:extension base="dms:MultiChoiceLookup">
            <xsd:sequence>
              <xsd:element name="Value" type="dms:Lookup" maxOccurs="unbounded" minOccurs="0" nillable="true"/>
            </xsd:sequence>
          </xsd:extension>
        </xsd:complexContent>
      </xsd:complexType>
    </xsd:element>
    <xsd:element name="gbc1f0ed3aeb4a41b72d63f7eb78c1c4" ma:index="34" nillable="true" ma:taxonomy="true" ma:internalName="gbc1f0ed3aeb4a41b72d63f7eb78c1c4" ma:taxonomyFieldName="HBMidill" ma:displayName="Veita" ma:default="" ma:fieldId="{0bc1f0ed-3aeb-4a41-b72d-63f7eb78c1c4}" ma:taxonomyMulti="true" ma:sspId="6326b45f-d33d-4e3f-9641-d11fa7ba2991" ma:termSetId="f36ef9db-c977-4390-9fa8-a844d8a5baf8"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b339b79abf495c9d4035073a468b0b" ma:index="36" nillable="true" ma:taxonomy="true" ma:internalName="hbb339b79abf495c9d4035073a468b0b" ma:taxonomyFieldName="HBHlutverk" ma:displayName="Hlutverk" ma:default="" ma:fieldId="{1bb339b7-9abf-495c-9d40-35073a468b0b}" ma:taxonomyMulti="true" ma:sspId="6326b45f-d33d-4e3f-9641-d11fa7ba2991" ma:termSetId="c8d7205b-46dc-40bb-86e8-2da686ff4d20" ma:anchorId="00000000-0000-0000-0000-000000000000" ma:open="false" ma:isKeyword="false">
      <xsd:complexType>
        <xsd:sequence>
          <xsd:element ref="pc:Terms" minOccurs="0" maxOccurs="1"/>
        </xsd:sequence>
      </xsd:complexType>
    </xsd:element>
    <xsd:element name="TaxCatchAllLabel" ma:index="37" nillable="true" ma:displayName="Taxonomy Catch All Column1" ma:hidden="true" ma:list="{404240a8-e940-4fff-ba49-479296160405}" ma:internalName="TaxCatchAllLabel" ma:readOnly="true" ma:showField="CatchAllDataLabel" ma:web="1ec4cf31-ddea-4c0a-8b4d-4e2fa005fe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1bc3a3-21d7-41a1-97ec-0d7b5f21966f" elementFormDefault="qualified">
    <xsd:import namespace="http://schemas.microsoft.com/office/2006/documentManagement/types"/>
    <xsd:import namespace="http://schemas.microsoft.com/office/infopath/2007/PartnerControls"/>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0" nillable="true" ma:displayName="Label Locked" ma:description="Indicates whether the label should be updated when item properties are modified." ma:hidden="true" ma:internalName="DLCPolicyLabelLock" ma:readOnly="false">
      <xsd:simpleType>
        <xsd:restriction base="dms:Text"/>
      </xsd:simpleType>
    </xsd:element>
    <xsd:element name="g24h" ma:index="32" nillable="true" ma:displayName="Date and Time" ma:internalName="g24h">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80E50-0678-4B55-BEDD-A493881B04E8}">
  <ds:schemaRefs>
    <ds:schemaRef ds:uri="http://schemas.openxmlformats.org/officeDocument/2006/bibliography"/>
  </ds:schemaRefs>
</ds:datastoreItem>
</file>

<file path=customXml/itemProps2.xml><?xml version="1.0" encoding="utf-8"?>
<ds:datastoreItem xmlns:ds="http://schemas.openxmlformats.org/officeDocument/2006/customXml" ds:itemID="{F556A45E-C8EA-4105-901B-638E46262E7C}">
  <ds:schemaRefs>
    <ds:schemaRef ds:uri="http://schemas.microsoft.com/office/2006/metadata/properties"/>
    <ds:schemaRef ds:uri="http://schemas.microsoft.com/office/infopath/2007/PartnerControls"/>
    <ds:schemaRef ds:uri="1ec4cf31-ddea-4c0a-8b4d-4e2fa005fec7"/>
    <ds:schemaRef ds:uri="2d1bc3a3-21d7-41a1-97ec-0d7b5f21966f"/>
  </ds:schemaRefs>
</ds:datastoreItem>
</file>

<file path=customXml/itemProps3.xml><?xml version="1.0" encoding="utf-8"?>
<ds:datastoreItem xmlns:ds="http://schemas.openxmlformats.org/officeDocument/2006/customXml" ds:itemID="{6D291216-02EF-49F7-8E90-E7E59CB43BED}">
  <ds:schemaRefs>
    <ds:schemaRef ds:uri="office.server.policy"/>
  </ds:schemaRefs>
</ds:datastoreItem>
</file>

<file path=customXml/itemProps4.xml><?xml version="1.0" encoding="utf-8"?>
<ds:datastoreItem xmlns:ds="http://schemas.openxmlformats.org/officeDocument/2006/customXml" ds:itemID="{64B217F7-689F-44AE-A439-B78E24881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c4cf31-ddea-4c0a-8b4d-4e2fa005fec7"/>
    <ds:schemaRef ds:uri="2d1bc3a3-21d7-41a1-97ec-0d7b5f219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D3DD8B-21D5-4E0D-B53E-9758987D374C}">
  <ds:schemaRefs>
    <ds:schemaRef ds:uri="http://schemas.microsoft.com/sharepoint/v3/contenttype/forms"/>
  </ds:schemaRefs>
</ds:datastoreItem>
</file>

<file path=docMetadata/LabelInfo.xml><?xml version="1.0" encoding="utf-8"?>
<clbl:labelList xmlns:clbl="http://schemas.microsoft.com/office/2020/mipLabelMetadata">
  <clbl:label id="{95156f12-7a24-4f40-93bd-2612579ac72c}" enabled="1" method="Privileged" siteId="{917bb986-2f2c-42c2-863e-7ccab03cc630}" removed="0"/>
</clbl:labelList>
</file>

<file path=docProps/app.xml><?xml version="1.0" encoding="utf-8"?>
<Properties xmlns="http://schemas.openxmlformats.org/officeDocument/2006/extended-properties" xmlns:vt="http://schemas.openxmlformats.org/officeDocument/2006/docPropsVTypes">
  <Template>Normal</Template>
  <TotalTime>4</TotalTime>
  <Pages>22</Pages>
  <Words>7100</Words>
  <Characters>40473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Samræmdar útboðslýsingar - verkkaup</vt:lpstr>
    </vt:vector>
  </TitlesOfParts>
  <Company>Orkuveita Reykjavíkur</Company>
  <LinksUpToDate>false</LinksUpToDate>
  <CharactersWithSpaces>47479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Samræmdar útboðslýsingar - Verkframkvæmd</dc:title>
  <dc:subject/>
  <dc:creator>Birgitta Vigfúsdóttir</dc:creator>
  <cp:keywords/>
  <dc:description/>
  <cp:lastModifiedBy>Rúnar Ingi Tryggvason</cp:lastModifiedBy>
  <cp:revision>2</cp:revision>
  <cp:lastPrinted>2016-12-19T11:28:00Z</cp:lastPrinted>
  <dcterms:created xsi:type="dcterms:W3CDTF">2026-05-21T08:24:00Z</dcterms:created>
  <dcterms:modified xsi:type="dcterms:W3CDTF">2026-05-21T08:24:00Z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0x010100727760D6CF199949A41EA85252B1CBA6010087D73E6D4DF13644A700BCAEF470C656</vt:lpwstr>
  </property>
  <property fmtid="{D5CDD505-2E9C-101B-9397-08002B2CF9AE}" pid="3" name="HBStjornunarkerfi">
    <vt:lpwstr>131;#ISO 9001|221be7b7-157e-44ba-ba76-b84035385067</vt:lpwstr>
  </property>
  <property fmtid="{D5CDD505-2E9C-101B-9397-08002B2CF9AE}" pid="4" name="HBMidill">
    <vt:lpwstr/>
  </property>
  <property fmtid="{D5CDD505-2E9C-101B-9397-08002B2CF9AE}" pid="5" name="HBSkjalategund">
    <vt:lpwstr>120;#Leiðbeining í alm. dreifingu|599c47a2-a001-4d89-b038-748aebba3fcb</vt:lpwstr>
  </property>
  <property fmtid="{D5CDD505-2E9C-101B-9397-08002B2CF9AE}" pid="6" name="HBHandbok">
    <vt:lpwstr>216;#Fjármál|d57fa53b-e76b-4475-869d-b1f0e07002f5</vt:lpwstr>
  </property>
  <property fmtid="{D5CDD505-2E9C-101B-9397-08002B2CF9AE}" pid="7" name="HBStarfseining">
    <vt:lpwstr>102;#Innkaup|619993a9-2584-4d01-9079-7712642c4bf2</vt:lpwstr>
  </property>
  <property fmtid="{D5CDD505-2E9C-101B-9397-08002B2CF9AE}" pid="8" name="HBAdrarStarfseiningar">
    <vt:lpwstr/>
  </property>
  <property fmtid="{D5CDD505-2E9C-101B-9397-08002B2CF9AE}" pid="9" name="IsMyDocuments">
    <vt:bool>true</vt:bool>
  </property>
  <property fmtid="{D5CDD505-2E9C-101B-9397-08002B2CF9AE}" pid="10" name="HBHlutverk">
    <vt:lpwstr/>
  </property>
  <property fmtid="{D5CDD505-2E9C-101B-9397-08002B2CF9AE}" pid="11" name="HBVidfangsefni">
    <vt:lpwstr>336;#Innkaupastýring|243fefd5-399c-492d-bb94-debe50bf7ea9</vt:lpwstr>
  </property>
  <property fmtid="{D5CDD505-2E9C-101B-9397-08002B2CF9AE}" pid="12" name="GrammarlyDocumentId">
    <vt:lpwstr>5bb820c6-c619-4361-a92b-e582979c2e14</vt:lpwstr>
  </property>
</Properties>
</file>