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8CBA" w14:textId="77777777" w:rsidR="00D257FA" w:rsidRDefault="00D257FA" w:rsidP="00D838BD"/>
    <w:p w14:paraId="6151882A" w14:textId="77777777" w:rsidR="00D838BD" w:rsidRPr="00DF09AF" w:rsidRDefault="00D838BD" w:rsidP="00D838BD">
      <w:pPr>
        <w:pStyle w:val="1Aalkafli"/>
      </w:pPr>
      <w:r w:rsidRPr="00D838BD">
        <w:t>Tilgangur</w:t>
      </w:r>
    </w:p>
    <w:p w14:paraId="0FE1A693" w14:textId="77777777" w:rsidR="00D838BD" w:rsidRPr="00DF09AF" w:rsidRDefault="00D838BD" w:rsidP="00D838BD">
      <w:pPr>
        <w:jc w:val="both"/>
        <w:rPr>
          <w:rFonts w:cs="Arial"/>
          <w:szCs w:val="20"/>
        </w:rPr>
      </w:pPr>
      <w:r w:rsidRPr="00DF09AF">
        <w:rPr>
          <w:rFonts w:cs="Arial"/>
          <w:szCs w:val="20"/>
        </w:rPr>
        <w:t xml:space="preserve">Tilgangur þessa leiðbeiningaskjals er að greina frá því hvernig </w:t>
      </w:r>
      <w:proofErr w:type="spellStart"/>
      <w:r w:rsidRPr="00DF09AF">
        <w:rPr>
          <w:rFonts w:cs="Arial"/>
          <w:szCs w:val="20"/>
        </w:rPr>
        <w:t>þrýstiprófanir</w:t>
      </w:r>
      <w:proofErr w:type="spellEnd"/>
      <w:r w:rsidRPr="00DF09AF">
        <w:rPr>
          <w:rFonts w:cs="Arial"/>
          <w:szCs w:val="20"/>
        </w:rPr>
        <w:t xml:space="preserve"> á vatnsveitulögnum </w:t>
      </w:r>
      <w:r>
        <w:rPr>
          <w:rFonts w:cs="Arial"/>
          <w:szCs w:val="20"/>
        </w:rPr>
        <w:t>skulu</w:t>
      </w:r>
      <w:r w:rsidRPr="00DF09AF">
        <w:rPr>
          <w:rFonts w:cs="Arial"/>
          <w:szCs w:val="20"/>
        </w:rPr>
        <w:t xml:space="preserve"> fara fram. </w:t>
      </w:r>
    </w:p>
    <w:p w14:paraId="5EC01DC8" w14:textId="77777777" w:rsidR="00D838BD" w:rsidRDefault="00D838BD" w:rsidP="00D838BD">
      <w:pPr>
        <w:jc w:val="both"/>
        <w:rPr>
          <w:rFonts w:cs="Arial"/>
          <w:szCs w:val="20"/>
        </w:rPr>
      </w:pPr>
      <w:r w:rsidRPr="00DF09AF">
        <w:rPr>
          <w:rFonts w:cs="Arial"/>
          <w:szCs w:val="20"/>
        </w:rPr>
        <w:t xml:space="preserve">Framkvæmd </w:t>
      </w:r>
      <w:proofErr w:type="spellStart"/>
      <w:r w:rsidRPr="00DF09AF">
        <w:rPr>
          <w:rFonts w:cs="Arial"/>
          <w:szCs w:val="20"/>
        </w:rPr>
        <w:t>þrýstiprófana</w:t>
      </w:r>
      <w:proofErr w:type="spellEnd"/>
      <w:r w:rsidRPr="00DF09AF">
        <w:rPr>
          <w:rFonts w:cs="Arial"/>
          <w:szCs w:val="20"/>
        </w:rPr>
        <w:t xml:space="preserve"> </w:t>
      </w:r>
      <w:r>
        <w:rPr>
          <w:rFonts w:cs="Arial"/>
          <w:szCs w:val="20"/>
        </w:rPr>
        <w:t>skulu</w:t>
      </w:r>
      <w:r w:rsidRPr="00DF09AF">
        <w:rPr>
          <w:rFonts w:cs="Arial"/>
          <w:szCs w:val="20"/>
        </w:rPr>
        <w:t xml:space="preserve"> uppfylla viðeiganda staðla og eru þessar leiðbeiningar skrifaðar </w:t>
      </w:r>
      <w:r>
        <w:rPr>
          <w:rFonts w:cs="Arial"/>
          <w:szCs w:val="20"/>
        </w:rPr>
        <w:t>eftir staðli</w:t>
      </w:r>
      <w:r w:rsidRPr="00DF09AF">
        <w:rPr>
          <w:rFonts w:cs="Arial"/>
          <w:szCs w:val="20"/>
        </w:rPr>
        <w:t xml:space="preserve"> </w:t>
      </w:r>
      <w:r>
        <w:rPr>
          <w:rFonts w:cs="Arial"/>
          <w:szCs w:val="20"/>
        </w:rPr>
        <w:t xml:space="preserve">ÍST </w:t>
      </w:r>
      <w:r w:rsidRPr="00DF09AF">
        <w:rPr>
          <w:rFonts w:cs="Arial"/>
          <w:szCs w:val="20"/>
        </w:rPr>
        <w:t>EN</w:t>
      </w:r>
      <w:r>
        <w:rPr>
          <w:rFonts w:cs="Arial"/>
          <w:szCs w:val="20"/>
        </w:rPr>
        <w:t xml:space="preserve"> </w:t>
      </w:r>
      <w:r w:rsidRPr="00DF09AF">
        <w:rPr>
          <w:rFonts w:cs="Arial"/>
          <w:szCs w:val="20"/>
        </w:rPr>
        <w:t>805:2000.</w:t>
      </w:r>
      <w:r>
        <w:rPr>
          <w:rFonts w:cs="Arial"/>
          <w:szCs w:val="20"/>
        </w:rPr>
        <w:t xml:space="preserve"> </w:t>
      </w:r>
    </w:p>
    <w:p w14:paraId="0B436D55" w14:textId="77777777" w:rsidR="00D838BD" w:rsidRPr="00DF09AF" w:rsidRDefault="00D838BD" w:rsidP="00D838BD">
      <w:pPr>
        <w:jc w:val="both"/>
        <w:rPr>
          <w:rFonts w:cs="Arial"/>
          <w:szCs w:val="20"/>
        </w:rPr>
      </w:pPr>
    </w:p>
    <w:p w14:paraId="34C60A08" w14:textId="77777777" w:rsidR="00D838BD" w:rsidRPr="00DF09AF" w:rsidRDefault="00D838BD" w:rsidP="00D838BD">
      <w:pPr>
        <w:jc w:val="both"/>
        <w:rPr>
          <w:rFonts w:cs="Arial"/>
          <w:szCs w:val="20"/>
        </w:rPr>
      </w:pPr>
    </w:p>
    <w:p w14:paraId="2C7B9891" w14:textId="77777777" w:rsidR="00D838BD" w:rsidRPr="00DF09AF" w:rsidRDefault="00D838BD" w:rsidP="00D838BD">
      <w:pPr>
        <w:pStyle w:val="1Aalkafli"/>
      </w:pPr>
      <w:r w:rsidRPr="00DF09AF">
        <w:t>Plastlagnir</w:t>
      </w:r>
    </w:p>
    <w:p w14:paraId="16E8504D" w14:textId="77777777" w:rsidR="00D838BD" w:rsidRDefault="00D838BD" w:rsidP="00D838BD">
      <w:pPr>
        <w:pStyle w:val="pf0"/>
        <w:rPr>
          <w:rStyle w:val="cf01"/>
          <w:rFonts w:ascii="Arial" w:hAnsi="Arial" w:cs="Arial"/>
          <w:sz w:val="20"/>
          <w:szCs w:val="20"/>
        </w:rPr>
      </w:pPr>
      <w:r w:rsidRPr="00DF09AF">
        <w:rPr>
          <w:rStyle w:val="cf01"/>
          <w:rFonts w:ascii="Arial" w:hAnsi="Arial" w:cs="Arial"/>
          <w:sz w:val="20"/>
          <w:szCs w:val="20"/>
        </w:rPr>
        <w:t xml:space="preserve">Mikilvægt er að hafa í huga að hitastigsbreytingar geta haft veruleg áhrif á gæði </w:t>
      </w:r>
      <w:proofErr w:type="spellStart"/>
      <w:r w:rsidRPr="00DF09AF">
        <w:rPr>
          <w:rStyle w:val="cf01"/>
          <w:rFonts w:ascii="Arial" w:hAnsi="Arial" w:cs="Arial"/>
          <w:sz w:val="20"/>
          <w:szCs w:val="20"/>
        </w:rPr>
        <w:t>þrýstiprófunar</w:t>
      </w:r>
      <w:proofErr w:type="spellEnd"/>
      <w:r w:rsidRPr="00DF09AF">
        <w:rPr>
          <w:rStyle w:val="cf01"/>
          <w:rFonts w:ascii="Arial" w:hAnsi="Arial" w:cs="Arial"/>
          <w:sz w:val="20"/>
          <w:szCs w:val="20"/>
        </w:rPr>
        <w:t xml:space="preserve"> og er því ætlast til að búið sé að sanda yfir lögn áður en </w:t>
      </w:r>
      <w:proofErr w:type="spellStart"/>
      <w:r w:rsidRPr="00DF09AF">
        <w:rPr>
          <w:rStyle w:val="cf01"/>
          <w:rFonts w:ascii="Arial" w:hAnsi="Arial" w:cs="Arial"/>
          <w:sz w:val="20"/>
          <w:szCs w:val="20"/>
        </w:rPr>
        <w:t>þrýstiprófun</w:t>
      </w:r>
      <w:proofErr w:type="spellEnd"/>
      <w:r w:rsidRPr="00DF09AF">
        <w:rPr>
          <w:rStyle w:val="cf01"/>
          <w:rFonts w:ascii="Arial" w:hAnsi="Arial" w:cs="Arial"/>
          <w:sz w:val="20"/>
          <w:szCs w:val="20"/>
        </w:rPr>
        <w:t xml:space="preserve"> hefst. Leyfilegt er að hafa samskeyti sjáanleg vegna sjónskoðunar. Ef einhver prófunarliður fellur er nauðsynlegt að endurtaka alla </w:t>
      </w:r>
      <w:r>
        <w:rPr>
          <w:rStyle w:val="cf01"/>
          <w:rFonts w:ascii="Arial" w:hAnsi="Arial" w:cs="Arial"/>
          <w:sz w:val="20"/>
          <w:szCs w:val="20"/>
        </w:rPr>
        <w:t>prófunarliði</w:t>
      </w:r>
      <w:r w:rsidRPr="00DF09AF">
        <w:rPr>
          <w:rStyle w:val="cf01"/>
          <w:rFonts w:ascii="Arial" w:hAnsi="Arial" w:cs="Arial"/>
          <w:sz w:val="20"/>
          <w:szCs w:val="20"/>
        </w:rPr>
        <w:t>.</w:t>
      </w:r>
    </w:p>
    <w:p w14:paraId="2D0A5434" w14:textId="274D2E4F" w:rsidR="00D838BD" w:rsidRPr="00DF09AF" w:rsidRDefault="00D838BD" w:rsidP="00D838BD">
      <w:pPr>
        <w:ind w:firstLine="180"/>
      </w:pPr>
      <w:r>
        <w:rPr>
          <w:rStyle w:val="cf01"/>
          <w:rFonts w:ascii="Arial" w:hAnsi="Arial" w:cs="Arial"/>
          <w:sz w:val="20"/>
          <w:szCs w:val="20"/>
        </w:rPr>
        <w:t>1</w:t>
      </w:r>
      <w:r w:rsidR="004B35E1">
        <w:rPr>
          <w:rStyle w:val="cf01"/>
          <w:rFonts w:ascii="Arial" w:hAnsi="Arial" w:cs="Arial"/>
          <w:sz w:val="20"/>
          <w:szCs w:val="20"/>
        </w:rPr>
        <w:t>.</w:t>
      </w:r>
      <w:r>
        <w:rPr>
          <w:rStyle w:val="cf01"/>
          <w:rFonts w:ascii="Arial" w:hAnsi="Arial" w:cs="Arial"/>
          <w:sz w:val="20"/>
          <w:szCs w:val="20"/>
        </w:rPr>
        <w:t xml:space="preserve"> </w:t>
      </w:r>
      <w:r w:rsidRPr="00DF09AF">
        <w:rPr>
          <w:rStyle w:val="cf01"/>
          <w:rFonts w:ascii="Arial" w:hAnsi="Arial" w:cs="Arial"/>
          <w:sz w:val="20"/>
          <w:szCs w:val="20"/>
        </w:rPr>
        <w:t>Forprófun</w:t>
      </w:r>
    </w:p>
    <w:p w14:paraId="004D2151" w14:textId="77777777" w:rsidR="00D838BD" w:rsidRPr="00DF09AF" w:rsidRDefault="00D838BD" w:rsidP="00D838BD">
      <w:pPr>
        <w:pStyle w:val="pf2"/>
        <w:ind w:left="180"/>
        <w:rPr>
          <w:rFonts w:ascii="Arial" w:hAnsi="Arial" w:cs="Arial"/>
          <w:sz w:val="20"/>
          <w:szCs w:val="20"/>
        </w:rPr>
      </w:pPr>
      <w:r w:rsidRPr="00DF09AF">
        <w:rPr>
          <w:rStyle w:val="cf01"/>
          <w:rFonts w:ascii="Arial" w:hAnsi="Arial" w:cs="Arial"/>
          <w:sz w:val="20"/>
          <w:szCs w:val="20"/>
        </w:rPr>
        <w:t xml:space="preserve">Pípan er fyllt rólega upp að </w:t>
      </w:r>
      <w:r w:rsidRPr="005378B9">
        <w:rPr>
          <w:rStyle w:val="cf11"/>
          <w:rFonts w:ascii="Arial" w:hAnsi="Arial" w:cs="Arial"/>
          <w:color w:val="auto"/>
          <w:sz w:val="20"/>
          <w:szCs w:val="20"/>
        </w:rPr>
        <w:t xml:space="preserve">rekstrarþrýsting dreifikerfisins. </w:t>
      </w:r>
      <w:r>
        <w:rPr>
          <w:rStyle w:val="cf11"/>
          <w:rFonts w:ascii="Arial" w:hAnsi="Arial" w:cs="Arial"/>
          <w:color w:val="auto"/>
          <w:sz w:val="20"/>
          <w:szCs w:val="20"/>
        </w:rPr>
        <w:t>Opna skal alla loka á lagnahlutanum sem verið er að prófa til að hleypa af lofti</w:t>
      </w:r>
      <w:r w:rsidRPr="005378B9">
        <w:rPr>
          <w:rStyle w:val="cf11"/>
          <w:rFonts w:ascii="Arial" w:hAnsi="Arial" w:cs="Arial"/>
          <w:color w:val="auto"/>
          <w:sz w:val="20"/>
          <w:szCs w:val="20"/>
        </w:rPr>
        <w:t>. Ef loftlokar eru til staðar skal virkni þeirra athuguð. Tryggja skal að pípan sé að fullu lofttæmd. Að því loknu skal taka þrýsting af lögninni en gæta þess að loft komist ekki aftur inn í lögnina. Pípan skal látin jafna sig í að minnsta kosti 1</w:t>
      </w:r>
      <w:r>
        <w:rPr>
          <w:rStyle w:val="cf11"/>
          <w:rFonts w:ascii="Arial" w:hAnsi="Arial" w:cs="Arial"/>
          <w:color w:val="auto"/>
          <w:sz w:val="20"/>
          <w:szCs w:val="20"/>
        </w:rPr>
        <w:t>,0</w:t>
      </w:r>
      <w:r w:rsidRPr="005378B9">
        <w:rPr>
          <w:rStyle w:val="cf11"/>
          <w:rFonts w:ascii="Arial" w:hAnsi="Arial" w:cs="Arial"/>
          <w:color w:val="auto"/>
          <w:sz w:val="20"/>
          <w:szCs w:val="20"/>
        </w:rPr>
        <w:t xml:space="preserve"> </w:t>
      </w:r>
      <w:proofErr w:type="spellStart"/>
      <w:r w:rsidRPr="005378B9">
        <w:rPr>
          <w:rStyle w:val="cf11"/>
          <w:rFonts w:ascii="Arial" w:hAnsi="Arial" w:cs="Arial"/>
          <w:color w:val="auto"/>
          <w:sz w:val="20"/>
          <w:szCs w:val="20"/>
        </w:rPr>
        <w:t>klst</w:t>
      </w:r>
      <w:proofErr w:type="spellEnd"/>
      <w:r w:rsidRPr="005378B9">
        <w:rPr>
          <w:rStyle w:val="cf11"/>
          <w:rFonts w:ascii="Arial" w:hAnsi="Arial" w:cs="Arial"/>
          <w:color w:val="auto"/>
          <w:sz w:val="20"/>
          <w:szCs w:val="20"/>
        </w:rPr>
        <w:t xml:space="preserve"> áður en farið er í næsta skref.</w:t>
      </w:r>
    </w:p>
    <w:p w14:paraId="2A03CC69" w14:textId="77777777" w:rsidR="00D838BD" w:rsidRPr="00DF09AF" w:rsidRDefault="00D838BD" w:rsidP="00D838BD">
      <w:pPr>
        <w:pStyle w:val="pf2"/>
        <w:ind w:left="180"/>
        <w:rPr>
          <w:rFonts w:ascii="Arial" w:hAnsi="Arial" w:cs="Arial"/>
          <w:sz w:val="20"/>
          <w:szCs w:val="20"/>
        </w:rPr>
      </w:pPr>
      <w:r w:rsidRPr="00DF09AF">
        <w:rPr>
          <w:rStyle w:val="cf01"/>
          <w:rFonts w:ascii="Arial" w:hAnsi="Arial" w:cs="Arial"/>
          <w:sz w:val="20"/>
          <w:szCs w:val="20"/>
        </w:rPr>
        <w:t xml:space="preserve">Næst skal hækka þrýsting samfellt upp í prófunarþrýsting. Ekki skal láta líða </w:t>
      </w:r>
      <w:r>
        <w:rPr>
          <w:rStyle w:val="cf01"/>
          <w:rFonts w:ascii="Arial" w:hAnsi="Arial" w:cs="Arial"/>
          <w:sz w:val="20"/>
          <w:szCs w:val="20"/>
        </w:rPr>
        <w:t>lengri tíma en 10 mín til að ná upp prófunarþrýsting</w:t>
      </w:r>
      <w:r w:rsidRPr="00DF09AF">
        <w:rPr>
          <w:rStyle w:val="cf01"/>
          <w:rFonts w:ascii="Arial" w:hAnsi="Arial" w:cs="Arial"/>
          <w:sz w:val="20"/>
          <w:szCs w:val="20"/>
        </w:rPr>
        <w:t xml:space="preserve">. Viðhalda þarf prófunarþrýsting í </w:t>
      </w:r>
      <w:r>
        <w:rPr>
          <w:rStyle w:val="cf01"/>
          <w:rFonts w:ascii="Arial" w:hAnsi="Arial" w:cs="Arial"/>
          <w:sz w:val="20"/>
          <w:szCs w:val="20"/>
        </w:rPr>
        <w:t xml:space="preserve">að minnsta kosti </w:t>
      </w:r>
      <w:r w:rsidRPr="00DF09AF">
        <w:rPr>
          <w:rStyle w:val="cf01"/>
          <w:rFonts w:ascii="Arial" w:hAnsi="Arial" w:cs="Arial"/>
          <w:sz w:val="20"/>
          <w:szCs w:val="20"/>
        </w:rPr>
        <w:t>30</w:t>
      </w:r>
      <w:r>
        <w:rPr>
          <w:rStyle w:val="cf01"/>
          <w:rFonts w:ascii="Arial" w:hAnsi="Arial" w:cs="Arial"/>
          <w:sz w:val="20"/>
          <w:szCs w:val="20"/>
        </w:rPr>
        <w:t xml:space="preserve"> </w:t>
      </w:r>
      <w:r w:rsidRPr="00DF09AF">
        <w:rPr>
          <w:rStyle w:val="cf01"/>
          <w:rFonts w:ascii="Arial" w:hAnsi="Arial" w:cs="Arial"/>
          <w:sz w:val="20"/>
          <w:szCs w:val="20"/>
        </w:rPr>
        <w:t>mín með að dæla inn á lögnina reglulega. Á þessu tímabili skal sjónskoða öll samskeyti. Ef engir sjáanlegir lekar koma fram skal þrýstingur látinn standa á lögninni í 1</w:t>
      </w:r>
      <w:r>
        <w:rPr>
          <w:rStyle w:val="cf01"/>
          <w:rFonts w:ascii="Arial" w:hAnsi="Arial" w:cs="Arial"/>
          <w:sz w:val="20"/>
          <w:szCs w:val="20"/>
        </w:rPr>
        <w:t xml:space="preserve">,0 </w:t>
      </w:r>
      <w:proofErr w:type="spellStart"/>
      <w:r w:rsidRPr="00DF09AF">
        <w:rPr>
          <w:rStyle w:val="cf01"/>
          <w:rFonts w:ascii="Arial" w:hAnsi="Arial" w:cs="Arial"/>
          <w:sz w:val="20"/>
          <w:szCs w:val="20"/>
        </w:rPr>
        <w:t>klst</w:t>
      </w:r>
      <w:proofErr w:type="spellEnd"/>
      <w:r w:rsidRPr="00DF09AF">
        <w:rPr>
          <w:rStyle w:val="cf01"/>
          <w:rFonts w:ascii="Arial" w:hAnsi="Arial" w:cs="Arial"/>
          <w:sz w:val="20"/>
          <w:szCs w:val="20"/>
        </w:rPr>
        <w:t xml:space="preserve"> án </w:t>
      </w:r>
      <w:proofErr w:type="spellStart"/>
      <w:r w:rsidRPr="00DF09AF">
        <w:rPr>
          <w:rStyle w:val="cf01"/>
          <w:rFonts w:ascii="Arial" w:hAnsi="Arial" w:cs="Arial"/>
          <w:sz w:val="20"/>
          <w:szCs w:val="20"/>
        </w:rPr>
        <w:t>dælingar</w:t>
      </w:r>
      <w:proofErr w:type="spellEnd"/>
      <w:r w:rsidRPr="00DF09AF">
        <w:rPr>
          <w:rStyle w:val="cf01"/>
          <w:rFonts w:ascii="Arial" w:hAnsi="Arial" w:cs="Arial"/>
          <w:sz w:val="20"/>
          <w:szCs w:val="20"/>
        </w:rPr>
        <w:t xml:space="preserve"> og gildi þrýstings skráð að </w:t>
      </w:r>
      <w:r>
        <w:rPr>
          <w:rStyle w:val="cf01"/>
          <w:rFonts w:ascii="Arial" w:hAnsi="Arial" w:cs="Arial"/>
          <w:sz w:val="20"/>
          <w:szCs w:val="20"/>
        </w:rPr>
        <w:t xml:space="preserve">biðtíma loknum. </w:t>
      </w:r>
      <w:r w:rsidRPr="00495886">
        <w:rPr>
          <w:rStyle w:val="cf01"/>
          <w:rFonts w:ascii="Arial" w:hAnsi="Arial" w:cs="Arial"/>
          <w:sz w:val="20"/>
          <w:szCs w:val="20"/>
        </w:rPr>
        <w:t>Ef þrýstingur fellur ekki meira en 30% má halda áfram í næsta skref.</w:t>
      </w:r>
    </w:p>
    <w:p w14:paraId="6EC5A385" w14:textId="0EA7FA8A" w:rsidR="00D838BD" w:rsidRPr="005378B9" w:rsidRDefault="00D838BD" w:rsidP="00D838BD">
      <w:pPr>
        <w:pStyle w:val="pf1"/>
        <w:ind w:left="0" w:firstLine="180"/>
        <w:rPr>
          <w:rFonts w:ascii="Arial" w:hAnsi="Arial" w:cs="Arial"/>
          <w:sz w:val="20"/>
          <w:szCs w:val="20"/>
        </w:rPr>
      </w:pPr>
      <w:r>
        <w:rPr>
          <w:rStyle w:val="cf01"/>
          <w:rFonts w:ascii="Arial" w:hAnsi="Arial" w:cs="Arial"/>
          <w:sz w:val="20"/>
          <w:szCs w:val="20"/>
        </w:rPr>
        <w:t>2</w:t>
      </w:r>
      <w:r w:rsidR="004B35E1">
        <w:rPr>
          <w:rStyle w:val="cf01"/>
          <w:rFonts w:ascii="Arial" w:hAnsi="Arial" w:cs="Arial"/>
          <w:sz w:val="20"/>
          <w:szCs w:val="20"/>
        </w:rPr>
        <w:t>.</w:t>
      </w:r>
      <w:r>
        <w:rPr>
          <w:rStyle w:val="cf01"/>
          <w:rFonts w:ascii="Arial" w:hAnsi="Arial" w:cs="Arial"/>
          <w:sz w:val="20"/>
          <w:szCs w:val="20"/>
        </w:rPr>
        <w:t xml:space="preserve"> </w:t>
      </w:r>
      <w:proofErr w:type="spellStart"/>
      <w:r w:rsidRPr="00DF09AF">
        <w:rPr>
          <w:rStyle w:val="cf01"/>
          <w:rFonts w:ascii="Arial" w:hAnsi="Arial" w:cs="Arial"/>
          <w:sz w:val="20"/>
          <w:szCs w:val="20"/>
        </w:rPr>
        <w:t>Þrýstifalls</w:t>
      </w:r>
      <w:proofErr w:type="spellEnd"/>
      <w:r w:rsidRPr="00DF09AF">
        <w:rPr>
          <w:rStyle w:val="cf01"/>
          <w:rFonts w:ascii="Arial" w:hAnsi="Arial" w:cs="Arial"/>
          <w:sz w:val="20"/>
          <w:szCs w:val="20"/>
        </w:rPr>
        <w:t xml:space="preserve"> prófun</w:t>
      </w:r>
    </w:p>
    <w:p w14:paraId="2F1F2991" w14:textId="77777777" w:rsidR="00D838BD" w:rsidRPr="00DF09AF" w:rsidRDefault="00D838BD" w:rsidP="00D838BD">
      <w:pPr>
        <w:pStyle w:val="pf2"/>
        <w:ind w:left="180"/>
        <w:rPr>
          <w:rFonts w:ascii="Arial" w:hAnsi="Arial" w:cs="Arial"/>
          <w:sz w:val="20"/>
          <w:szCs w:val="20"/>
        </w:rPr>
      </w:pPr>
      <w:r w:rsidRPr="00DF09AF">
        <w:rPr>
          <w:rStyle w:val="cf01"/>
          <w:rFonts w:ascii="Arial" w:hAnsi="Arial" w:cs="Arial"/>
          <w:sz w:val="20"/>
          <w:szCs w:val="20"/>
        </w:rPr>
        <w:t xml:space="preserve">Lækka skal </w:t>
      </w:r>
      <w:r>
        <w:rPr>
          <w:rStyle w:val="cf01"/>
          <w:rFonts w:ascii="Arial" w:hAnsi="Arial" w:cs="Arial"/>
          <w:sz w:val="20"/>
          <w:szCs w:val="20"/>
        </w:rPr>
        <w:t xml:space="preserve">útistandandi </w:t>
      </w:r>
      <w:r w:rsidRPr="00DF09AF">
        <w:rPr>
          <w:rStyle w:val="cf01"/>
          <w:rFonts w:ascii="Arial" w:hAnsi="Arial" w:cs="Arial"/>
          <w:sz w:val="20"/>
          <w:szCs w:val="20"/>
        </w:rPr>
        <w:t xml:space="preserve">þrýsting á lögninni þannig að </w:t>
      </w:r>
      <w:proofErr w:type="spellStart"/>
      <w:r w:rsidRPr="00DF09AF">
        <w:rPr>
          <w:rStyle w:val="cf01"/>
          <w:rFonts w:ascii="Arial" w:hAnsi="Arial" w:cs="Arial"/>
          <w:sz w:val="20"/>
          <w:szCs w:val="20"/>
        </w:rPr>
        <w:t>þrýstifall</w:t>
      </w:r>
      <w:proofErr w:type="spellEnd"/>
      <w:r w:rsidRPr="00DF09AF">
        <w:rPr>
          <w:rStyle w:val="cf01"/>
          <w:rFonts w:ascii="Arial" w:hAnsi="Arial" w:cs="Arial"/>
          <w:sz w:val="20"/>
          <w:szCs w:val="20"/>
        </w:rPr>
        <w:t xml:space="preserve"> verði 10-15% af prófunarþrýsting</w:t>
      </w:r>
      <w:r>
        <w:rPr>
          <w:rStyle w:val="cf01"/>
          <w:rFonts w:ascii="Arial" w:hAnsi="Arial" w:cs="Arial"/>
          <w:sz w:val="20"/>
          <w:szCs w:val="20"/>
        </w:rPr>
        <w:t>i</w:t>
      </w:r>
      <w:r w:rsidRPr="00DF09AF">
        <w:rPr>
          <w:rStyle w:val="cf01"/>
          <w:rFonts w:ascii="Arial" w:hAnsi="Arial" w:cs="Arial"/>
          <w:sz w:val="20"/>
          <w:szCs w:val="20"/>
        </w:rPr>
        <w:t>. Skrásetja þarf upphafs</w:t>
      </w:r>
      <w:r>
        <w:rPr>
          <w:rStyle w:val="cf01"/>
          <w:rFonts w:ascii="Arial" w:hAnsi="Arial" w:cs="Arial"/>
          <w:sz w:val="20"/>
          <w:szCs w:val="20"/>
        </w:rPr>
        <w:t>-</w:t>
      </w:r>
      <w:r w:rsidRPr="00DF09AF">
        <w:rPr>
          <w:rStyle w:val="cf01"/>
          <w:rFonts w:ascii="Arial" w:hAnsi="Arial" w:cs="Arial"/>
          <w:sz w:val="20"/>
          <w:szCs w:val="20"/>
        </w:rPr>
        <w:t xml:space="preserve"> og lokaþrýsting. Mæla skal vatnsmagn í lítrum sem skolað var út og gildi skrásett.</w:t>
      </w:r>
    </w:p>
    <w:p w14:paraId="43BEB6A5" w14:textId="77777777" w:rsidR="00D838BD" w:rsidRDefault="00D838BD" w:rsidP="00D838BD">
      <w:pPr>
        <w:pStyle w:val="pf2"/>
        <w:ind w:left="180"/>
        <w:rPr>
          <w:rStyle w:val="cf01"/>
          <w:rFonts w:ascii="Arial" w:hAnsi="Arial" w:cs="Arial"/>
          <w:sz w:val="20"/>
          <w:szCs w:val="20"/>
        </w:rPr>
      </w:pPr>
      <w:r w:rsidRPr="006E2DFE">
        <w:rPr>
          <w:rStyle w:val="cf01"/>
          <w:rFonts w:ascii="Arial" w:hAnsi="Arial" w:cs="Arial"/>
          <w:sz w:val="20"/>
          <w:szCs w:val="20"/>
        </w:rPr>
        <w:t>Reikna skal áætlað hámarks vatnsmagn og ber</w:t>
      </w:r>
      <w:r>
        <w:rPr>
          <w:rStyle w:val="cf01"/>
          <w:rFonts w:ascii="Arial" w:hAnsi="Arial" w:cs="Arial"/>
          <w:sz w:val="20"/>
          <w:szCs w:val="20"/>
        </w:rPr>
        <w:t>a</w:t>
      </w:r>
      <w:r w:rsidRPr="006E2DFE">
        <w:rPr>
          <w:rStyle w:val="cf01"/>
          <w:rFonts w:ascii="Arial" w:hAnsi="Arial" w:cs="Arial"/>
          <w:sz w:val="20"/>
          <w:szCs w:val="20"/>
        </w:rPr>
        <w:t xml:space="preserve"> saman við mælt vatnsmagn. Ef mælt vatnsmagn er meira en áætlað magn er loft á lögninni sem </w:t>
      </w:r>
      <w:r>
        <w:rPr>
          <w:rStyle w:val="cf01"/>
          <w:rFonts w:ascii="Arial" w:hAnsi="Arial" w:cs="Arial"/>
          <w:sz w:val="20"/>
          <w:szCs w:val="20"/>
        </w:rPr>
        <w:t>skola þarf</w:t>
      </w:r>
      <w:r w:rsidRPr="006E2DFE">
        <w:rPr>
          <w:rStyle w:val="cf01"/>
          <w:rFonts w:ascii="Arial" w:hAnsi="Arial" w:cs="Arial"/>
          <w:sz w:val="20"/>
          <w:szCs w:val="20"/>
        </w:rPr>
        <w:t xml:space="preserve"> út og hefja </w:t>
      </w:r>
      <w:proofErr w:type="spellStart"/>
      <w:r w:rsidRPr="006E2DFE">
        <w:rPr>
          <w:rStyle w:val="cf01"/>
          <w:rFonts w:ascii="Arial" w:hAnsi="Arial" w:cs="Arial"/>
          <w:sz w:val="20"/>
          <w:szCs w:val="20"/>
        </w:rPr>
        <w:t>þrýstiprófun</w:t>
      </w:r>
      <w:proofErr w:type="spellEnd"/>
      <w:r w:rsidRPr="006E2DFE">
        <w:rPr>
          <w:rStyle w:val="cf01"/>
          <w:rFonts w:ascii="Arial" w:hAnsi="Arial" w:cs="Arial"/>
          <w:sz w:val="20"/>
          <w:szCs w:val="20"/>
        </w:rPr>
        <w:t xml:space="preserve"> upp á nýtt.</w:t>
      </w:r>
    </w:p>
    <w:p w14:paraId="2E146944" w14:textId="29C717E3" w:rsidR="00D838BD" w:rsidRPr="005378B9" w:rsidRDefault="00D838BD" w:rsidP="00D838BD">
      <w:pPr>
        <w:pStyle w:val="pf2"/>
        <w:ind w:left="180"/>
        <w:rPr>
          <w:rFonts w:ascii="Arial" w:hAnsi="Arial" w:cs="Arial"/>
          <w:sz w:val="20"/>
          <w:szCs w:val="20"/>
        </w:rPr>
      </w:pPr>
      <w:r>
        <w:rPr>
          <w:rStyle w:val="cf01"/>
          <w:rFonts w:ascii="Arial" w:hAnsi="Arial" w:cs="Arial"/>
          <w:sz w:val="20"/>
          <w:szCs w:val="20"/>
        </w:rPr>
        <w:t>3</w:t>
      </w:r>
      <w:r w:rsidR="004B35E1">
        <w:rPr>
          <w:rStyle w:val="cf01"/>
          <w:rFonts w:ascii="Arial" w:hAnsi="Arial" w:cs="Arial"/>
          <w:sz w:val="20"/>
          <w:szCs w:val="20"/>
        </w:rPr>
        <w:t>.</w:t>
      </w:r>
      <w:r>
        <w:rPr>
          <w:rStyle w:val="cf01"/>
          <w:rFonts w:ascii="Arial" w:hAnsi="Arial" w:cs="Arial"/>
          <w:sz w:val="20"/>
          <w:szCs w:val="20"/>
        </w:rPr>
        <w:t xml:space="preserve"> </w:t>
      </w:r>
      <w:proofErr w:type="spellStart"/>
      <w:r w:rsidRPr="00DF09AF">
        <w:rPr>
          <w:rStyle w:val="cf01"/>
          <w:rFonts w:ascii="Arial" w:hAnsi="Arial" w:cs="Arial"/>
          <w:sz w:val="20"/>
          <w:szCs w:val="20"/>
        </w:rPr>
        <w:t>Þrýstiprófun</w:t>
      </w:r>
      <w:proofErr w:type="spellEnd"/>
    </w:p>
    <w:p w14:paraId="60173409" w14:textId="77777777" w:rsidR="00D838BD" w:rsidRPr="00DF09AF" w:rsidRDefault="00D838BD" w:rsidP="00D838BD">
      <w:pPr>
        <w:pStyle w:val="pf2"/>
        <w:ind w:left="180"/>
        <w:rPr>
          <w:rFonts w:ascii="Arial" w:hAnsi="Arial" w:cs="Arial"/>
          <w:sz w:val="20"/>
          <w:szCs w:val="20"/>
        </w:rPr>
      </w:pPr>
      <w:r w:rsidRPr="00DF09AF">
        <w:rPr>
          <w:rStyle w:val="cf01"/>
          <w:rFonts w:ascii="Arial" w:hAnsi="Arial" w:cs="Arial"/>
          <w:sz w:val="20"/>
          <w:szCs w:val="20"/>
        </w:rPr>
        <w:t xml:space="preserve">Að lokinni </w:t>
      </w:r>
      <w:proofErr w:type="spellStart"/>
      <w:r w:rsidRPr="00DF09AF">
        <w:rPr>
          <w:rStyle w:val="cf01"/>
          <w:rFonts w:ascii="Arial" w:hAnsi="Arial" w:cs="Arial"/>
          <w:sz w:val="20"/>
          <w:szCs w:val="20"/>
        </w:rPr>
        <w:t>þrýstifalls</w:t>
      </w:r>
      <w:proofErr w:type="spellEnd"/>
      <w:r>
        <w:rPr>
          <w:rStyle w:val="cf01"/>
          <w:rFonts w:ascii="Arial" w:hAnsi="Arial" w:cs="Arial"/>
          <w:sz w:val="20"/>
          <w:szCs w:val="20"/>
        </w:rPr>
        <w:t>-</w:t>
      </w:r>
      <w:r w:rsidRPr="00DF09AF">
        <w:rPr>
          <w:rStyle w:val="cf01"/>
          <w:rFonts w:ascii="Arial" w:hAnsi="Arial" w:cs="Arial"/>
          <w:sz w:val="20"/>
          <w:szCs w:val="20"/>
        </w:rPr>
        <w:t>prófun skal fylgst með breytingum á þrýsting</w:t>
      </w:r>
      <w:r>
        <w:rPr>
          <w:rStyle w:val="cf01"/>
          <w:rFonts w:ascii="Arial" w:hAnsi="Arial" w:cs="Arial"/>
          <w:sz w:val="20"/>
          <w:szCs w:val="20"/>
        </w:rPr>
        <w:t>i</w:t>
      </w:r>
      <w:r w:rsidRPr="00DF09AF">
        <w:rPr>
          <w:rStyle w:val="cf01"/>
          <w:rFonts w:ascii="Arial" w:hAnsi="Arial" w:cs="Arial"/>
          <w:sz w:val="20"/>
          <w:szCs w:val="20"/>
        </w:rPr>
        <w:t xml:space="preserve"> í 30</w:t>
      </w:r>
      <w:r>
        <w:rPr>
          <w:rStyle w:val="cf01"/>
          <w:rFonts w:ascii="Arial" w:hAnsi="Arial" w:cs="Arial"/>
          <w:sz w:val="20"/>
          <w:szCs w:val="20"/>
        </w:rPr>
        <w:t xml:space="preserve"> </w:t>
      </w:r>
      <w:r w:rsidRPr="00DF09AF">
        <w:rPr>
          <w:rStyle w:val="cf01"/>
          <w:rFonts w:ascii="Arial" w:hAnsi="Arial" w:cs="Arial"/>
          <w:sz w:val="20"/>
          <w:szCs w:val="20"/>
        </w:rPr>
        <w:t xml:space="preserve">mín en hann ætti að hækka sjálfkrafa á þessu stigi vegna eiginleika plaströranna. Lesa skal af </w:t>
      </w:r>
      <w:proofErr w:type="spellStart"/>
      <w:r w:rsidRPr="00DF09AF">
        <w:rPr>
          <w:rStyle w:val="cf01"/>
          <w:rFonts w:ascii="Arial" w:hAnsi="Arial" w:cs="Arial"/>
          <w:sz w:val="20"/>
          <w:szCs w:val="20"/>
        </w:rPr>
        <w:t>þrýstimæli</w:t>
      </w:r>
      <w:proofErr w:type="spellEnd"/>
      <w:r w:rsidRPr="00DF09AF">
        <w:rPr>
          <w:rStyle w:val="cf01"/>
          <w:rFonts w:ascii="Arial" w:hAnsi="Arial" w:cs="Arial"/>
          <w:sz w:val="20"/>
          <w:szCs w:val="20"/>
        </w:rPr>
        <w:t xml:space="preserve"> og skrá gildi á 5</w:t>
      </w:r>
      <w:r>
        <w:rPr>
          <w:rStyle w:val="cf01"/>
          <w:rFonts w:ascii="Arial" w:hAnsi="Arial" w:cs="Arial"/>
          <w:sz w:val="20"/>
          <w:szCs w:val="20"/>
        </w:rPr>
        <w:t xml:space="preserve"> </w:t>
      </w:r>
      <w:r w:rsidRPr="00DF09AF">
        <w:rPr>
          <w:rStyle w:val="cf01"/>
          <w:rFonts w:ascii="Arial" w:hAnsi="Arial" w:cs="Arial"/>
          <w:sz w:val="20"/>
          <w:szCs w:val="20"/>
        </w:rPr>
        <w:t xml:space="preserve">mín millibili. Ef mælingar sýna lækkandi þrýsting er leki í kerfinu og framkvæma þarf nauðsynlegar lagfæringar og endurtaka </w:t>
      </w:r>
      <w:proofErr w:type="spellStart"/>
      <w:r w:rsidRPr="00DF09AF">
        <w:rPr>
          <w:rStyle w:val="cf01"/>
          <w:rFonts w:ascii="Arial" w:hAnsi="Arial" w:cs="Arial"/>
          <w:sz w:val="20"/>
          <w:szCs w:val="20"/>
        </w:rPr>
        <w:t>þrýstiprófun</w:t>
      </w:r>
      <w:proofErr w:type="spellEnd"/>
      <w:r w:rsidRPr="00DF09AF">
        <w:rPr>
          <w:rStyle w:val="cf01"/>
          <w:rFonts w:ascii="Arial" w:hAnsi="Arial" w:cs="Arial"/>
          <w:sz w:val="20"/>
          <w:szCs w:val="20"/>
        </w:rPr>
        <w:t xml:space="preserve">. </w:t>
      </w:r>
    </w:p>
    <w:p w14:paraId="75343168" w14:textId="77777777" w:rsidR="00D838BD" w:rsidRPr="00DF09AF" w:rsidRDefault="00D838BD" w:rsidP="00D838BD">
      <w:pPr>
        <w:pStyle w:val="pf2"/>
        <w:ind w:left="180"/>
        <w:rPr>
          <w:rFonts w:ascii="Arial" w:hAnsi="Arial" w:cs="Arial"/>
          <w:sz w:val="20"/>
          <w:szCs w:val="20"/>
        </w:rPr>
      </w:pPr>
      <w:r w:rsidRPr="00DF09AF">
        <w:rPr>
          <w:rStyle w:val="cf01"/>
          <w:rFonts w:ascii="Arial" w:hAnsi="Arial" w:cs="Arial"/>
          <w:sz w:val="20"/>
          <w:szCs w:val="20"/>
        </w:rPr>
        <w:t xml:space="preserve">Ef vafi er á niðurstöðum má lengja </w:t>
      </w:r>
      <w:proofErr w:type="spellStart"/>
      <w:r w:rsidRPr="00DF09AF">
        <w:rPr>
          <w:rStyle w:val="cf01"/>
          <w:rFonts w:ascii="Arial" w:hAnsi="Arial" w:cs="Arial"/>
          <w:sz w:val="20"/>
          <w:szCs w:val="20"/>
        </w:rPr>
        <w:t>þrýstiprófun</w:t>
      </w:r>
      <w:proofErr w:type="spellEnd"/>
      <w:r w:rsidRPr="00DF09AF">
        <w:rPr>
          <w:rStyle w:val="cf01"/>
          <w:rFonts w:ascii="Arial" w:hAnsi="Arial" w:cs="Arial"/>
          <w:sz w:val="20"/>
          <w:szCs w:val="20"/>
        </w:rPr>
        <w:t xml:space="preserve"> í 90</w:t>
      </w:r>
      <w:r>
        <w:rPr>
          <w:rStyle w:val="cf01"/>
          <w:rFonts w:ascii="Arial" w:hAnsi="Arial" w:cs="Arial"/>
          <w:sz w:val="20"/>
          <w:szCs w:val="20"/>
        </w:rPr>
        <w:t xml:space="preserve"> </w:t>
      </w:r>
      <w:r w:rsidRPr="00DF09AF">
        <w:rPr>
          <w:rStyle w:val="cf01"/>
          <w:rFonts w:ascii="Arial" w:hAnsi="Arial" w:cs="Arial"/>
          <w:sz w:val="20"/>
          <w:szCs w:val="20"/>
        </w:rPr>
        <w:t>mín og bera saman hæsta gildi og endanlegt gildi þrýstings. Ef þrýstingur fellur um meira en 0,25bar er leki í kerfinu.</w:t>
      </w:r>
    </w:p>
    <w:p w14:paraId="6E585173" w14:textId="77777777" w:rsidR="00D838BD" w:rsidRPr="00DF09AF" w:rsidRDefault="00D838BD" w:rsidP="00D838BD">
      <w:pPr>
        <w:jc w:val="both"/>
        <w:rPr>
          <w:rFonts w:cs="Arial"/>
          <w:b/>
          <w:szCs w:val="20"/>
        </w:rPr>
      </w:pPr>
    </w:p>
    <w:p w14:paraId="4D398D8E" w14:textId="77777777" w:rsidR="00D838BD" w:rsidRPr="00DF09AF" w:rsidRDefault="00D838BD" w:rsidP="00D838BD">
      <w:pPr>
        <w:pStyle w:val="1Aalkafli"/>
      </w:pPr>
      <w:proofErr w:type="spellStart"/>
      <w:r w:rsidRPr="00DF09AF">
        <w:t>Ductil</w:t>
      </w:r>
      <w:proofErr w:type="spellEnd"/>
      <w:r w:rsidRPr="00DF09AF">
        <w:t xml:space="preserve"> lagnir (rör)</w:t>
      </w:r>
    </w:p>
    <w:p w14:paraId="33F86644" w14:textId="19B1BF6C" w:rsidR="00D838BD" w:rsidRPr="00D838BD" w:rsidRDefault="00D838BD" w:rsidP="00D838BD">
      <w:pPr>
        <w:ind w:firstLine="181"/>
        <w:rPr>
          <w:lang w:eastAsia="is-IS"/>
        </w:rPr>
      </w:pPr>
      <w:r>
        <w:rPr>
          <w:lang w:eastAsia="is-IS"/>
        </w:rPr>
        <w:t>1</w:t>
      </w:r>
      <w:r w:rsidR="004B35E1">
        <w:rPr>
          <w:lang w:eastAsia="is-IS"/>
        </w:rPr>
        <w:t>.</w:t>
      </w:r>
      <w:r>
        <w:rPr>
          <w:lang w:eastAsia="is-IS"/>
        </w:rPr>
        <w:t xml:space="preserve"> </w:t>
      </w:r>
      <w:r w:rsidRPr="00D838BD">
        <w:rPr>
          <w:lang w:eastAsia="is-IS"/>
        </w:rPr>
        <w:t xml:space="preserve">Forprófun / Jafnvægisástand - Áfylling og </w:t>
      </w:r>
      <w:proofErr w:type="spellStart"/>
      <w:r w:rsidRPr="00D838BD">
        <w:rPr>
          <w:lang w:eastAsia="is-IS"/>
        </w:rPr>
        <w:t>lofttæming</w:t>
      </w:r>
      <w:proofErr w:type="spellEnd"/>
    </w:p>
    <w:p w14:paraId="60BF9A6F" w14:textId="628D0DD8" w:rsidR="00D838BD" w:rsidRDefault="00D838BD" w:rsidP="00D257FA">
      <w:pPr>
        <w:spacing w:before="100" w:beforeAutospacing="1" w:after="100" w:afterAutospacing="1"/>
        <w:ind w:left="181"/>
        <w:rPr>
          <w:rFonts w:cs="Arial"/>
          <w:szCs w:val="20"/>
          <w:lang w:eastAsia="is-IS"/>
        </w:rPr>
      </w:pPr>
      <w:r w:rsidRPr="00DF09AF">
        <w:rPr>
          <w:rFonts w:cs="Arial"/>
          <w:szCs w:val="20"/>
          <w:lang w:eastAsia="is-IS"/>
        </w:rPr>
        <w:t xml:space="preserve">Pípan er fyllt rólega upp að rekstrarþrýsting dreifikerfis. </w:t>
      </w:r>
      <w:r>
        <w:rPr>
          <w:rStyle w:val="cf11"/>
          <w:rFonts w:ascii="Arial" w:hAnsi="Arial" w:cs="Arial"/>
          <w:color w:val="auto"/>
          <w:sz w:val="20"/>
          <w:szCs w:val="20"/>
        </w:rPr>
        <w:t>Opna skal alla loka á lagnahlutanum sem verið er að prófa til að hleypa af lofti</w:t>
      </w:r>
      <w:r w:rsidRPr="005378B9">
        <w:rPr>
          <w:rStyle w:val="cf11"/>
          <w:rFonts w:ascii="Arial" w:hAnsi="Arial" w:cs="Arial"/>
          <w:color w:val="auto"/>
          <w:sz w:val="20"/>
          <w:szCs w:val="20"/>
        </w:rPr>
        <w:t>.</w:t>
      </w:r>
      <w:r w:rsidRPr="00DF09AF">
        <w:rPr>
          <w:rFonts w:cs="Arial"/>
          <w:szCs w:val="20"/>
          <w:lang w:eastAsia="is-IS"/>
        </w:rPr>
        <w:t xml:space="preserve">. Ef loftlokar eru til staðar skal virkni þeirra athuguð. Tryggja skal að pípan sé að fullu lofttæmd. Lokað skal fyrir </w:t>
      </w:r>
      <w:proofErr w:type="spellStart"/>
      <w:r w:rsidRPr="00DF09AF">
        <w:rPr>
          <w:rFonts w:cs="Arial"/>
          <w:szCs w:val="20"/>
          <w:lang w:eastAsia="is-IS"/>
        </w:rPr>
        <w:t>tæmingar</w:t>
      </w:r>
      <w:proofErr w:type="spellEnd"/>
      <w:r w:rsidRPr="00DF09AF">
        <w:rPr>
          <w:rFonts w:cs="Arial"/>
          <w:szCs w:val="20"/>
          <w:lang w:eastAsia="is-IS"/>
        </w:rPr>
        <w:t xml:space="preserve"> og fæðingu inn á lögn að </w:t>
      </w:r>
      <w:proofErr w:type="spellStart"/>
      <w:r w:rsidRPr="00DF09AF">
        <w:rPr>
          <w:rFonts w:cs="Arial"/>
          <w:szCs w:val="20"/>
          <w:lang w:eastAsia="is-IS"/>
        </w:rPr>
        <w:t>lofttæmingu</w:t>
      </w:r>
      <w:proofErr w:type="spellEnd"/>
      <w:r w:rsidRPr="00DF09AF">
        <w:rPr>
          <w:rFonts w:cs="Arial"/>
          <w:szCs w:val="20"/>
          <w:lang w:eastAsia="is-IS"/>
        </w:rPr>
        <w:t xml:space="preserve"> lokinni og skrá skal gildi </w:t>
      </w:r>
      <w:proofErr w:type="spellStart"/>
      <w:r w:rsidRPr="00DF09AF">
        <w:rPr>
          <w:rFonts w:cs="Arial"/>
          <w:szCs w:val="20"/>
          <w:lang w:eastAsia="is-IS"/>
        </w:rPr>
        <w:t>þrýstimælingar</w:t>
      </w:r>
      <w:proofErr w:type="spellEnd"/>
      <w:r w:rsidRPr="00DF09AF">
        <w:rPr>
          <w:rFonts w:cs="Arial"/>
          <w:szCs w:val="20"/>
          <w:lang w:eastAsia="is-IS"/>
        </w:rPr>
        <w:t>. Þrýstingur er látinn standa á lögn í 24 klst</w:t>
      </w:r>
      <w:r>
        <w:rPr>
          <w:rFonts w:cs="Arial"/>
          <w:szCs w:val="20"/>
          <w:lang w:eastAsia="is-IS"/>
        </w:rPr>
        <w:t>.</w:t>
      </w:r>
      <w:r w:rsidRPr="00DF09AF">
        <w:rPr>
          <w:rFonts w:cs="Arial"/>
          <w:szCs w:val="20"/>
          <w:lang w:eastAsia="is-IS"/>
        </w:rPr>
        <w:t xml:space="preserve"> áður en farið er í næsta fasa </w:t>
      </w:r>
      <w:proofErr w:type="spellStart"/>
      <w:r w:rsidRPr="00DF09AF">
        <w:rPr>
          <w:rFonts w:cs="Arial"/>
          <w:szCs w:val="20"/>
          <w:lang w:eastAsia="is-IS"/>
        </w:rPr>
        <w:t>þrýstiprófunar</w:t>
      </w:r>
      <w:proofErr w:type="spellEnd"/>
      <w:r w:rsidRPr="00DF09AF">
        <w:rPr>
          <w:rFonts w:cs="Arial"/>
          <w:szCs w:val="20"/>
          <w:lang w:eastAsia="is-IS"/>
        </w:rPr>
        <w:t xml:space="preserve">. Ef vart verður við hreyfingar á samskeytum eða leka skal taka þrýstinginn af lögninni, framkvæma nauðsynlegar lagfæringar og endurtaka </w:t>
      </w:r>
      <w:proofErr w:type="spellStart"/>
      <w:r w:rsidRPr="00DF09AF">
        <w:rPr>
          <w:rFonts w:cs="Arial"/>
          <w:szCs w:val="20"/>
          <w:lang w:eastAsia="is-IS"/>
        </w:rPr>
        <w:t>þrýstiprófun</w:t>
      </w:r>
      <w:proofErr w:type="spellEnd"/>
      <w:r w:rsidRPr="00DF09AF">
        <w:rPr>
          <w:rFonts w:cs="Arial"/>
          <w:szCs w:val="20"/>
          <w:lang w:eastAsia="is-IS"/>
        </w:rPr>
        <w:t xml:space="preserve">. </w:t>
      </w:r>
    </w:p>
    <w:p w14:paraId="2AD97ED0" w14:textId="77777777" w:rsidR="00D838BD" w:rsidRPr="00DF09AF" w:rsidRDefault="00D838BD" w:rsidP="00D838BD">
      <w:pPr>
        <w:spacing w:before="100" w:beforeAutospacing="1" w:after="100" w:afterAutospacing="1"/>
        <w:ind w:left="181"/>
        <w:rPr>
          <w:rFonts w:cs="Arial"/>
          <w:szCs w:val="20"/>
          <w:lang w:eastAsia="is-IS"/>
        </w:rPr>
      </w:pPr>
    </w:p>
    <w:p w14:paraId="265E602F" w14:textId="72A8F94D" w:rsidR="00D838BD" w:rsidRPr="00D838BD" w:rsidRDefault="00D838BD" w:rsidP="00D838BD">
      <w:pPr>
        <w:spacing w:before="100" w:beforeAutospacing="1" w:after="100" w:afterAutospacing="1"/>
        <w:ind w:firstLine="181"/>
        <w:rPr>
          <w:rFonts w:cs="Arial"/>
          <w:szCs w:val="20"/>
          <w:lang w:eastAsia="is-IS"/>
        </w:rPr>
      </w:pPr>
      <w:r>
        <w:rPr>
          <w:rFonts w:cs="Arial"/>
          <w:szCs w:val="20"/>
          <w:lang w:eastAsia="is-IS"/>
        </w:rPr>
        <w:lastRenderedPageBreak/>
        <w:t>2</w:t>
      </w:r>
      <w:r w:rsidR="004B35E1">
        <w:rPr>
          <w:rFonts w:cs="Arial"/>
          <w:szCs w:val="20"/>
          <w:lang w:eastAsia="is-IS"/>
        </w:rPr>
        <w:t>.</w:t>
      </w:r>
      <w:r>
        <w:rPr>
          <w:rFonts w:cs="Arial"/>
          <w:szCs w:val="20"/>
          <w:lang w:eastAsia="is-IS"/>
        </w:rPr>
        <w:t xml:space="preserve"> </w:t>
      </w:r>
      <w:proofErr w:type="spellStart"/>
      <w:r w:rsidRPr="00D838BD">
        <w:rPr>
          <w:rFonts w:cs="Arial"/>
          <w:szCs w:val="20"/>
          <w:lang w:eastAsia="is-IS"/>
        </w:rPr>
        <w:t>Þrýstiprófun</w:t>
      </w:r>
      <w:proofErr w:type="spellEnd"/>
    </w:p>
    <w:p w14:paraId="0D9CA7C5" w14:textId="77777777" w:rsidR="00D838BD" w:rsidRPr="00DF09AF" w:rsidRDefault="00D838BD" w:rsidP="00D838BD">
      <w:pPr>
        <w:spacing w:before="100" w:beforeAutospacing="1" w:after="100" w:afterAutospacing="1"/>
        <w:ind w:left="181"/>
        <w:rPr>
          <w:rFonts w:cs="Arial"/>
          <w:szCs w:val="20"/>
          <w:lang w:eastAsia="is-IS"/>
        </w:rPr>
      </w:pPr>
      <w:r w:rsidRPr="00DF09AF">
        <w:rPr>
          <w:rFonts w:cs="Arial"/>
          <w:szCs w:val="20"/>
          <w:lang w:eastAsia="is-IS"/>
        </w:rPr>
        <w:t xml:space="preserve">Þrýstingur hækkaður rólega þar til tilgreindum prófunarþrýsting er náð og lokað fyrir fæðingu frá dælubúnaði. </w:t>
      </w:r>
      <w:r>
        <w:rPr>
          <w:rFonts w:cs="Arial"/>
          <w:szCs w:val="20"/>
          <w:lang w:eastAsia="is-IS"/>
        </w:rPr>
        <w:t>Skrásetja</w:t>
      </w:r>
      <w:r w:rsidRPr="00DF09AF">
        <w:rPr>
          <w:rFonts w:cs="Arial"/>
          <w:szCs w:val="20"/>
          <w:lang w:eastAsia="is-IS"/>
        </w:rPr>
        <w:t xml:space="preserve"> </w:t>
      </w:r>
      <w:r>
        <w:rPr>
          <w:rFonts w:cs="Arial"/>
          <w:szCs w:val="20"/>
          <w:lang w:eastAsia="is-IS"/>
        </w:rPr>
        <w:t>skal</w:t>
      </w:r>
      <w:r w:rsidRPr="00DF09AF">
        <w:rPr>
          <w:rFonts w:cs="Arial"/>
          <w:szCs w:val="20"/>
          <w:lang w:eastAsia="is-IS"/>
        </w:rPr>
        <w:t xml:space="preserve"> þrýsting. Þrýstingur skal standa á lögninni í að </w:t>
      </w:r>
      <w:r>
        <w:rPr>
          <w:rFonts w:cs="Arial"/>
          <w:szCs w:val="20"/>
          <w:lang w:eastAsia="is-IS"/>
        </w:rPr>
        <w:t>lágmarki</w:t>
      </w:r>
      <w:r w:rsidRPr="00DF09AF">
        <w:rPr>
          <w:rFonts w:cs="Arial"/>
          <w:szCs w:val="20"/>
          <w:lang w:eastAsia="is-IS"/>
        </w:rPr>
        <w:t xml:space="preserve"> 1</w:t>
      </w:r>
      <w:r>
        <w:rPr>
          <w:rFonts w:cs="Arial"/>
          <w:szCs w:val="20"/>
          <w:lang w:eastAsia="is-IS"/>
        </w:rPr>
        <w:t xml:space="preserve"> </w:t>
      </w:r>
      <w:r w:rsidRPr="00DF09AF">
        <w:rPr>
          <w:rFonts w:cs="Arial"/>
          <w:szCs w:val="20"/>
          <w:lang w:eastAsia="is-IS"/>
        </w:rPr>
        <w:t xml:space="preserve">klst. Að biðtíma loknum </w:t>
      </w:r>
      <w:r w:rsidRPr="005A30C7">
        <w:rPr>
          <w:rFonts w:cs="Arial"/>
          <w:szCs w:val="20"/>
          <w:lang w:eastAsia="is-IS"/>
        </w:rPr>
        <w:t>skal skrásetja</w:t>
      </w:r>
      <w:r w:rsidRPr="00DF09AF">
        <w:rPr>
          <w:rFonts w:cs="Arial"/>
          <w:szCs w:val="20"/>
          <w:lang w:eastAsia="is-IS"/>
        </w:rPr>
        <w:t xml:space="preserve"> þrýsting á lögninni. Lögnin stenst </w:t>
      </w:r>
      <w:proofErr w:type="spellStart"/>
      <w:r w:rsidRPr="00DF09AF">
        <w:rPr>
          <w:rFonts w:cs="Arial"/>
          <w:szCs w:val="20"/>
          <w:lang w:eastAsia="is-IS"/>
        </w:rPr>
        <w:t>þrýstiprófun</w:t>
      </w:r>
      <w:proofErr w:type="spellEnd"/>
      <w:r w:rsidRPr="00DF09AF">
        <w:rPr>
          <w:rFonts w:cs="Arial"/>
          <w:szCs w:val="20"/>
          <w:lang w:eastAsia="is-IS"/>
        </w:rPr>
        <w:t xml:space="preserve"> ef þrýstingur fellur ekki um meira en 0,2</w:t>
      </w:r>
      <w:r>
        <w:rPr>
          <w:rFonts w:cs="Arial"/>
          <w:szCs w:val="20"/>
          <w:lang w:eastAsia="is-IS"/>
        </w:rPr>
        <w:t xml:space="preserve"> </w:t>
      </w:r>
      <w:r w:rsidRPr="00DF09AF">
        <w:rPr>
          <w:rFonts w:cs="Arial"/>
          <w:szCs w:val="20"/>
          <w:lang w:eastAsia="is-IS"/>
        </w:rPr>
        <w:t>bar.</w:t>
      </w:r>
    </w:p>
    <w:p w14:paraId="4DDCE8FD" w14:textId="77777777" w:rsidR="00D838BD" w:rsidRPr="00DF09AF" w:rsidRDefault="00D838BD" w:rsidP="00D838BD">
      <w:pPr>
        <w:jc w:val="both"/>
        <w:rPr>
          <w:rFonts w:cs="Arial"/>
          <w:b/>
          <w:szCs w:val="20"/>
        </w:rPr>
      </w:pPr>
    </w:p>
    <w:p w14:paraId="2EE30322" w14:textId="77777777" w:rsidR="00D838BD" w:rsidRPr="00DF09AF" w:rsidRDefault="00D838BD" w:rsidP="00D838BD">
      <w:pPr>
        <w:pStyle w:val="1Aalkafli"/>
      </w:pPr>
      <w:r w:rsidRPr="00DF09AF">
        <w:t xml:space="preserve">Almennar reglur fyrir </w:t>
      </w:r>
      <w:proofErr w:type="spellStart"/>
      <w:r w:rsidRPr="00DF09AF">
        <w:t>þrýstiprófanir</w:t>
      </w:r>
      <w:proofErr w:type="spellEnd"/>
    </w:p>
    <w:p w14:paraId="4063F533" w14:textId="347B388F" w:rsidR="00D838BD" w:rsidRDefault="00D838BD" w:rsidP="00D838BD">
      <w:pPr>
        <w:rPr>
          <w:rFonts w:cs="Arial"/>
          <w:szCs w:val="20"/>
          <w:lang w:eastAsia="is-IS"/>
        </w:rPr>
      </w:pPr>
      <w:proofErr w:type="spellStart"/>
      <w:r>
        <w:rPr>
          <w:rFonts w:cs="Arial"/>
          <w:szCs w:val="20"/>
          <w:lang w:eastAsia="is-IS"/>
        </w:rPr>
        <w:t>Þrýstiprófun</w:t>
      </w:r>
      <w:proofErr w:type="spellEnd"/>
      <w:r>
        <w:rPr>
          <w:rFonts w:cs="Arial"/>
          <w:szCs w:val="20"/>
          <w:lang w:eastAsia="is-IS"/>
        </w:rPr>
        <w:t xml:space="preserve"> á vatnslögnum Veitna er framkvæmd </w:t>
      </w:r>
      <w:r w:rsidR="00213768">
        <w:rPr>
          <w:rFonts w:cs="Arial"/>
          <w:szCs w:val="20"/>
          <w:lang w:eastAsia="is-IS"/>
        </w:rPr>
        <w:t xml:space="preserve">í </w:t>
      </w:r>
      <w:r>
        <w:rPr>
          <w:rFonts w:cs="Arial"/>
          <w:szCs w:val="20"/>
          <w:lang w:eastAsia="is-IS"/>
        </w:rPr>
        <w:t xml:space="preserve">samræmi við staðal </w:t>
      </w:r>
      <w:r w:rsidR="00804C5E">
        <w:rPr>
          <w:rFonts w:cs="Arial"/>
          <w:szCs w:val="20"/>
          <w:lang w:eastAsia="is-IS"/>
        </w:rPr>
        <w:t xml:space="preserve">ÍST </w:t>
      </w:r>
      <w:r>
        <w:rPr>
          <w:rFonts w:cs="Arial"/>
          <w:szCs w:val="20"/>
          <w:lang w:eastAsia="is-IS"/>
        </w:rPr>
        <w:t>EN</w:t>
      </w:r>
      <w:r w:rsidR="00804C5E">
        <w:rPr>
          <w:rFonts w:cs="Arial"/>
          <w:szCs w:val="20"/>
          <w:lang w:eastAsia="is-IS"/>
        </w:rPr>
        <w:t xml:space="preserve"> </w:t>
      </w:r>
      <w:r>
        <w:rPr>
          <w:rFonts w:cs="Arial"/>
          <w:szCs w:val="20"/>
          <w:lang w:eastAsia="is-IS"/>
        </w:rPr>
        <w:t>805</w:t>
      </w:r>
      <w:r w:rsidR="00804C5E">
        <w:rPr>
          <w:rFonts w:cs="Arial"/>
          <w:szCs w:val="20"/>
          <w:lang w:eastAsia="is-IS"/>
        </w:rPr>
        <w:t>:2000</w:t>
      </w:r>
      <w:r>
        <w:rPr>
          <w:rFonts w:cs="Arial"/>
          <w:szCs w:val="20"/>
          <w:lang w:eastAsia="is-IS"/>
        </w:rPr>
        <w:t xml:space="preserve">. </w:t>
      </w:r>
    </w:p>
    <w:p w14:paraId="55C26F08" w14:textId="77777777" w:rsidR="00D838BD" w:rsidRDefault="00D838BD" w:rsidP="00D838BD">
      <w:pPr>
        <w:rPr>
          <w:rFonts w:cs="Arial"/>
          <w:szCs w:val="20"/>
          <w:lang w:eastAsia="is-IS"/>
        </w:rPr>
      </w:pPr>
    </w:p>
    <w:p w14:paraId="1F2A6704" w14:textId="24E44B94" w:rsidR="00D838BD" w:rsidRDefault="00D838BD" w:rsidP="00D838BD">
      <w:pPr>
        <w:jc w:val="both"/>
        <w:rPr>
          <w:rFonts w:cs="Arial"/>
          <w:szCs w:val="20"/>
          <w:lang w:eastAsia="is-IS"/>
        </w:rPr>
      </w:pPr>
      <w:r>
        <w:rPr>
          <w:rFonts w:cs="Arial"/>
          <w:szCs w:val="20"/>
          <w:lang w:eastAsia="is-IS"/>
        </w:rPr>
        <w:t xml:space="preserve">Ef ekki verður viðkomið að framkvæma </w:t>
      </w:r>
      <w:proofErr w:type="spellStart"/>
      <w:r>
        <w:rPr>
          <w:rFonts w:cs="Arial"/>
          <w:szCs w:val="20"/>
          <w:lang w:eastAsia="is-IS"/>
        </w:rPr>
        <w:t>þrýstiprófun</w:t>
      </w:r>
      <w:proofErr w:type="spellEnd"/>
      <w:r>
        <w:rPr>
          <w:rFonts w:cs="Arial"/>
          <w:szCs w:val="20"/>
          <w:lang w:eastAsia="is-IS"/>
        </w:rPr>
        <w:t xml:space="preserve"> með sjálfvirkum búnaði, skal farið eftir þessum leiðbeiningum og skráð í úttektareyðublað </w:t>
      </w:r>
      <w:hyperlink r:id="rId12" w:history="1">
        <w:r w:rsidR="004B35E1" w:rsidRPr="004B35E1">
          <w:rPr>
            <w:rStyle w:val="Hyperlink"/>
            <w:rFonts w:cs="Arial"/>
            <w:szCs w:val="20"/>
            <w:lang w:eastAsia="is-IS"/>
          </w:rPr>
          <w:t>EBV-405</w:t>
        </w:r>
      </w:hyperlink>
      <w:r>
        <w:rPr>
          <w:rFonts w:cs="Arial"/>
          <w:szCs w:val="20"/>
          <w:lang w:eastAsia="is-IS"/>
        </w:rPr>
        <w:t xml:space="preserve"> </w:t>
      </w:r>
      <w:r w:rsidRPr="003A2B5E">
        <w:rPr>
          <w:rFonts w:cs="Arial"/>
          <w:szCs w:val="20"/>
          <w:lang w:eastAsia="is-IS"/>
        </w:rPr>
        <w:t xml:space="preserve">og </w:t>
      </w:r>
      <w:r>
        <w:rPr>
          <w:rFonts w:cs="Arial"/>
          <w:szCs w:val="20"/>
          <w:lang w:eastAsia="is-IS"/>
        </w:rPr>
        <w:t xml:space="preserve">niðurstöður </w:t>
      </w:r>
      <w:r w:rsidRPr="003A2B5E">
        <w:rPr>
          <w:rFonts w:cs="Arial"/>
          <w:szCs w:val="20"/>
          <w:lang w:eastAsia="is-IS"/>
        </w:rPr>
        <w:t>send</w:t>
      </w:r>
      <w:r>
        <w:rPr>
          <w:rFonts w:cs="Arial"/>
          <w:szCs w:val="20"/>
          <w:lang w:eastAsia="is-IS"/>
        </w:rPr>
        <w:t>a</w:t>
      </w:r>
      <w:r w:rsidRPr="003A2B5E">
        <w:rPr>
          <w:rFonts w:cs="Arial"/>
          <w:szCs w:val="20"/>
          <w:lang w:eastAsia="is-IS"/>
        </w:rPr>
        <w:t xml:space="preserve">r </w:t>
      </w:r>
      <w:r>
        <w:rPr>
          <w:rFonts w:cs="Arial"/>
          <w:szCs w:val="20"/>
          <w:lang w:eastAsia="is-IS"/>
        </w:rPr>
        <w:t>á ábyrgðarmann Veitna á rekstri kerfisins</w:t>
      </w:r>
      <w:r w:rsidRPr="003A2B5E">
        <w:rPr>
          <w:rFonts w:cs="Arial"/>
          <w:szCs w:val="20"/>
          <w:lang w:eastAsia="is-IS"/>
        </w:rPr>
        <w:t>.</w:t>
      </w:r>
    </w:p>
    <w:p w14:paraId="38BEC784" w14:textId="77777777" w:rsidR="00D838BD" w:rsidRDefault="00D838BD" w:rsidP="00D838BD">
      <w:pPr>
        <w:jc w:val="both"/>
        <w:rPr>
          <w:rFonts w:cs="Arial"/>
          <w:szCs w:val="20"/>
        </w:rPr>
      </w:pPr>
    </w:p>
    <w:p w14:paraId="09F8DC3D" w14:textId="77777777" w:rsidR="00D838BD" w:rsidRDefault="00D838BD" w:rsidP="00D838BD">
      <w:pPr>
        <w:jc w:val="both"/>
        <w:rPr>
          <w:rFonts w:cs="Arial"/>
          <w:szCs w:val="20"/>
        </w:rPr>
      </w:pPr>
      <w:r w:rsidRPr="00DF09AF">
        <w:rPr>
          <w:rFonts w:cs="Arial"/>
          <w:szCs w:val="20"/>
        </w:rPr>
        <w:t>Mikilvægt er að hafa alltaf þrýsting á bæði plastlögnum og ductil</w:t>
      </w:r>
      <w:r>
        <w:rPr>
          <w:rFonts w:cs="Arial"/>
          <w:szCs w:val="20"/>
        </w:rPr>
        <w:t>e</w:t>
      </w:r>
      <w:r w:rsidRPr="00DF09AF">
        <w:rPr>
          <w:rFonts w:cs="Arial"/>
          <w:szCs w:val="20"/>
        </w:rPr>
        <w:t xml:space="preserve"> lögnum </w:t>
      </w:r>
      <w:r>
        <w:rPr>
          <w:rFonts w:cs="Arial"/>
          <w:szCs w:val="20"/>
        </w:rPr>
        <w:t>þó</w:t>
      </w:r>
      <w:r w:rsidRPr="00DF09AF">
        <w:rPr>
          <w:rFonts w:cs="Arial"/>
          <w:szCs w:val="20"/>
        </w:rPr>
        <w:t xml:space="preserve"> þær séu ekki í notkun. </w:t>
      </w:r>
    </w:p>
    <w:p w14:paraId="2B25B600" w14:textId="77777777" w:rsidR="00D838BD" w:rsidRDefault="00D838BD" w:rsidP="00D838BD">
      <w:pPr>
        <w:jc w:val="both"/>
        <w:rPr>
          <w:rFonts w:cs="Arial"/>
          <w:szCs w:val="20"/>
        </w:rPr>
      </w:pPr>
    </w:p>
    <w:p w14:paraId="60C3ED6C" w14:textId="77777777" w:rsidR="00D838BD" w:rsidRPr="00DF09AF" w:rsidRDefault="00D838BD" w:rsidP="00D838BD">
      <w:pPr>
        <w:jc w:val="both"/>
        <w:rPr>
          <w:rFonts w:cs="Arial"/>
          <w:szCs w:val="20"/>
        </w:rPr>
      </w:pPr>
      <w:r>
        <w:rPr>
          <w:rFonts w:cs="Arial"/>
          <w:szCs w:val="20"/>
        </w:rPr>
        <w:t xml:space="preserve">Loft í lögnum getur skapað hættu í </w:t>
      </w:r>
      <w:proofErr w:type="spellStart"/>
      <w:r>
        <w:rPr>
          <w:rFonts w:cs="Arial"/>
          <w:szCs w:val="20"/>
        </w:rPr>
        <w:t>þrýstiprófunum</w:t>
      </w:r>
      <w:proofErr w:type="spellEnd"/>
      <w:r>
        <w:rPr>
          <w:rFonts w:cs="Arial"/>
          <w:szCs w:val="20"/>
        </w:rPr>
        <w:t xml:space="preserve"> og jafnframt gefið rangar niðurstöður. Því er mikilvægt að lagnir séu að fullu lofttæmdar. Þegar fyllt er á lagnir skal það gert rólega og frá lágpunkti lagnar, til að koma í veg fyrir lofttappa í lögninni. Áður en </w:t>
      </w:r>
      <w:proofErr w:type="spellStart"/>
      <w:r>
        <w:rPr>
          <w:rFonts w:cs="Arial"/>
          <w:szCs w:val="20"/>
        </w:rPr>
        <w:t>þrýstiprófun</w:t>
      </w:r>
      <w:proofErr w:type="spellEnd"/>
      <w:r>
        <w:rPr>
          <w:rFonts w:cs="Arial"/>
          <w:szCs w:val="20"/>
        </w:rPr>
        <w:t xml:space="preserve"> hefst skal vera búið að skola vel út lagnir og tryggja að engin óhreinindi eða aðskotahlutir séu til staðar í lögnum.</w:t>
      </w:r>
    </w:p>
    <w:p w14:paraId="577836C1" w14:textId="77777777" w:rsidR="00D838BD" w:rsidRPr="00DF09AF" w:rsidRDefault="00D838BD" w:rsidP="00D838BD">
      <w:pPr>
        <w:jc w:val="both"/>
        <w:rPr>
          <w:rFonts w:cs="Arial"/>
          <w:szCs w:val="20"/>
        </w:rPr>
      </w:pPr>
    </w:p>
    <w:p w14:paraId="39D960E2" w14:textId="77777777" w:rsidR="00D838BD" w:rsidRPr="00DF09AF" w:rsidRDefault="00D838BD" w:rsidP="00D838BD">
      <w:pPr>
        <w:jc w:val="both"/>
        <w:rPr>
          <w:rFonts w:cs="Arial"/>
          <w:szCs w:val="20"/>
        </w:rPr>
      </w:pPr>
      <w:r w:rsidRPr="00DF09AF">
        <w:rPr>
          <w:rFonts w:cs="Arial"/>
          <w:szCs w:val="20"/>
        </w:rPr>
        <w:t xml:space="preserve">Ástæðan er sú að við frágang á jarðvegi er oft mikið rask og vill það gerast að lögn skemmist án þess að það sjáist greinilega. Myndast geta </w:t>
      </w:r>
      <w:proofErr w:type="spellStart"/>
      <w:r w:rsidRPr="00DF09AF">
        <w:rPr>
          <w:rFonts w:cs="Arial"/>
          <w:szCs w:val="20"/>
        </w:rPr>
        <w:t>rispur</w:t>
      </w:r>
      <w:proofErr w:type="spellEnd"/>
      <w:r w:rsidRPr="00DF09AF">
        <w:rPr>
          <w:rFonts w:cs="Arial"/>
          <w:szCs w:val="20"/>
        </w:rPr>
        <w:t xml:space="preserve"> og dældir í </w:t>
      </w:r>
      <w:r>
        <w:rPr>
          <w:rFonts w:cs="Arial"/>
          <w:szCs w:val="20"/>
        </w:rPr>
        <w:t>lögnum</w:t>
      </w:r>
      <w:r w:rsidRPr="00DF09AF">
        <w:rPr>
          <w:rFonts w:cs="Arial"/>
          <w:szCs w:val="20"/>
        </w:rPr>
        <w:t xml:space="preserve"> sem svo springa þegar </w:t>
      </w:r>
      <w:r>
        <w:rPr>
          <w:rFonts w:cs="Arial"/>
          <w:szCs w:val="20"/>
        </w:rPr>
        <w:t>þrýstingur</w:t>
      </w:r>
      <w:r w:rsidRPr="00DF09AF">
        <w:rPr>
          <w:rFonts w:cs="Arial"/>
          <w:szCs w:val="20"/>
        </w:rPr>
        <w:t xml:space="preserve"> er sett</w:t>
      </w:r>
      <w:r>
        <w:rPr>
          <w:rFonts w:cs="Arial"/>
          <w:szCs w:val="20"/>
        </w:rPr>
        <w:t>ur</w:t>
      </w:r>
      <w:r w:rsidRPr="00DF09AF">
        <w:rPr>
          <w:rFonts w:cs="Arial"/>
          <w:szCs w:val="20"/>
        </w:rPr>
        <w:t xml:space="preserve"> á kerfið. Því er nauðsynlegt að hafa þrýsting á kerfinu svo auðveldlega megi sjá um leið og </w:t>
      </w:r>
      <w:r>
        <w:rPr>
          <w:rFonts w:cs="Arial"/>
          <w:szCs w:val="20"/>
        </w:rPr>
        <w:t>skemmdir verða á lögnum.</w:t>
      </w:r>
    </w:p>
    <w:p w14:paraId="63667E9D" w14:textId="77777777" w:rsidR="00D838BD" w:rsidRPr="00DF09AF" w:rsidRDefault="00D838BD" w:rsidP="00D838BD">
      <w:pPr>
        <w:jc w:val="both"/>
        <w:rPr>
          <w:rFonts w:cs="Arial"/>
          <w:szCs w:val="20"/>
        </w:rPr>
      </w:pPr>
    </w:p>
    <w:p w14:paraId="6E1435EF" w14:textId="77777777" w:rsidR="00D838BD" w:rsidRDefault="00D838BD" w:rsidP="00D838BD">
      <w:pPr>
        <w:jc w:val="both"/>
        <w:rPr>
          <w:rFonts w:cs="Arial"/>
          <w:szCs w:val="20"/>
        </w:rPr>
      </w:pPr>
      <w:r w:rsidRPr="00DF09AF">
        <w:rPr>
          <w:rFonts w:cs="Arial"/>
          <w:szCs w:val="20"/>
        </w:rPr>
        <w:t xml:space="preserve">Taka skal fram að </w:t>
      </w:r>
      <w:r w:rsidRPr="00FA086D">
        <w:rPr>
          <w:rFonts w:cs="Arial"/>
          <w:b/>
          <w:bCs/>
          <w:szCs w:val="20"/>
        </w:rPr>
        <w:t>ALLTAF</w:t>
      </w:r>
      <w:r w:rsidRPr="00DF09AF">
        <w:rPr>
          <w:rFonts w:cs="Arial"/>
          <w:szCs w:val="20"/>
        </w:rPr>
        <w:t xml:space="preserve"> verður að nota vatn úr vatnsveitu </w:t>
      </w:r>
      <w:r w:rsidRPr="001F70D7">
        <w:rPr>
          <w:rFonts w:cs="Arial"/>
          <w:szCs w:val="20"/>
        </w:rPr>
        <w:t>Veitna</w:t>
      </w:r>
      <w:r w:rsidRPr="00DF09AF">
        <w:rPr>
          <w:rFonts w:cs="Arial"/>
          <w:szCs w:val="20"/>
        </w:rPr>
        <w:t xml:space="preserve"> til </w:t>
      </w:r>
      <w:proofErr w:type="spellStart"/>
      <w:r w:rsidRPr="00DF09AF">
        <w:rPr>
          <w:rFonts w:cs="Arial"/>
          <w:szCs w:val="20"/>
        </w:rPr>
        <w:t>þrýstiprófana</w:t>
      </w:r>
      <w:proofErr w:type="spellEnd"/>
      <w:r w:rsidRPr="00DF09AF">
        <w:rPr>
          <w:rFonts w:cs="Arial"/>
          <w:szCs w:val="20"/>
        </w:rPr>
        <w:t xml:space="preserve"> svo mengun verði ekki vart í lögnum.</w:t>
      </w:r>
    </w:p>
    <w:p w14:paraId="1865F70E" w14:textId="77777777" w:rsidR="00D838BD" w:rsidRPr="003A2B5E" w:rsidRDefault="00D838BD" w:rsidP="00D838BD">
      <w:pPr>
        <w:rPr>
          <w:rFonts w:cs="Arial"/>
          <w:szCs w:val="20"/>
          <w:lang w:eastAsia="is-IS"/>
        </w:rPr>
      </w:pPr>
    </w:p>
    <w:p w14:paraId="1AC396DA" w14:textId="77777777" w:rsidR="00D838BD" w:rsidRDefault="00D838BD" w:rsidP="00D838BD">
      <w:pPr>
        <w:rPr>
          <w:rFonts w:cs="Arial"/>
          <w:szCs w:val="20"/>
          <w:lang w:eastAsia="is-IS"/>
        </w:rPr>
      </w:pPr>
      <w:r w:rsidRPr="003A2B5E">
        <w:rPr>
          <w:rFonts w:cs="Arial"/>
          <w:szCs w:val="20"/>
          <w:lang w:eastAsia="is-IS"/>
        </w:rPr>
        <w:t xml:space="preserve">Ávallt skal miða við að þrýstingur sé mældur við þann enda lagnar sem liggur lægra í landi. </w:t>
      </w:r>
      <w:r>
        <w:rPr>
          <w:rFonts w:cs="Arial"/>
          <w:szCs w:val="20"/>
          <w:lang w:eastAsia="is-IS"/>
        </w:rPr>
        <w:t xml:space="preserve">Ef ekki er mögulegt að koma fyrir mælabúnaði í lægsta punkti skal prófunarþrýstingur vera lægri sem nemur hæðarmismun frá lægsta punkti. </w:t>
      </w:r>
      <w:r w:rsidRPr="003A2B5E">
        <w:rPr>
          <w:rFonts w:cs="Arial"/>
          <w:szCs w:val="20"/>
          <w:lang w:eastAsia="is-IS"/>
        </w:rPr>
        <w:t xml:space="preserve">Við </w:t>
      </w:r>
      <w:proofErr w:type="spellStart"/>
      <w:r w:rsidRPr="003A2B5E">
        <w:rPr>
          <w:rFonts w:cs="Arial"/>
          <w:szCs w:val="20"/>
          <w:lang w:eastAsia="is-IS"/>
        </w:rPr>
        <w:t>þrýstiprófun</w:t>
      </w:r>
      <w:proofErr w:type="spellEnd"/>
      <w:r w:rsidRPr="003A2B5E">
        <w:rPr>
          <w:rFonts w:cs="Arial"/>
          <w:szCs w:val="20"/>
          <w:lang w:eastAsia="is-IS"/>
        </w:rPr>
        <w:t xml:space="preserve"> skal einungis notast við vatn og búnað sem uppfyllir hreinlætis og heilbrigðiskröfur fyrir matvæli.</w:t>
      </w:r>
      <w:r>
        <w:rPr>
          <w:rFonts w:cs="Arial"/>
          <w:szCs w:val="20"/>
          <w:lang w:eastAsia="is-IS"/>
        </w:rPr>
        <w:t xml:space="preserve"> Tryggja skal</w:t>
      </w:r>
      <w:r w:rsidRPr="003A2B5E">
        <w:rPr>
          <w:rFonts w:cs="Arial"/>
          <w:szCs w:val="20"/>
          <w:lang w:eastAsia="is-IS"/>
        </w:rPr>
        <w:t xml:space="preserve"> að í lagnakerfinu sé hvergi innilokað loft, aðskotahlutir eða óhreinindi sem geta haft áhrif á </w:t>
      </w:r>
      <w:proofErr w:type="spellStart"/>
      <w:r w:rsidRPr="003A2B5E">
        <w:rPr>
          <w:rFonts w:cs="Arial"/>
          <w:szCs w:val="20"/>
          <w:lang w:eastAsia="is-IS"/>
        </w:rPr>
        <w:t>þrýstiprófunina</w:t>
      </w:r>
      <w:proofErr w:type="spellEnd"/>
      <w:r w:rsidRPr="003A2B5E">
        <w:rPr>
          <w:rFonts w:cs="Arial"/>
          <w:szCs w:val="20"/>
          <w:lang w:eastAsia="is-IS"/>
        </w:rPr>
        <w:t>.</w:t>
      </w:r>
    </w:p>
    <w:p w14:paraId="5C7ED69A" w14:textId="77777777" w:rsidR="00D838BD" w:rsidRDefault="00D838BD" w:rsidP="00D838BD">
      <w:pPr>
        <w:rPr>
          <w:rFonts w:cs="Arial"/>
          <w:szCs w:val="20"/>
          <w:lang w:eastAsia="is-IS"/>
        </w:rPr>
      </w:pPr>
    </w:p>
    <w:p w14:paraId="08FBAEA3" w14:textId="77777777" w:rsidR="00D838BD" w:rsidRDefault="00D838BD" w:rsidP="00D838BD">
      <w:pPr>
        <w:rPr>
          <w:rFonts w:cs="Arial"/>
          <w:szCs w:val="20"/>
          <w:lang w:eastAsia="is-IS"/>
        </w:rPr>
      </w:pPr>
      <w:r>
        <w:rPr>
          <w:rFonts w:cs="Arial"/>
          <w:szCs w:val="20"/>
          <w:lang w:eastAsia="is-IS"/>
        </w:rPr>
        <w:t xml:space="preserve">Tryggt skal að mælar og annar búnaður sem notaður er til </w:t>
      </w:r>
      <w:proofErr w:type="spellStart"/>
      <w:r>
        <w:rPr>
          <w:rFonts w:cs="Arial"/>
          <w:szCs w:val="20"/>
          <w:lang w:eastAsia="is-IS"/>
        </w:rPr>
        <w:t>þrýstiprófunar</w:t>
      </w:r>
      <w:proofErr w:type="spellEnd"/>
      <w:r>
        <w:rPr>
          <w:rFonts w:cs="Arial"/>
          <w:szCs w:val="20"/>
          <w:lang w:eastAsia="is-IS"/>
        </w:rPr>
        <w:t xml:space="preserve"> sé yfirfarinn og lofttæmdur áður en </w:t>
      </w:r>
      <w:proofErr w:type="spellStart"/>
      <w:r>
        <w:rPr>
          <w:rFonts w:cs="Arial"/>
          <w:szCs w:val="20"/>
          <w:lang w:eastAsia="is-IS"/>
        </w:rPr>
        <w:t>þrýstiprófun</w:t>
      </w:r>
      <w:proofErr w:type="spellEnd"/>
      <w:r>
        <w:rPr>
          <w:rFonts w:cs="Arial"/>
          <w:szCs w:val="20"/>
          <w:lang w:eastAsia="is-IS"/>
        </w:rPr>
        <w:t xml:space="preserve"> hefst. Mælisvið </w:t>
      </w:r>
      <w:proofErr w:type="spellStart"/>
      <w:r>
        <w:rPr>
          <w:rFonts w:cs="Arial"/>
          <w:szCs w:val="20"/>
          <w:lang w:eastAsia="is-IS"/>
        </w:rPr>
        <w:t>þrýstimælis</w:t>
      </w:r>
      <w:proofErr w:type="spellEnd"/>
      <w:r>
        <w:rPr>
          <w:rFonts w:cs="Arial"/>
          <w:szCs w:val="20"/>
          <w:lang w:eastAsia="is-IS"/>
        </w:rPr>
        <w:t xml:space="preserve"> skal vera a.m.k. 0-16 bar og upplausn 0,01bar af áreiðanleika +-0,6%.</w:t>
      </w:r>
    </w:p>
    <w:p w14:paraId="3A674AC7" w14:textId="77777777" w:rsidR="00D838BD" w:rsidRDefault="00D838BD" w:rsidP="00D838BD">
      <w:pPr>
        <w:rPr>
          <w:rFonts w:cs="Arial"/>
          <w:szCs w:val="20"/>
          <w:lang w:eastAsia="is-IS"/>
        </w:rPr>
      </w:pPr>
    </w:p>
    <w:p w14:paraId="27AC8A8A" w14:textId="77777777" w:rsidR="00D838BD" w:rsidRPr="003A2B5E" w:rsidRDefault="00D838BD" w:rsidP="00D838BD">
      <w:pPr>
        <w:rPr>
          <w:rFonts w:cs="Arial"/>
          <w:szCs w:val="20"/>
          <w:lang w:eastAsia="is-IS"/>
        </w:rPr>
      </w:pPr>
      <w:r w:rsidRPr="003A2B5E">
        <w:rPr>
          <w:rFonts w:cs="Arial"/>
          <w:szCs w:val="20"/>
          <w:lang w:eastAsia="is-IS"/>
        </w:rPr>
        <w:t xml:space="preserve">Þar sem nýjar lagnir tengjast eldri lagnakerfum og prófunarþrýstingur er hærri en </w:t>
      </w:r>
      <w:r>
        <w:rPr>
          <w:rFonts w:cs="Arial"/>
          <w:szCs w:val="20"/>
          <w:lang w:eastAsia="is-IS"/>
        </w:rPr>
        <w:t>rekstrarþrýstingur dreifikerfisins</w:t>
      </w:r>
      <w:r w:rsidRPr="003A2B5E">
        <w:rPr>
          <w:rFonts w:cs="Arial"/>
          <w:szCs w:val="20"/>
          <w:lang w:eastAsia="is-IS"/>
        </w:rPr>
        <w:t xml:space="preserve">, skal tryggt að lokað sé á milli </w:t>
      </w:r>
      <w:r>
        <w:rPr>
          <w:rFonts w:cs="Arial"/>
          <w:szCs w:val="20"/>
          <w:lang w:eastAsia="is-IS"/>
        </w:rPr>
        <w:t xml:space="preserve">nýrra og eldri </w:t>
      </w:r>
      <w:r w:rsidRPr="003A2B5E">
        <w:rPr>
          <w:rFonts w:cs="Arial"/>
          <w:szCs w:val="20"/>
          <w:lang w:eastAsia="is-IS"/>
        </w:rPr>
        <w:t xml:space="preserve">kerfa áður en fullur prófunarþrýstingur er settur á nýja lagnakerfið. Prófunarþrýstingur skal </w:t>
      </w:r>
      <w:r>
        <w:rPr>
          <w:rFonts w:cs="Arial"/>
          <w:szCs w:val="20"/>
          <w:lang w:eastAsia="is-IS"/>
        </w:rPr>
        <w:t xml:space="preserve">almennt séð vera </w:t>
      </w:r>
      <w:r w:rsidRPr="00723114">
        <w:rPr>
          <w:rFonts w:cs="Arial"/>
          <w:szCs w:val="20"/>
          <w:lang w:eastAsia="is-IS"/>
        </w:rPr>
        <w:t>1</w:t>
      </w:r>
      <w:r>
        <w:rPr>
          <w:rFonts w:cs="Arial"/>
          <w:szCs w:val="20"/>
          <w:lang w:eastAsia="is-IS"/>
        </w:rPr>
        <w:t>2,5</w:t>
      </w:r>
      <w:r w:rsidRPr="00723114">
        <w:rPr>
          <w:rFonts w:cs="Arial"/>
          <w:szCs w:val="20"/>
          <w:lang w:eastAsia="is-IS"/>
        </w:rPr>
        <w:t xml:space="preserve"> bar</w:t>
      </w:r>
      <w:r>
        <w:rPr>
          <w:rFonts w:cs="Arial"/>
          <w:szCs w:val="20"/>
          <w:lang w:eastAsia="is-IS"/>
        </w:rPr>
        <w:t xml:space="preserve"> í lægsta punkti þess lagnahluta sem prófaður er nema annars sé getið til um af lagnahönnuði og/eða sérfræðingum vatnsveitu Veitna</w:t>
      </w:r>
      <w:r w:rsidRPr="003A2B5E">
        <w:rPr>
          <w:rFonts w:cs="Arial"/>
          <w:szCs w:val="20"/>
          <w:lang w:eastAsia="is-IS"/>
        </w:rPr>
        <w:t>.</w:t>
      </w:r>
    </w:p>
    <w:p w14:paraId="214B863C" w14:textId="77777777" w:rsidR="00D838BD" w:rsidRPr="003A2B5E" w:rsidRDefault="00D838BD" w:rsidP="00D838BD">
      <w:pPr>
        <w:rPr>
          <w:rFonts w:cs="Arial"/>
          <w:szCs w:val="20"/>
          <w:lang w:eastAsia="is-IS"/>
        </w:rPr>
      </w:pPr>
    </w:p>
    <w:p w14:paraId="696964D1" w14:textId="77777777" w:rsidR="00D838BD" w:rsidRDefault="00D838BD" w:rsidP="00D838BD">
      <w:pPr>
        <w:rPr>
          <w:rFonts w:cs="Arial"/>
          <w:szCs w:val="20"/>
          <w:lang w:eastAsia="is-IS"/>
        </w:rPr>
      </w:pPr>
      <w:r w:rsidRPr="003A2B5E">
        <w:rPr>
          <w:rFonts w:cs="Arial"/>
          <w:szCs w:val="20"/>
          <w:lang w:eastAsia="is-IS"/>
        </w:rPr>
        <w:t xml:space="preserve">Við </w:t>
      </w:r>
      <w:proofErr w:type="spellStart"/>
      <w:r w:rsidRPr="003A2B5E">
        <w:rPr>
          <w:rFonts w:cs="Arial"/>
          <w:szCs w:val="20"/>
          <w:lang w:eastAsia="is-IS"/>
        </w:rPr>
        <w:t>þrýstiprófanir</w:t>
      </w:r>
      <w:proofErr w:type="spellEnd"/>
      <w:r w:rsidRPr="003A2B5E">
        <w:rPr>
          <w:rFonts w:cs="Arial"/>
          <w:szCs w:val="20"/>
          <w:lang w:eastAsia="is-IS"/>
        </w:rPr>
        <w:t xml:space="preserve"> á ductile rörum</w:t>
      </w:r>
      <w:r>
        <w:rPr>
          <w:rFonts w:cs="Arial"/>
          <w:szCs w:val="20"/>
          <w:lang w:eastAsia="is-IS"/>
        </w:rPr>
        <w:t>,</w:t>
      </w:r>
      <w:r w:rsidRPr="003A2B5E">
        <w:rPr>
          <w:rFonts w:cs="Arial"/>
          <w:szCs w:val="20"/>
          <w:lang w:eastAsia="is-IS"/>
        </w:rPr>
        <w:t xml:space="preserve"> eða þar sem nýtt kerfi tengist eldra kerfi með lausum samskeytum</w:t>
      </w:r>
      <w:r>
        <w:rPr>
          <w:rFonts w:cs="Arial"/>
          <w:szCs w:val="20"/>
          <w:lang w:eastAsia="is-IS"/>
        </w:rPr>
        <w:t>,</w:t>
      </w:r>
      <w:r w:rsidRPr="003A2B5E">
        <w:rPr>
          <w:rFonts w:cs="Arial"/>
          <w:szCs w:val="20"/>
          <w:lang w:eastAsia="is-IS"/>
        </w:rPr>
        <w:t xml:space="preserve"> skal tryggt að </w:t>
      </w:r>
      <w:proofErr w:type="spellStart"/>
      <w:r w:rsidRPr="003A2B5E">
        <w:rPr>
          <w:rFonts w:cs="Arial"/>
          <w:szCs w:val="20"/>
          <w:lang w:eastAsia="is-IS"/>
        </w:rPr>
        <w:t>þrýstimælir</w:t>
      </w:r>
      <w:proofErr w:type="spellEnd"/>
      <w:r w:rsidRPr="003A2B5E">
        <w:rPr>
          <w:rFonts w:cs="Arial"/>
          <w:szCs w:val="20"/>
          <w:lang w:eastAsia="is-IS"/>
        </w:rPr>
        <w:t xml:space="preserve"> og loki til </w:t>
      </w:r>
      <w:proofErr w:type="spellStart"/>
      <w:r w:rsidRPr="003A2B5E">
        <w:rPr>
          <w:rFonts w:cs="Arial"/>
          <w:szCs w:val="20"/>
          <w:lang w:eastAsia="is-IS"/>
        </w:rPr>
        <w:t>útskolunar</w:t>
      </w:r>
      <w:proofErr w:type="spellEnd"/>
      <w:r w:rsidRPr="003A2B5E">
        <w:rPr>
          <w:rFonts w:cs="Arial"/>
          <w:szCs w:val="20"/>
          <w:lang w:eastAsia="is-IS"/>
        </w:rPr>
        <w:t xml:space="preserve"> séu ekki staðsettir beint við enda lagnar</w:t>
      </w:r>
      <w:r>
        <w:rPr>
          <w:rFonts w:cs="Arial"/>
          <w:szCs w:val="20"/>
          <w:lang w:eastAsia="is-IS"/>
        </w:rPr>
        <w:t>,</w:t>
      </w:r>
      <w:r w:rsidRPr="003A2B5E">
        <w:rPr>
          <w:rFonts w:cs="Arial"/>
          <w:szCs w:val="20"/>
          <w:lang w:eastAsia="is-IS"/>
        </w:rPr>
        <w:t xml:space="preserve"> heldur skal í slíkum tilvikum tengja plastlögn við endann svo unnt sé að lesa af mælum, dæla upp þrýsting eða skola út úr lögn fyrir ofan skurðbakka. Tryggja skal að búið sé að </w:t>
      </w:r>
      <w:proofErr w:type="spellStart"/>
      <w:r w:rsidRPr="003A2B5E">
        <w:rPr>
          <w:rFonts w:cs="Arial"/>
          <w:szCs w:val="20"/>
          <w:lang w:eastAsia="is-IS"/>
        </w:rPr>
        <w:t>fergja</w:t>
      </w:r>
      <w:proofErr w:type="spellEnd"/>
      <w:r w:rsidRPr="003A2B5E">
        <w:rPr>
          <w:rFonts w:cs="Arial"/>
          <w:szCs w:val="20"/>
          <w:lang w:eastAsia="is-IS"/>
        </w:rPr>
        <w:t xml:space="preserve"> lögn á milli samtenginga og að gengið hafi verið tryggilega frá festum og tengistykkjum. Steyptar festur skulu </w:t>
      </w:r>
      <w:r>
        <w:rPr>
          <w:rFonts w:cs="Arial"/>
          <w:szCs w:val="20"/>
          <w:lang w:eastAsia="is-IS"/>
        </w:rPr>
        <w:t xml:space="preserve">hafa náð </w:t>
      </w:r>
      <w:r w:rsidRPr="003A2B5E">
        <w:rPr>
          <w:rFonts w:cs="Arial"/>
          <w:szCs w:val="20"/>
          <w:lang w:eastAsia="is-IS"/>
        </w:rPr>
        <w:t>nægjanlegum styrkleika áður en þrýstingur er settur á lögn</w:t>
      </w:r>
      <w:r>
        <w:rPr>
          <w:rFonts w:cs="Arial"/>
          <w:szCs w:val="20"/>
          <w:lang w:eastAsia="is-IS"/>
        </w:rPr>
        <w:t>, einnig skal vera búið að jarðvegsfylla og þjappa að festum.</w:t>
      </w:r>
      <w:r w:rsidRPr="003A2B5E">
        <w:rPr>
          <w:rFonts w:cs="Arial"/>
          <w:szCs w:val="20"/>
          <w:lang w:eastAsia="is-IS"/>
        </w:rPr>
        <w:t xml:space="preserve"> Engin vinna skal fara fram í skurði meðan </w:t>
      </w:r>
      <w:r>
        <w:rPr>
          <w:rFonts w:cs="Arial"/>
          <w:szCs w:val="20"/>
          <w:lang w:eastAsia="is-IS"/>
        </w:rPr>
        <w:t xml:space="preserve">á </w:t>
      </w:r>
      <w:proofErr w:type="spellStart"/>
      <w:r w:rsidRPr="003A2B5E">
        <w:rPr>
          <w:rFonts w:cs="Arial"/>
          <w:szCs w:val="20"/>
          <w:lang w:eastAsia="is-IS"/>
        </w:rPr>
        <w:t>þrýstiprófun</w:t>
      </w:r>
      <w:proofErr w:type="spellEnd"/>
      <w:r w:rsidRPr="003A2B5E">
        <w:rPr>
          <w:rFonts w:cs="Arial"/>
          <w:szCs w:val="20"/>
          <w:lang w:eastAsia="is-IS"/>
        </w:rPr>
        <w:t xml:space="preserve"> stendur önnur en skoðun á samskeytum</w:t>
      </w:r>
      <w:r>
        <w:rPr>
          <w:rFonts w:cs="Arial"/>
          <w:szCs w:val="20"/>
          <w:lang w:eastAsia="is-IS"/>
        </w:rPr>
        <w:t xml:space="preserve"> vegna </w:t>
      </w:r>
      <w:proofErr w:type="spellStart"/>
      <w:r>
        <w:rPr>
          <w:rFonts w:cs="Arial"/>
          <w:szCs w:val="20"/>
          <w:lang w:eastAsia="is-IS"/>
        </w:rPr>
        <w:t>þrýstiprófunar</w:t>
      </w:r>
      <w:proofErr w:type="spellEnd"/>
      <w:r w:rsidRPr="003A2B5E">
        <w:rPr>
          <w:rFonts w:cs="Arial"/>
          <w:szCs w:val="20"/>
          <w:lang w:eastAsia="is-IS"/>
        </w:rPr>
        <w:t xml:space="preserve">. </w:t>
      </w:r>
    </w:p>
    <w:p w14:paraId="0B4D8889" w14:textId="77777777" w:rsidR="00D838BD" w:rsidRPr="003A2B5E" w:rsidRDefault="00D838BD" w:rsidP="00D838BD">
      <w:pPr>
        <w:rPr>
          <w:rFonts w:cs="Arial"/>
          <w:szCs w:val="20"/>
          <w:lang w:eastAsia="is-IS"/>
        </w:rPr>
      </w:pPr>
      <w:r w:rsidRPr="003A2B5E">
        <w:rPr>
          <w:rFonts w:cs="Arial"/>
          <w:szCs w:val="20"/>
          <w:lang w:eastAsia="is-IS"/>
        </w:rPr>
        <w:t> </w:t>
      </w:r>
    </w:p>
    <w:p w14:paraId="387BA4BF" w14:textId="77777777" w:rsidR="00D838BD" w:rsidRDefault="00D838BD" w:rsidP="00D838BD">
      <w:pPr>
        <w:rPr>
          <w:rFonts w:cs="Arial"/>
          <w:szCs w:val="20"/>
          <w:lang w:eastAsia="is-IS"/>
        </w:rPr>
      </w:pPr>
      <w:r w:rsidRPr="003A2B5E">
        <w:rPr>
          <w:rFonts w:cs="Arial"/>
          <w:szCs w:val="20"/>
          <w:lang w:eastAsia="is-IS"/>
        </w:rPr>
        <w:t xml:space="preserve">Ef vart verður við hreyfingar á samskeytum, festum eða leka á einhverju stigi </w:t>
      </w:r>
      <w:proofErr w:type="spellStart"/>
      <w:r w:rsidRPr="003A2B5E">
        <w:rPr>
          <w:rFonts w:cs="Arial"/>
          <w:szCs w:val="20"/>
          <w:lang w:eastAsia="is-IS"/>
        </w:rPr>
        <w:t>þrýstiprófunar</w:t>
      </w:r>
      <w:proofErr w:type="spellEnd"/>
      <w:r w:rsidRPr="003A2B5E">
        <w:rPr>
          <w:rFonts w:cs="Arial"/>
          <w:szCs w:val="20"/>
          <w:lang w:eastAsia="is-IS"/>
        </w:rPr>
        <w:t xml:space="preserve"> skal taka þrýstinginn af lögninni, framkvæma nauðsynlegar lagfæringar og endurtaka </w:t>
      </w:r>
      <w:proofErr w:type="spellStart"/>
      <w:r w:rsidRPr="003A2B5E">
        <w:rPr>
          <w:rFonts w:cs="Arial"/>
          <w:szCs w:val="20"/>
          <w:lang w:eastAsia="is-IS"/>
        </w:rPr>
        <w:t>þrýstiprófun</w:t>
      </w:r>
      <w:proofErr w:type="spellEnd"/>
      <w:r w:rsidRPr="003A2B5E">
        <w:rPr>
          <w:rFonts w:cs="Arial"/>
          <w:szCs w:val="20"/>
          <w:lang w:eastAsia="is-IS"/>
        </w:rPr>
        <w:t>.</w:t>
      </w:r>
    </w:p>
    <w:p w14:paraId="1AEE8228" w14:textId="77777777" w:rsidR="00D838BD" w:rsidRPr="00DF09AF" w:rsidRDefault="00D838BD" w:rsidP="00D838BD">
      <w:pPr>
        <w:jc w:val="both"/>
        <w:rPr>
          <w:rFonts w:cs="Arial"/>
          <w:szCs w:val="20"/>
        </w:rPr>
      </w:pPr>
    </w:p>
    <w:p w14:paraId="4B03E7F6" w14:textId="77777777" w:rsidR="00D838BD" w:rsidRPr="00DF09AF" w:rsidRDefault="00D838BD" w:rsidP="00D838BD">
      <w:pPr>
        <w:rPr>
          <w:rFonts w:cs="Arial"/>
          <w:szCs w:val="20"/>
        </w:rPr>
      </w:pPr>
    </w:p>
    <w:p w14:paraId="6FE6A161" w14:textId="77777777" w:rsidR="00D838BD" w:rsidRPr="00840DCE" w:rsidRDefault="00D838BD" w:rsidP="00D838BD">
      <w:pPr>
        <w:pStyle w:val="1Aalkafli"/>
      </w:pPr>
      <w:r w:rsidRPr="00840DCE">
        <w:t xml:space="preserve">Tilvísanir  </w:t>
      </w:r>
    </w:p>
    <w:p w14:paraId="7DC9FE58" w14:textId="77777777" w:rsidR="00D838BD" w:rsidRDefault="00D838BD" w:rsidP="00D838BD">
      <w:pPr>
        <w:jc w:val="both"/>
        <w:rPr>
          <w:rFonts w:cs="Arial"/>
          <w:szCs w:val="20"/>
        </w:rPr>
      </w:pPr>
      <w:hyperlink r:id="rId13" w:history="1">
        <w:r w:rsidRPr="00840DCE">
          <w:rPr>
            <w:rStyle w:val="Hyperlink"/>
            <w:rFonts w:cs="Arial"/>
            <w:szCs w:val="20"/>
          </w:rPr>
          <w:t>VRV-400</w:t>
        </w:r>
      </w:hyperlink>
      <w:r w:rsidRPr="00840DCE">
        <w:rPr>
          <w:rFonts w:cs="Arial"/>
          <w:szCs w:val="20"/>
        </w:rPr>
        <w:t>; Vatnsveita.</w:t>
      </w:r>
    </w:p>
    <w:p w14:paraId="492F7CC4" w14:textId="04AD5558" w:rsidR="00D838BD" w:rsidRDefault="00D838BD" w:rsidP="00D838BD">
      <w:pPr>
        <w:jc w:val="both"/>
        <w:rPr>
          <w:rFonts w:cs="Arial"/>
          <w:szCs w:val="20"/>
        </w:rPr>
      </w:pPr>
      <w:hyperlink r:id="rId14" w:history="1">
        <w:r w:rsidRPr="004B35E1">
          <w:rPr>
            <w:rStyle w:val="Hyperlink"/>
            <w:rFonts w:cs="Arial"/>
            <w:szCs w:val="20"/>
          </w:rPr>
          <w:t>EB</w:t>
        </w:r>
        <w:r w:rsidR="004B35E1" w:rsidRPr="004B35E1">
          <w:rPr>
            <w:rStyle w:val="Hyperlink"/>
            <w:rFonts w:cs="Arial"/>
            <w:szCs w:val="20"/>
          </w:rPr>
          <w:t>V</w:t>
        </w:r>
        <w:r w:rsidRPr="004B35E1">
          <w:rPr>
            <w:rStyle w:val="Hyperlink"/>
            <w:rFonts w:cs="Arial"/>
            <w:szCs w:val="20"/>
          </w:rPr>
          <w:t>-</w:t>
        </w:r>
        <w:r w:rsidR="004B35E1" w:rsidRPr="004B35E1">
          <w:rPr>
            <w:rStyle w:val="Hyperlink"/>
            <w:rFonts w:cs="Arial"/>
            <w:szCs w:val="20"/>
          </w:rPr>
          <w:t>405</w:t>
        </w:r>
      </w:hyperlink>
      <w:r>
        <w:rPr>
          <w:rFonts w:cs="Arial"/>
          <w:szCs w:val="20"/>
        </w:rPr>
        <w:t xml:space="preserve">; </w:t>
      </w:r>
      <w:proofErr w:type="spellStart"/>
      <w:r w:rsidR="004B35E1">
        <w:rPr>
          <w:rFonts w:cs="Arial"/>
          <w:szCs w:val="20"/>
        </w:rPr>
        <w:t>Þrýstiprófun</w:t>
      </w:r>
      <w:proofErr w:type="spellEnd"/>
      <w:r w:rsidR="004B35E1">
        <w:rPr>
          <w:rFonts w:cs="Arial"/>
          <w:szCs w:val="20"/>
        </w:rPr>
        <w:t xml:space="preserve"> á lögnum - eyðublað</w:t>
      </w:r>
    </w:p>
    <w:p w14:paraId="09513043" w14:textId="2623F7A3" w:rsidR="002E57E1" w:rsidRPr="00804C5E" w:rsidRDefault="00804C5E" w:rsidP="00804C5E">
      <w:pPr>
        <w:jc w:val="both"/>
        <w:rPr>
          <w:rFonts w:cs="Arial"/>
          <w:szCs w:val="20"/>
        </w:rPr>
      </w:pPr>
      <w:r>
        <w:rPr>
          <w:rFonts w:cs="Arial"/>
          <w:szCs w:val="20"/>
        </w:rPr>
        <w:t xml:space="preserve">ÍST </w:t>
      </w:r>
      <w:r w:rsidR="00D838BD">
        <w:rPr>
          <w:rFonts w:cs="Arial"/>
          <w:szCs w:val="20"/>
        </w:rPr>
        <w:t>EN</w:t>
      </w:r>
      <w:r>
        <w:rPr>
          <w:rFonts w:cs="Arial"/>
          <w:szCs w:val="20"/>
        </w:rPr>
        <w:t xml:space="preserve"> </w:t>
      </w:r>
      <w:r w:rsidR="00D838BD">
        <w:rPr>
          <w:rFonts w:cs="Arial"/>
          <w:szCs w:val="20"/>
        </w:rPr>
        <w:t>805:2000</w:t>
      </w:r>
    </w:p>
    <w:sectPr w:rsidR="002E57E1" w:rsidRPr="00804C5E" w:rsidSect="00A8535F">
      <w:headerReference w:type="default" r:id="rId15"/>
      <w:footerReference w:type="default" r:id="rId16"/>
      <w:pgSz w:w="11907" w:h="16840" w:code="9"/>
      <w:pgMar w:top="1560" w:right="851" w:bottom="992"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D417" w14:textId="77777777" w:rsidR="0075759A" w:rsidRDefault="0075759A">
      <w:r>
        <w:separator/>
      </w:r>
    </w:p>
    <w:p w14:paraId="265F1BAC" w14:textId="77777777" w:rsidR="0075759A" w:rsidRDefault="0075759A"/>
  </w:endnote>
  <w:endnote w:type="continuationSeparator" w:id="0">
    <w:p w14:paraId="2D5D78C7" w14:textId="77777777" w:rsidR="0075759A" w:rsidRDefault="0075759A">
      <w:r>
        <w:continuationSeparator/>
      </w:r>
    </w:p>
    <w:p w14:paraId="75EF3E6F" w14:textId="77777777" w:rsidR="0075759A" w:rsidRDefault="0075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54"/>
      <w:gridCol w:w="993"/>
    </w:tblGrid>
    <w:tr w:rsidR="00E61AFC" w:rsidRPr="00FA0CB5" w14:paraId="587430D9" w14:textId="77777777" w:rsidTr="003C49D4">
      <w:tc>
        <w:tcPr>
          <w:tcW w:w="12582" w:type="dxa"/>
          <w:tcBorders>
            <w:right w:val="single" w:sz="4" w:space="0" w:color="auto"/>
          </w:tcBorders>
        </w:tcPr>
        <w:p w14:paraId="386CA387" w14:textId="71E1D5C9" w:rsidR="00E61AFC" w:rsidRPr="00EF7C08" w:rsidRDefault="00E61AFC" w:rsidP="003C49D4">
          <w:pPr>
            <w:pStyle w:val="Footer"/>
            <w:tabs>
              <w:tab w:val="clear" w:pos="4153"/>
              <w:tab w:val="clear" w:pos="8306"/>
              <w:tab w:val="right" w:pos="9072"/>
              <w:tab w:val="right" w:pos="10205"/>
            </w:tabs>
            <w:rPr>
              <w:rFonts w:cs="Arial"/>
              <w:sz w:val="16"/>
              <w:szCs w:val="16"/>
            </w:rPr>
          </w:pPr>
          <w:r w:rsidRPr="00EF7C08">
            <w:rPr>
              <w:rFonts w:cs="Arial"/>
              <w:sz w:val="16"/>
              <w:szCs w:val="16"/>
            </w:rPr>
            <w:t>Ábyrgð:</w:t>
          </w:r>
          <w:r>
            <w:rPr>
              <w:rFonts w:cs="Arial"/>
              <w:sz w:val="16"/>
              <w:szCs w:val="16"/>
            </w:rPr>
            <w:t xml:space="preserve"> </w:t>
          </w:r>
          <w:sdt>
            <w:sdtPr>
              <w:rPr>
                <w:rFonts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A86A906C-6323-4226-A676-008DFDC62C5A}"/>
              <w:text/>
            </w:sdtPr>
            <w:sdtEndPr/>
            <w:sdtContent>
              <w:r w:rsidR="00213768">
                <w:rPr>
                  <w:rFonts w:cs="Arial"/>
                  <w:sz w:val="16"/>
                  <w:szCs w:val="16"/>
                </w:rPr>
                <w:t>Halldór Þórður Oddsson</w:t>
              </w:r>
            </w:sdtContent>
          </w:sdt>
          <w:r w:rsidRPr="00EF7C08">
            <w:rPr>
              <w:rFonts w:cs="Arial"/>
              <w:sz w:val="16"/>
              <w:szCs w:val="16"/>
            </w:rPr>
            <w:tab/>
          </w:r>
          <w:r>
            <w:rPr>
              <w:rFonts w:cs="Arial"/>
              <w:sz w:val="16"/>
              <w:szCs w:val="16"/>
            </w:rPr>
            <w:t>Útgefið</w:t>
          </w:r>
          <w:r w:rsidRPr="00EF7C08">
            <w:rPr>
              <w:rFonts w:cs="Arial"/>
              <w:sz w:val="16"/>
              <w:szCs w:val="16"/>
            </w:rPr>
            <w:t xml:space="preserve">. </w:t>
          </w:r>
          <w:sdt>
            <w:sdtPr>
              <w:rPr>
                <w:rFonts w:cs="Arial"/>
                <w:sz w:val="16"/>
                <w:szCs w:val="16"/>
              </w:rPr>
              <w:alias w:val="Útgáfudagur"/>
              <w:tag w:val="HBUtgafuDagur"/>
              <w:id w:val="1849213646"/>
              <w:placeholder>
                <w:docPart w:val="938C5EA6C353416DB8AF3460F4483085"/>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A86A906C-6323-4226-A676-008DFDC62C5A}"/>
              <w:date w:fullDate="2024-10-17T10:15:00Z">
                <w:dateFormat w:val="d.M.yyyy"/>
                <w:lid w:val="is-IS"/>
                <w:storeMappedDataAs w:val="dateTime"/>
                <w:calendar w:val="gregorian"/>
              </w:date>
            </w:sdtPr>
            <w:sdtEndPr/>
            <w:sdtContent>
              <w:r w:rsidR="00213768">
                <w:rPr>
                  <w:rFonts w:cs="Arial"/>
                  <w:sz w:val="16"/>
                  <w:szCs w:val="16"/>
                </w:rPr>
                <w:t>17.10.2024</w:t>
              </w:r>
            </w:sdtContent>
          </w:sdt>
        </w:p>
      </w:tc>
      <w:tc>
        <w:tcPr>
          <w:tcW w:w="1638" w:type="dxa"/>
          <w:tcBorders>
            <w:top w:val="single" w:sz="4" w:space="0" w:color="auto"/>
            <w:left w:val="single" w:sz="4" w:space="0" w:color="auto"/>
          </w:tcBorders>
        </w:tcPr>
        <w:p w14:paraId="3ACA4AD5" w14:textId="77777777" w:rsidR="00E61AFC" w:rsidRPr="00EF7C08" w:rsidRDefault="00E61AFC" w:rsidP="003C49D4">
          <w:pPr>
            <w:rPr>
              <w:rFonts w:cs="Arial"/>
              <w:sz w:val="16"/>
              <w:szCs w:val="16"/>
            </w:rPr>
          </w:pPr>
          <w:r w:rsidRPr="00EF7C08">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PAGE  \* Arabic  \* MERGEFORMAT </w:instrText>
          </w:r>
          <w:r w:rsidRPr="00AC08B6">
            <w:rPr>
              <w:rFonts w:cs="Arial"/>
              <w:b/>
              <w:bCs/>
              <w:sz w:val="16"/>
              <w:szCs w:val="16"/>
            </w:rPr>
            <w:fldChar w:fldCharType="separate"/>
          </w:r>
          <w:r>
            <w:rPr>
              <w:rFonts w:cs="Arial"/>
              <w:b/>
              <w:bCs/>
              <w:noProof/>
              <w:sz w:val="16"/>
              <w:szCs w:val="16"/>
            </w:rPr>
            <w:t>2</w:t>
          </w:r>
          <w:r w:rsidRPr="00AC08B6">
            <w:rPr>
              <w:rFonts w:cs="Arial"/>
              <w:b/>
              <w:bCs/>
              <w:sz w:val="16"/>
              <w:szCs w:val="16"/>
            </w:rPr>
            <w:fldChar w:fldCharType="end"/>
          </w:r>
          <w:r>
            <w:rPr>
              <w:rFonts w:cs="Arial"/>
              <w:sz w:val="16"/>
              <w:szCs w:val="16"/>
            </w:rPr>
            <w:t xml:space="preserve"> af</w:t>
          </w:r>
          <w:r w:rsidRPr="00AC08B6">
            <w:rPr>
              <w:rFonts w:cs="Arial"/>
              <w:sz w:val="16"/>
              <w:szCs w:val="16"/>
            </w:rPr>
            <w:t xml:space="preserve"> </w:t>
          </w:r>
          <w:r w:rsidRPr="00AC08B6">
            <w:rPr>
              <w:rFonts w:cs="Arial"/>
              <w:b/>
              <w:bCs/>
              <w:sz w:val="16"/>
              <w:szCs w:val="16"/>
            </w:rPr>
            <w:fldChar w:fldCharType="begin"/>
          </w:r>
          <w:r w:rsidRPr="00AC08B6">
            <w:rPr>
              <w:rFonts w:cs="Arial"/>
              <w:b/>
              <w:bCs/>
              <w:sz w:val="16"/>
              <w:szCs w:val="16"/>
            </w:rPr>
            <w:instrText xml:space="preserve"> NUMPAGES  \* Arabic  \* MERGEFORMAT </w:instrText>
          </w:r>
          <w:r w:rsidRPr="00AC08B6">
            <w:rPr>
              <w:rFonts w:cs="Arial"/>
              <w:b/>
              <w:bCs/>
              <w:sz w:val="16"/>
              <w:szCs w:val="16"/>
            </w:rPr>
            <w:fldChar w:fldCharType="separate"/>
          </w:r>
          <w:r>
            <w:rPr>
              <w:rFonts w:cs="Arial"/>
              <w:b/>
              <w:bCs/>
              <w:noProof/>
              <w:sz w:val="16"/>
              <w:szCs w:val="16"/>
            </w:rPr>
            <w:t>2</w:t>
          </w:r>
          <w:r w:rsidRPr="00AC08B6">
            <w:rPr>
              <w:rFonts w:cs="Arial"/>
              <w:b/>
              <w:bCs/>
              <w:sz w:val="16"/>
              <w:szCs w:val="16"/>
            </w:rPr>
            <w:fldChar w:fldCharType="end"/>
          </w:r>
        </w:p>
        <w:p w14:paraId="7DA5B095" w14:textId="77777777" w:rsidR="00E61AFC" w:rsidRPr="00EF7C08" w:rsidRDefault="00E61AFC" w:rsidP="003C49D4">
          <w:pPr>
            <w:pStyle w:val="Footer"/>
            <w:rPr>
              <w:rFonts w:cs="Arial"/>
              <w:sz w:val="16"/>
              <w:szCs w:val="16"/>
            </w:rPr>
          </w:pPr>
        </w:p>
      </w:tc>
    </w:tr>
  </w:tbl>
  <w:p w14:paraId="685FD079" w14:textId="77777777" w:rsidR="00774A5A" w:rsidRPr="00E61AFC" w:rsidRDefault="00774A5A" w:rsidP="00E6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71C32" w14:textId="77777777" w:rsidR="0075759A" w:rsidRDefault="0075759A">
      <w:r>
        <w:separator/>
      </w:r>
    </w:p>
    <w:p w14:paraId="43D191CA" w14:textId="77777777" w:rsidR="0075759A" w:rsidRDefault="0075759A"/>
  </w:footnote>
  <w:footnote w:type="continuationSeparator" w:id="0">
    <w:p w14:paraId="0827EA6A" w14:textId="77777777" w:rsidR="0075759A" w:rsidRDefault="0075759A">
      <w:r>
        <w:continuationSeparator/>
      </w:r>
    </w:p>
    <w:p w14:paraId="7E58A6D1" w14:textId="77777777" w:rsidR="0075759A" w:rsidRDefault="0075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C97116" w:rsidRPr="00E708AF" w14:paraId="698AE950" w14:textId="77777777" w:rsidTr="009C7C37">
      <w:trPr>
        <w:trHeight w:val="637"/>
      </w:trPr>
      <w:tc>
        <w:tcPr>
          <w:tcW w:w="9214" w:type="dxa"/>
        </w:tcPr>
        <w:p w14:paraId="481645C3" w14:textId="3D069DA2" w:rsidR="00C97116" w:rsidRPr="009305C7" w:rsidRDefault="00213768" w:rsidP="009C7C37">
          <w:pPr>
            <w:pStyle w:val="Header"/>
            <w:jc w:val="right"/>
            <w:rPr>
              <w:rFonts w:cs="Arial"/>
              <w:b/>
              <w:bCs/>
              <w:caps/>
              <w:sz w:val="28"/>
              <w:szCs w:val="20"/>
            </w:rPr>
          </w:pPr>
          <w:sdt>
            <w:sdtPr>
              <w:rPr>
                <w:rFonts w:cs="Arial"/>
                <w:b/>
                <w:bCs/>
                <w:caps/>
                <w:sz w:val="28"/>
                <w:szCs w:val="20"/>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A86A906C-6323-4226-A676-008DFDC62C5A}"/>
              <w:text w:multiLine="1"/>
            </w:sdtPr>
            <w:sdtEndPr/>
            <w:sdtContent>
              <w:r w:rsidR="00375FA4">
                <w:rPr>
                  <w:rFonts w:cs="Arial"/>
                  <w:b/>
                  <w:bCs/>
                  <w:caps/>
                  <w:sz w:val="28"/>
                  <w:szCs w:val="20"/>
                </w:rPr>
                <w:t>Vatnsmiðlar</w:t>
              </w:r>
            </w:sdtContent>
          </w:sdt>
          <w:r w:rsidR="00C97116" w:rsidRPr="009305C7">
            <w:rPr>
              <w:rFonts w:cs="Arial"/>
              <w:b/>
              <w:bCs/>
              <w:caps/>
              <w:sz w:val="28"/>
              <w:szCs w:val="20"/>
            </w:rPr>
            <w:t xml:space="preserve"> </w:t>
          </w:r>
        </w:p>
        <w:p w14:paraId="197F1C0A" w14:textId="7C5FF19E" w:rsidR="00C97116" w:rsidRPr="009305C7" w:rsidRDefault="00C97116" w:rsidP="009C7C37">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Þrýstiprófanir á lögnum</w:t>
              </w:r>
            </w:sdtContent>
          </w:sdt>
        </w:p>
      </w:tc>
      <w:tc>
        <w:tcPr>
          <w:tcW w:w="5636" w:type="dxa"/>
        </w:tcPr>
        <w:p w14:paraId="3C636913" w14:textId="77777777" w:rsidR="00C97116" w:rsidRPr="00747366" w:rsidRDefault="00C97116" w:rsidP="009C7C37">
          <w:pPr>
            <w:pStyle w:val="Header"/>
            <w:rPr>
              <w:rFonts w:cs="Arial"/>
              <w:b/>
              <w:caps/>
              <w:sz w:val="28"/>
              <w:szCs w:val="28"/>
            </w:rPr>
          </w:pPr>
        </w:p>
        <w:p w14:paraId="4CC2D5A5" w14:textId="652A33DB" w:rsidR="00C97116" w:rsidRPr="00ED7A2A" w:rsidRDefault="00213768" w:rsidP="009C7C37">
          <w:pPr>
            <w:pStyle w:val="Header"/>
            <w:ind w:right="-156"/>
            <w:rPr>
              <w:rFonts w:cs="Arial"/>
              <w:bCs/>
              <w:sz w:val="36"/>
              <w:szCs w:val="36"/>
            </w:rPr>
          </w:pPr>
          <w:sdt>
            <w:sdtPr>
              <w:rPr>
                <w:rFonts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A86A906C-6323-4226-A676-008DFDC62C5A}"/>
              <w:text/>
            </w:sdtPr>
            <w:sdtEndPr/>
            <w:sdtContent>
              <w:r w:rsidR="00C97116">
                <w:rPr>
                  <w:rFonts w:cs="Arial"/>
                  <w:b/>
                  <w:caps/>
                  <w:sz w:val="28"/>
                  <w:szCs w:val="28"/>
                </w:rPr>
                <w:t>LBV-402</w:t>
              </w:r>
            </w:sdtContent>
          </w:sdt>
          <w:r w:rsidR="00C97116" w:rsidRPr="00747366">
            <w:rPr>
              <w:rFonts w:cs="Arial"/>
              <w:b/>
              <w:caps/>
              <w:sz w:val="28"/>
              <w:szCs w:val="28"/>
            </w:rPr>
            <w:t>-</w:t>
          </w:r>
          <w:sdt>
            <w:sdtPr>
              <w:rPr>
                <w:rFonts w:cs="Arial"/>
                <w:caps/>
                <w:sz w:val="28"/>
                <w:szCs w:val="28"/>
              </w:rPr>
              <w:alias w:val="Label"/>
              <w:tag w:val="DLCPolicyLabelValue"/>
              <w:id w:val="-154089495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A86A906C-6323-4226-A676-008DFDC62C5A}"/>
              <w:text w:multiLine="1"/>
            </w:sdtPr>
            <w:sdtEndPr/>
            <w:sdtContent>
              <w:r>
                <w:rPr>
                  <w:rFonts w:cs="Arial"/>
                  <w:caps/>
                  <w:sz w:val="28"/>
                  <w:szCs w:val="28"/>
                </w:rPr>
                <w:t>11.0</w:t>
              </w:r>
            </w:sdtContent>
          </w:sdt>
        </w:p>
      </w:tc>
    </w:tr>
  </w:tbl>
  <w:p w14:paraId="51F4FB28" w14:textId="27CE4769" w:rsidR="00774A5A" w:rsidRPr="00D257FA" w:rsidRDefault="00C97116" w:rsidP="00C97116">
    <w:pPr>
      <w:pStyle w:val="Footer"/>
      <w:tabs>
        <w:tab w:val="clear" w:pos="4153"/>
        <w:tab w:val="clear" w:pos="8306"/>
        <w:tab w:val="center" w:pos="5102"/>
        <w:tab w:val="left" w:pos="8364"/>
        <w:tab w:val="right" w:pos="10205"/>
      </w:tabs>
      <w:rPr>
        <w:sz w:val="18"/>
        <w:szCs w:val="22"/>
      </w:rPr>
    </w:pPr>
    <w:r w:rsidRPr="00D257FA">
      <w:rPr>
        <w:rFonts w:cs="Arial"/>
        <w:noProof/>
        <w:sz w:val="18"/>
        <w:szCs w:val="22"/>
        <w:lang w:eastAsia="is-IS"/>
      </w:rPr>
      <w:drawing>
        <wp:anchor distT="0" distB="0" distL="114300" distR="114300" simplePos="0" relativeHeight="251659264" behindDoc="0" locked="0" layoutInCell="1" allowOverlap="1" wp14:anchorId="6BC91CA2" wp14:editId="1D5C547C">
          <wp:simplePos x="0" y="0"/>
          <wp:positionH relativeFrom="column">
            <wp:posOffset>229142</wp:posOffset>
          </wp:positionH>
          <wp:positionV relativeFrom="paragraph">
            <wp:posOffset>-582326</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228A34C9"/>
    <w:multiLevelType w:val="hybridMultilevel"/>
    <w:tmpl w:val="63F633EA"/>
    <w:lvl w:ilvl="0" w:tplc="56F8F22E">
      <w:start w:val="1"/>
      <w:numFmt w:val="bullet"/>
      <w:pStyle w:val="BodyText-Bullets"/>
      <w:lvlText w:val="▫"/>
      <w:lvlJc w:val="left"/>
      <w:pPr>
        <w:tabs>
          <w:tab w:val="num" w:pos="644"/>
        </w:tabs>
        <w:ind w:left="644" w:hanging="360"/>
      </w:pPr>
      <w:rPr>
        <w:rFonts w:ascii="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FA214E7"/>
    <w:multiLevelType w:val="hybridMultilevel"/>
    <w:tmpl w:val="0C821910"/>
    <w:lvl w:ilvl="0" w:tplc="CEF8BBCE">
      <w:start w:val="1"/>
      <w:numFmt w:val="decimal"/>
      <w:pStyle w:val="1Aalkafli"/>
      <w:lvlText w:val="%1."/>
      <w:lvlJc w:val="left"/>
      <w:pPr>
        <w:ind w:left="72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4DDD4E4D"/>
    <w:multiLevelType w:val="hybridMultilevel"/>
    <w:tmpl w:val="80B28D62"/>
    <w:lvl w:ilvl="0" w:tplc="A6BAC5F6">
      <w:start w:val="1"/>
      <w:numFmt w:val="decimal"/>
      <w:pStyle w:val="Rtturundirkafli"/>
      <w:lvlText w:val="%1.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57995EA3"/>
    <w:multiLevelType w:val="multilevel"/>
    <w:tmpl w:val="0CE2B3C0"/>
    <w:lvl w:ilvl="0">
      <w:start w:val="1"/>
      <w:numFmt w:val="decimal"/>
      <w:pStyle w:val="Kafli-StyleCalibri12ptBold"/>
      <w:lvlText w:val="%1."/>
      <w:lvlJc w:val="left"/>
      <w:pPr>
        <w:ind w:left="777" w:hanging="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irkafli"/>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ndirundirkafli"/>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num w:numId="1" w16cid:durableId="1500845789">
    <w:abstractNumId w:val="4"/>
  </w:num>
  <w:num w:numId="2" w16cid:durableId="1018967073">
    <w:abstractNumId w:val="0"/>
  </w:num>
  <w:num w:numId="3" w16cid:durableId="1836264465">
    <w:abstractNumId w:val="5"/>
  </w:num>
  <w:num w:numId="4" w16cid:durableId="314071213">
    <w:abstractNumId w:val="1"/>
  </w:num>
  <w:num w:numId="5" w16cid:durableId="239219797">
    <w:abstractNumId w:val="2"/>
  </w:num>
  <w:num w:numId="6" w16cid:durableId="81777085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04D51"/>
    <w:rsid w:val="00014DEF"/>
    <w:rsid w:val="0001514F"/>
    <w:rsid w:val="0001608B"/>
    <w:rsid w:val="00033A25"/>
    <w:rsid w:val="000370DF"/>
    <w:rsid w:val="00045345"/>
    <w:rsid w:val="00050C8D"/>
    <w:rsid w:val="00052F47"/>
    <w:rsid w:val="000633FF"/>
    <w:rsid w:val="00066290"/>
    <w:rsid w:val="000732B0"/>
    <w:rsid w:val="0007792E"/>
    <w:rsid w:val="000854B2"/>
    <w:rsid w:val="00091176"/>
    <w:rsid w:val="000A3155"/>
    <w:rsid w:val="000A43AD"/>
    <w:rsid w:val="000A7C51"/>
    <w:rsid w:val="000C50EF"/>
    <w:rsid w:val="000C60F1"/>
    <w:rsid w:val="000D4236"/>
    <w:rsid w:val="000D4717"/>
    <w:rsid w:val="000E7636"/>
    <w:rsid w:val="000F2E03"/>
    <w:rsid w:val="000F3F90"/>
    <w:rsid w:val="00101DB3"/>
    <w:rsid w:val="001056EE"/>
    <w:rsid w:val="0010793C"/>
    <w:rsid w:val="00111CF2"/>
    <w:rsid w:val="00112194"/>
    <w:rsid w:val="001133E8"/>
    <w:rsid w:val="00123CE0"/>
    <w:rsid w:val="00125B73"/>
    <w:rsid w:val="00130488"/>
    <w:rsid w:val="001343CC"/>
    <w:rsid w:val="0013758D"/>
    <w:rsid w:val="00140444"/>
    <w:rsid w:val="00142AA4"/>
    <w:rsid w:val="0014384D"/>
    <w:rsid w:val="00150341"/>
    <w:rsid w:val="001614AC"/>
    <w:rsid w:val="0016238A"/>
    <w:rsid w:val="001873E7"/>
    <w:rsid w:val="00191ECD"/>
    <w:rsid w:val="00197B41"/>
    <w:rsid w:val="001A44A4"/>
    <w:rsid w:val="001A7F9A"/>
    <w:rsid w:val="001B232F"/>
    <w:rsid w:val="001C6D7D"/>
    <w:rsid w:val="001E375F"/>
    <w:rsid w:val="001F5D20"/>
    <w:rsid w:val="001F6E32"/>
    <w:rsid w:val="00201201"/>
    <w:rsid w:val="002113C1"/>
    <w:rsid w:val="00213768"/>
    <w:rsid w:val="00214DDF"/>
    <w:rsid w:val="00215B90"/>
    <w:rsid w:val="00225796"/>
    <w:rsid w:val="00234606"/>
    <w:rsid w:val="0025015A"/>
    <w:rsid w:val="002528E3"/>
    <w:rsid w:val="00261FAE"/>
    <w:rsid w:val="00265755"/>
    <w:rsid w:val="002747C6"/>
    <w:rsid w:val="00274E8E"/>
    <w:rsid w:val="00276C5E"/>
    <w:rsid w:val="00292584"/>
    <w:rsid w:val="00297250"/>
    <w:rsid w:val="00297B43"/>
    <w:rsid w:val="002A15D9"/>
    <w:rsid w:val="002A449B"/>
    <w:rsid w:val="002A69D4"/>
    <w:rsid w:val="002C320A"/>
    <w:rsid w:val="002C532D"/>
    <w:rsid w:val="002C779C"/>
    <w:rsid w:val="002D3D4A"/>
    <w:rsid w:val="002D5D0F"/>
    <w:rsid w:val="002D610A"/>
    <w:rsid w:val="002E4D70"/>
    <w:rsid w:val="002E57E1"/>
    <w:rsid w:val="00306BEC"/>
    <w:rsid w:val="0031559E"/>
    <w:rsid w:val="00316FCC"/>
    <w:rsid w:val="003223D9"/>
    <w:rsid w:val="0032775F"/>
    <w:rsid w:val="00331A37"/>
    <w:rsid w:val="00336CEE"/>
    <w:rsid w:val="0035728C"/>
    <w:rsid w:val="0037063F"/>
    <w:rsid w:val="003741DD"/>
    <w:rsid w:val="003746ED"/>
    <w:rsid w:val="00375FA4"/>
    <w:rsid w:val="00381549"/>
    <w:rsid w:val="003A09F0"/>
    <w:rsid w:val="003A14EA"/>
    <w:rsid w:val="003B1985"/>
    <w:rsid w:val="003C0F4E"/>
    <w:rsid w:val="003C6253"/>
    <w:rsid w:val="003C7AED"/>
    <w:rsid w:val="003E094F"/>
    <w:rsid w:val="003E1AC8"/>
    <w:rsid w:val="003E1ECD"/>
    <w:rsid w:val="003E2B6C"/>
    <w:rsid w:val="003E6D98"/>
    <w:rsid w:val="003F0A42"/>
    <w:rsid w:val="003F1A2D"/>
    <w:rsid w:val="003F46FC"/>
    <w:rsid w:val="003F76D3"/>
    <w:rsid w:val="00401CA2"/>
    <w:rsid w:val="00405C49"/>
    <w:rsid w:val="00406115"/>
    <w:rsid w:val="0040654C"/>
    <w:rsid w:val="00407324"/>
    <w:rsid w:val="0041067D"/>
    <w:rsid w:val="004130A7"/>
    <w:rsid w:val="00414322"/>
    <w:rsid w:val="0041717A"/>
    <w:rsid w:val="00420B25"/>
    <w:rsid w:val="004268D3"/>
    <w:rsid w:val="004316E6"/>
    <w:rsid w:val="00443E00"/>
    <w:rsid w:val="00451C05"/>
    <w:rsid w:val="0048430F"/>
    <w:rsid w:val="00484B6E"/>
    <w:rsid w:val="004901E4"/>
    <w:rsid w:val="004941D0"/>
    <w:rsid w:val="004A4857"/>
    <w:rsid w:val="004B35E1"/>
    <w:rsid w:val="004D64F6"/>
    <w:rsid w:val="004D7A96"/>
    <w:rsid w:val="004E2480"/>
    <w:rsid w:val="004E63EB"/>
    <w:rsid w:val="004E6738"/>
    <w:rsid w:val="004F046B"/>
    <w:rsid w:val="0050416D"/>
    <w:rsid w:val="0051693F"/>
    <w:rsid w:val="00523152"/>
    <w:rsid w:val="005274A8"/>
    <w:rsid w:val="0053209C"/>
    <w:rsid w:val="00541403"/>
    <w:rsid w:val="005568BB"/>
    <w:rsid w:val="00570FB1"/>
    <w:rsid w:val="005864C6"/>
    <w:rsid w:val="00586E43"/>
    <w:rsid w:val="0059133E"/>
    <w:rsid w:val="005A32AD"/>
    <w:rsid w:val="005D7B68"/>
    <w:rsid w:val="005E0974"/>
    <w:rsid w:val="005E7BDB"/>
    <w:rsid w:val="005F0C3A"/>
    <w:rsid w:val="005F7309"/>
    <w:rsid w:val="00602405"/>
    <w:rsid w:val="00603833"/>
    <w:rsid w:val="006044B6"/>
    <w:rsid w:val="00614876"/>
    <w:rsid w:val="00633AB1"/>
    <w:rsid w:val="00636A2B"/>
    <w:rsid w:val="00640558"/>
    <w:rsid w:val="006425DB"/>
    <w:rsid w:val="00662B38"/>
    <w:rsid w:val="006660DB"/>
    <w:rsid w:val="00671010"/>
    <w:rsid w:val="00674C8E"/>
    <w:rsid w:val="006807DA"/>
    <w:rsid w:val="00681158"/>
    <w:rsid w:val="00686C02"/>
    <w:rsid w:val="00696D3F"/>
    <w:rsid w:val="006A06B0"/>
    <w:rsid w:val="006B7ED7"/>
    <w:rsid w:val="006C3486"/>
    <w:rsid w:val="006D3920"/>
    <w:rsid w:val="007012D5"/>
    <w:rsid w:val="00724888"/>
    <w:rsid w:val="0073770F"/>
    <w:rsid w:val="0074026D"/>
    <w:rsid w:val="00746D75"/>
    <w:rsid w:val="0075025D"/>
    <w:rsid w:val="0075759A"/>
    <w:rsid w:val="007656B1"/>
    <w:rsid w:val="00774A5A"/>
    <w:rsid w:val="00775187"/>
    <w:rsid w:val="00785E5C"/>
    <w:rsid w:val="00787688"/>
    <w:rsid w:val="00797FC6"/>
    <w:rsid w:val="007A0B11"/>
    <w:rsid w:val="007A17E0"/>
    <w:rsid w:val="007B2E04"/>
    <w:rsid w:val="007C38FC"/>
    <w:rsid w:val="007C51E3"/>
    <w:rsid w:val="007D4758"/>
    <w:rsid w:val="007D5F2F"/>
    <w:rsid w:val="007F544A"/>
    <w:rsid w:val="00800447"/>
    <w:rsid w:val="00800A88"/>
    <w:rsid w:val="008025DF"/>
    <w:rsid w:val="00804C5E"/>
    <w:rsid w:val="00807658"/>
    <w:rsid w:val="00807C96"/>
    <w:rsid w:val="00812A97"/>
    <w:rsid w:val="0081431E"/>
    <w:rsid w:val="00817E44"/>
    <w:rsid w:val="00820069"/>
    <w:rsid w:val="00820DF5"/>
    <w:rsid w:val="00820E2F"/>
    <w:rsid w:val="00821E6C"/>
    <w:rsid w:val="00831534"/>
    <w:rsid w:val="0083202B"/>
    <w:rsid w:val="008425D8"/>
    <w:rsid w:val="0084329F"/>
    <w:rsid w:val="008512F4"/>
    <w:rsid w:val="00863353"/>
    <w:rsid w:val="00865DA8"/>
    <w:rsid w:val="00866705"/>
    <w:rsid w:val="00871D6E"/>
    <w:rsid w:val="00873BAC"/>
    <w:rsid w:val="00882571"/>
    <w:rsid w:val="0088601F"/>
    <w:rsid w:val="00891833"/>
    <w:rsid w:val="00896A02"/>
    <w:rsid w:val="008A0753"/>
    <w:rsid w:val="008A7EBC"/>
    <w:rsid w:val="008B7214"/>
    <w:rsid w:val="008D3F82"/>
    <w:rsid w:val="00900D51"/>
    <w:rsid w:val="00901136"/>
    <w:rsid w:val="0090409E"/>
    <w:rsid w:val="00916EC4"/>
    <w:rsid w:val="00917C3C"/>
    <w:rsid w:val="009216A8"/>
    <w:rsid w:val="009220D1"/>
    <w:rsid w:val="009339CD"/>
    <w:rsid w:val="0093603A"/>
    <w:rsid w:val="00942746"/>
    <w:rsid w:val="00943D62"/>
    <w:rsid w:val="00950293"/>
    <w:rsid w:val="00961F7B"/>
    <w:rsid w:val="0096587D"/>
    <w:rsid w:val="00965D15"/>
    <w:rsid w:val="00970268"/>
    <w:rsid w:val="00970593"/>
    <w:rsid w:val="009706D7"/>
    <w:rsid w:val="00970C2B"/>
    <w:rsid w:val="00972254"/>
    <w:rsid w:val="00982A82"/>
    <w:rsid w:val="00982EF7"/>
    <w:rsid w:val="00992887"/>
    <w:rsid w:val="00997A6F"/>
    <w:rsid w:val="009A0A6D"/>
    <w:rsid w:val="009B30BB"/>
    <w:rsid w:val="009C34A0"/>
    <w:rsid w:val="009D4A3D"/>
    <w:rsid w:val="009D4ADF"/>
    <w:rsid w:val="00A00E21"/>
    <w:rsid w:val="00A0237C"/>
    <w:rsid w:val="00A033BC"/>
    <w:rsid w:val="00A0424E"/>
    <w:rsid w:val="00A12B19"/>
    <w:rsid w:val="00A136D3"/>
    <w:rsid w:val="00A278D1"/>
    <w:rsid w:val="00A30438"/>
    <w:rsid w:val="00A3279C"/>
    <w:rsid w:val="00A36600"/>
    <w:rsid w:val="00A46CDC"/>
    <w:rsid w:val="00A55891"/>
    <w:rsid w:val="00A60E66"/>
    <w:rsid w:val="00A61D45"/>
    <w:rsid w:val="00A67407"/>
    <w:rsid w:val="00A7526E"/>
    <w:rsid w:val="00A8206C"/>
    <w:rsid w:val="00A8535F"/>
    <w:rsid w:val="00A87D0C"/>
    <w:rsid w:val="00AB6600"/>
    <w:rsid w:val="00AC11F6"/>
    <w:rsid w:val="00AD51AF"/>
    <w:rsid w:val="00AE18DE"/>
    <w:rsid w:val="00AE450C"/>
    <w:rsid w:val="00AE7E32"/>
    <w:rsid w:val="00AF13A3"/>
    <w:rsid w:val="00AF2C1A"/>
    <w:rsid w:val="00AF53BA"/>
    <w:rsid w:val="00B0271C"/>
    <w:rsid w:val="00B02936"/>
    <w:rsid w:val="00B06205"/>
    <w:rsid w:val="00B13262"/>
    <w:rsid w:val="00B15173"/>
    <w:rsid w:val="00B2036C"/>
    <w:rsid w:val="00B22390"/>
    <w:rsid w:val="00B31771"/>
    <w:rsid w:val="00B41457"/>
    <w:rsid w:val="00B5007D"/>
    <w:rsid w:val="00B57599"/>
    <w:rsid w:val="00B616CE"/>
    <w:rsid w:val="00B637E0"/>
    <w:rsid w:val="00B73079"/>
    <w:rsid w:val="00B7427C"/>
    <w:rsid w:val="00B80889"/>
    <w:rsid w:val="00B811C9"/>
    <w:rsid w:val="00B84608"/>
    <w:rsid w:val="00B85410"/>
    <w:rsid w:val="00B92DC0"/>
    <w:rsid w:val="00BA0FEF"/>
    <w:rsid w:val="00BA34AF"/>
    <w:rsid w:val="00BB1152"/>
    <w:rsid w:val="00BB5002"/>
    <w:rsid w:val="00BC2096"/>
    <w:rsid w:val="00BD27B6"/>
    <w:rsid w:val="00BD29A7"/>
    <w:rsid w:val="00BE2B3D"/>
    <w:rsid w:val="00BE4C75"/>
    <w:rsid w:val="00BF6A63"/>
    <w:rsid w:val="00C058EA"/>
    <w:rsid w:val="00C07A70"/>
    <w:rsid w:val="00C22687"/>
    <w:rsid w:val="00C26019"/>
    <w:rsid w:val="00C265A6"/>
    <w:rsid w:val="00C34B64"/>
    <w:rsid w:val="00C40C7E"/>
    <w:rsid w:val="00C43314"/>
    <w:rsid w:val="00C72DF1"/>
    <w:rsid w:val="00C73C7A"/>
    <w:rsid w:val="00C866E6"/>
    <w:rsid w:val="00C97116"/>
    <w:rsid w:val="00CA0EE5"/>
    <w:rsid w:val="00CA6ED5"/>
    <w:rsid w:val="00CB6AD7"/>
    <w:rsid w:val="00CC0671"/>
    <w:rsid w:val="00CC68DD"/>
    <w:rsid w:val="00CC78A1"/>
    <w:rsid w:val="00CD0682"/>
    <w:rsid w:val="00CD0A2C"/>
    <w:rsid w:val="00CD7FC3"/>
    <w:rsid w:val="00D05C3F"/>
    <w:rsid w:val="00D11950"/>
    <w:rsid w:val="00D12EE3"/>
    <w:rsid w:val="00D12F27"/>
    <w:rsid w:val="00D16953"/>
    <w:rsid w:val="00D257FA"/>
    <w:rsid w:val="00D33A09"/>
    <w:rsid w:val="00D36CBC"/>
    <w:rsid w:val="00D42189"/>
    <w:rsid w:val="00D4276B"/>
    <w:rsid w:val="00D42E4C"/>
    <w:rsid w:val="00D57F6F"/>
    <w:rsid w:val="00D66FDA"/>
    <w:rsid w:val="00D838BD"/>
    <w:rsid w:val="00D86637"/>
    <w:rsid w:val="00D86CEB"/>
    <w:rsid w:val="00D91E88"/>
    <w:rsid w:val="00D927AC"/>
    <w:rsid w:val="00D94A3B"/>
    <w:rsid w:val="00DA166F"/>
    <w:rsid w:val="00DA2E96"/>
    <w:rsid w:val="00DB3EED"/>
    <w:rsid w:val="00DD07D8"/>
    <w:rsid w:val="00DD1161"/>
    <w:rsid w:val="00DD6FC1"/>
    <w:rsid w:val="00DF5E3D"/>
    <w:rsid w:val="00E16997"/>
    <w:rsid w:val="00E23F0D"/>
    <w:rsid w:val="00E412DD"/>
    <w:rsid w:val="00E46ED6"/>
    <w:rsid w:val="00E618D2"/>
    <w:rsid w:val="00E61AFC"/>
    <w:rsid w:val="00E66337"/>
    <w:rsid w:val="00E71CD5"/>
    <w:rsid w:val="00E77A7D"/>
    <w:rsid w:val="00E77B72"/>
    <w:rsid w:val="00E83EB5"/>
    <w:rsid w:val="00E8501B"/>
    <w:rsid w:val="00E874AD"/>
    <w:rsid w:val="00E87F49"/>
    <w:rsid w:val="00E91455"/>
    <w:rsid w:val="00E9542B"/>
    <w:rsid w:val="00E95A4A"/>
    <w:rsid w:val="00E97497"/>
    <w:rsid w:val="00EB3EB5"/>
    <w:rsid w:val="00EC4E83"/>
    <w:rsid w:val="00EC6B08"/>
    <w:rsid w:val="00ED01F1"/>
    <w:rsid w:val="00ED620A"/>
    <w:rsid w:val="00ED7D5F"/>
    <w:rsid w:val="00EE41A7"/>
    <w:rsid w:val="00EE5418"/>
    <w:rsid w:val="00EE6C06"/>
    <w:rsid w:val="00EF1C6E"/>
    <w:rsid w:val="00EF2C40"/>
    <w:rsid w:val="00EF4E7E"/>
    <w:rsid w:val="00F01C50"/>
    <w:rsid w:val="00F05828"/>
    <w:rsid w:val="00F14564"/>
    <w:rsid w:val="00F23A73"/>
    <w:rsid w:val="00F345F9"/>
    <w:rsid w:val="00F3669B"/>
    <w:rsid w:val="00F372D2"/>
    <w:rsid w:val="00F42684"/>
    <w:rsid w:val="00F452E9"/>
    <w:rsid w:val="00F575E4"/>
    <w:rsid w:val="00F633F8"/>
    <w:rsid w:val="00F73C2E"/>
    <w:rsid w:val="00F90773"/>
    <w:rsid w:val="00F91973"/>
    <w:rsid w:val="00F96E66"/>
    <w:rsid w:val="00FA0C14"/>
    <w:rsid w:val="00FA0CB5"/>
    <w:rsid w:val="00FA32C9"/>
    <w:rsid w:val="00FA652F"/>
    <w:rsid w:val="00FB3EB9"/>
    <w:rsid w:val="00FB6E48"/>
    <w:rsid w:val="00FC11EB"/>
    <w:rsid w:val="00FD6BED"/>
    <w:rsid w:val="00FD73B9"/>
    <w:rsid w:val="00FE2191"/>
    <w:rsid w:val="00FE6292"/>
    <w:rsid w:val="00FF0C6B"/>
    <w:rsid w:val="00FF3C52"/>
    <w:rsid w:val="00FF7A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8CC577"/>
  <w15:docId w15:val="{9DD66D85-EA3F-4563-90D8-FB2576EE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17A"/>
    <w:rPr>
      <w:rFonts w:ascii="Arial" w:hAnsi="Arial"/>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rsid w:val="0053209C"/>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53209C"/>
    <w:pPr>
      <w:spacing w:before="240" w:after="60"/>
      <w:outlineLvl w:val="4"/>
    </w:pPr>
    <w:rPr>
      <w:rFonts w:ascii="Calibri" w:hAnsi="Calibri"/>
      <w:b/>
      <w:bCs/>
      <w:i/>
      <w:iCs/>
      <w:sz w:val="26"/>
      <w:szCs w:val="26"/>
    </w:rPr>
  </w:style>
  <w:style w:type="paragraph" w:styleId="Heading6">
    <w:name w:val="heading 6"/>
    <w:basedOn w:val="Normal"/>
    <w:next w:val="Normal"/>
    <w:link w:val="Heading6Char"/>
    <w:rsid w:val="001343CC"/>
    <w:pPr>
      <w:keepNext/>
      <w:outlineLvl w:val="5"/>
    </w:pPr>
    <w:rPr>
      <w:i/>
      <w:iCs/>
      <w:sz w:val="22"/>
      <w:szCs w:val="20"/>
    </w:rPr>
  </w:style>
  <w:style w:type="paragraph" w:styleId="Heading7">
    <w:name w:val="heading 7"/>
    <w:basedOn w:val="Normal"/>
    <w:next w:val="Normal"/>
    <w:link w:val="Heading7Char"/>
    <w:rsid w:val="00331A37"/>
    <w:pPr>
      <w:keepNext/>
      <w:outlineLvl w:val="6"/>
    </w:pPr>
    <w:rPr>
      <w:b/>
      <w:bCs/>
      <w:szCs w:val="20"/>
      <w:lang w:val="en-AU"/>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qFormat/>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basedOn w:val="DefaultParagraphFont"/>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FooterChar">
    <w:name w:val="Footer Char"/>
    <w:basedOn w:val="DefaultParagraphFont"/>
    <w:link w:val="Footer"/>
    <w:uiPriority w:val="99"/>
    <w:rsid w:val="00ED620A"/>
    <w:rPr>
      <w:sz w:val="24"/>
      <w:szCs w:val="24"/>
      <w:lang w:eastAsia="en-US"/>
    </w:rPr>
  </w:style>
  <w:style w:type="character" w:customStyle="1" w:styleId="HeaderChar">
    <w:name w:val="Header Char"/>
    <w:basedOn w:val="DefaultParagraphFont"/>
    <w:link w:val="Header"/>
    <w:uiPriority w:val="99"/>
    <w:rsid w:val="00ED620A"/>
    <w:rPr>
      <w:sz w:val="24"/>
      <w:szCs w:val="24"/>
      <w:lang w:eastAsia="en-US"/>
    </w:rPr>
  </w:style>
  <w:style w:type="character" w:customStyle="1" w:styleId="NR2-StyleCalibri12ptBold">
    <w:name w:val="NR. 2 - Style Calibri 12 pt Bold"/>
    <w:basedOn w:val="DefaultParagraphFont"/>
    <w:rsid w:val="00405C49"/>
    <w:rPr>
      <w:rFonts w:ascii="Calibri" w:hAnsi="Calibri"/>
      <w:sz w:val="24"/>
      <w:szCs w:val="24"/>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basedOn w:val="DefaultParagraphFont"/>
    <w:rsid w:val="00863353"/>
    <w:rPr>
      <w:sz w:val="16"/>
      <w:szCs w:val="16"/>
    </w:rPr>
  </w:style>
  <w:style w:type="paragraph" w:styleId="CommentText">
    <w:name w:val="annotation text"/>
    <w:basedOn w:val="Normal"/>
    <w:link w:val="CommentTextChar"/>
    <w:rsid w:val="00863353"/>
    <w:rPr>
      <w:szCs w:val="20"/>
    </w:rPr>
  </w:style>
  <w:style w:type="character" w:customStyle="1" w:styleId="CommentTextChar">
    <w:name w:val="Comment Text Char"/>
    <w:basedOn w:val="DefaultParagraphFont"/>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basedOn w:val="CommentText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basedOn w:val="DefaultParagraphFont"/>
    <w:link w:val="BalloonText"/>
    <w:rsid w:val="00863353"/>
    <w:rPr>
      <w:rFonts w:ascii="Tahoma" w:hAnsi="Tahoma" w:cs="Tahoma"/>
      <w:sz w:val="16"/>
      <w:szCs w:val="16"/>
      <w:lang w:eastAsia="en-US"/>
    </w:rPr>
  </w:style>
  <w:style w:type="character" w:customStyle="1" w:styleId="Heading1Char">
    <w:name w:val="Heading 1 Char"/>
    <w:basedOn w:val="DefaultParagraphFont"/>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674C8E"/>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sz w:val="22"/>
      <w:lang w:val="en-US"/>
    </w:rPr>
  </w:style>
  <w:style w:type="character" w:customStyle="1" w:styleId="TextiChar">
    <w:name w:val="Texti Char"/>
    <w:basedOn w:val="DefaultParagraphFont"/>
    <w:link w:val="Texti"/>
    <w:rsid w:val="00674C8E"/>
    <w:rPr>
      <w:sz w:val="22"/>
      <w:szCs w:val="24"/>
      <w:lang w:val="en-US" w:eastAsia="en-US"/>
    </w:rPr>
  </w:style>
  <w:style w:type="paragraph" w:customStyle="1" w:styleId="Undirkafli">
    <w:name w:val="Undirkafli"/>
    <w:basedOn w:val="Heading2"/>
    <w:link w:val="UndirkafliChar"/>
    <w:rsid w:val="00674C8E"/>
    <w:pPr>
      <w:keepLines/>
      <w:numPr>
        <w:ilvl w:val="1"/>
        <w:numId w:val="1"/>
      </w:numPr>
      <w:tabs>
        <w:tab w:val="left" w:pos="709"/>
      </w:tabs>
      <w:spacing w:before="0" w:after="0" w:line="240" w:lineRule="exact"/>
    </w:pPr>
    <w:rPr>
      <w:rFonts w:ascii="Calibri" w:hAnsi="Calibri"/>
      <w:sz w:val="22"/>
      <w:szCs w:val="22"/>
    </w:rPr>
  </w:style>
  <w:style w:type="paragraph" w:customStyle="1" w:styleId="Undirundirkafli">
    <w:name w:val="Undirundirkafli"/>
    <w:basedOn w:val="ListNumber3"/>
    <w:autoRedefine/>
    <w:qFormat/>
    <w:rsid w:val="00405C49"/>
    <w:pPr>
      <w:numPr>
        <w:ilvl w:val="2"/>
        <w:numId w:val="1"/>
      </w:numPr>
      <w:spacing w:line="240" w:lineRule="exact"/>
    </w:pPr>
    <w:rPr>
      <w:rFonts w:ascii="Calibri" w:hAnsi="Calibri"/>
      <w:bCs/>
      <w:sz w:val="22"/>
      <w:szCs w:val="20"/>
      <w:u w:val="single"/>
    </w:rPr>
  </w:style>
  <w:style w:type="character" w:customStyle="1" w:styleId="BodyTextChar">
    <w:name w:val="Body Text Char"/>
    <w:basedOn w:val="DefaultParagraphFont"/>
    <w:link w:val="BodyText"/>
    <w:rsid w:val="00674C8E"/>
    <w:rPr>
      <w:i/>
      <w:sz w:val="22"/>
      <w:lang w:eastAsia="en-US"/>
    </w:rPr>
  </w:style>
  <w:style w:type="character" w:customStyle="1" w:styleId="UndirkafliChar">
    <w:name w:val="Undirkafli Char"/>
    <w:basedOn w:val="Heading2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rsid w:val="00DF5E3D"/>
    <w:pPr>
      <w:numPr>
        <w:numId w:val="1"/>
      </w:numPr>
      <w:spacing w:before="0" w:after="0" w:line="320" w:lineRule="exact"/>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basedOn w:val="Heading1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basedOn w:val="Kafli-StyleCalibri12ptBold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43CC"/>
    <w:rPr>
      <w:i/>
      <w:iCs/>
      <w:sz w:val="22"/>
      <w:lang w:eastAsia="en-US"/>
    </w:rPr>
  </w:style>
  <w:style w:type="character" w:customStyle="1" w:styleId="Heading8Char">
    <w:name w:val="Heading 8 Char"/>
    <w:basedOn w:val="DefaultParagraphFont"/>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cs="Arial"/>
      <w:vanish/>
      <w:sz w:val="16"/>
      <w:szCs w:val="16"/>
      <w:lang w:val="en-GB"/>
    </w:rPr>
  </w:style>
  <w:style w:type="character" w:customStyle="1" w:styleId="z-TopofFormChar">
    <w:name w:val="z-Top of Form Char"/>
    <w:basedOn w:val="DefaultParagraphFont"/>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cs="Arial"/>
      <w:vanish/>
      <w:sz w:val="16"/>
      <w:szCs w:val="16"/>
      <w:lang w:val="en-GB"/>
    </w:rPr>
  </w:style>
  <w:style w:type="character" w:customStyle="1" w:styleId="z-BottomofFormChar">
    <w:name w:val="z-Bottom of Form Char"/>
    <w:basedOn w:val="DefaultParagraphFont"/>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basedOn w:val="DefaultParagraphFont"/>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sz w:val="18"/>
      <w:szCs w:val="20"/>
    </w:rPr>
  </w:style>
  <w:style w:type="character" w:customStyle="1" w:styleId="BodyText2Char">
    <w:name w:val="Body Text 2 Char"/>
    <w:basedOn w:val="DefaultParagraphFont"/>
    <w:link w:val="BodyText2"/>
    <w:rsid w:val="001343CC"/>
    <w:rPr>
      <w:sz w:val="22"/>
      <w:szCs w:val="24"/>
      <w:lang w:eastAsia="en-US"/>
    </w:rPr>
  </w:style>
  <w:style w:type="character" w:styleId="FollowedHyperlink">
    <w:name w:val="FollowedHyperlink"/>
    <w:basedOn w:val="DefaultParagraphFont"/>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Cs w:val="20"/>
    </w:rPr>
  </w:style>
  <w:style w:type="character" w:customStyle="1" w:styleId="EndnoteTextChar">
    <w:name w:val="Endnote Text Char"/>
    <w:basedOn w:val="DefaultParagraphFont"/>
    <w:link w:val="EndnoteText"/>
    <w:rsid w:val="00686C02"/>
    <w:rPr>
      <w:lang w:eastAsia="en-US"/>
    </w:rPr>
  </w:style>
  <w:style w:type="character" w:styleId="EndnoteReference">
    <w:name w:val="endnote reference"/>
    <w:basedOn w:val="DefaultParagraphFont"/>
    <w:rsid w:val="00686C02"/>
    <w:rPr>
      <w:vertAlign w:val="superscript"/>
    </w:rPr>
  </w:style>
  <w:style w:type="paragraph" w:customStyle="1" w:styleId="Kaflirttur">
    <w:name w:val="Kafli réttur"/>
    <w:basedOn w:val="Kafli-StyleCalibri12ptBold"/>
    <w:link w:val="KaflirtturChar"/>
    <w:qFormat/>
    <w:rsid w:val="000C60F1"/>
    <w:pPr>
      <w:tabs>
        <w:tab w:val="left" w:pos="426"/>
      </w:tabs>
      <w:ind w:left="0" w:firstLine="0"/>
    </w:pPr>
    <w:rPr>
      <w:rFonts w:ascii="Arial" w:hAnsi="Arial" w:cs="Arial"/>
      <w:sz w:val="22"/>
      <w:szCs w:val="22"/>
    </w:rPr>
  </w:style>
  <w:style w:type="paragraph" w:customStyle="1" w:styleId="Rtturundirkafli">
    <w:name w:val="Réttur undirkafli"/>
    <w:basedOn w:val="1Aalkafli"/>
    <w:link w:val="RtturundirkafliChar"/>
    <w:qFormat/>
    <w:rsid w:val="00D838BD"/>
    <w:pPr>
      <w:numPr>
        <w:numId w:val="6"/>
      </w:numPr>
      <w:tabs>
        <w:tab w:val="clear" w:pos="0"/>
        <w:tab w:val="clear" w:pos="426"/>
      </w:tabs>
    </w:pPr>
  </w:style>
  <w:style w:type="character" w:customStyle="1" w:styleId="KaflirtturChar">
    <w:name w:val="Kafli réttur Char"/>
    <w:basedOn w:val="Kafli-StyleCalibri12ptBoldChar"/>
    <w:link w:val="Kaflirttur"/>
    <w:rsid w:val="000C60F1"/>
    <w:rPr>
      <w:rFonts w:ascii="Arial" w:eastAsia="Times New Roman" w:hAnsi="Arial" w:cs="Arial"/>
      <w:b/>
      <w:bCs/>
      <w:kern w:val="32"/>
      <w:sz w:val="22"/>
      <w:szCs w:val="22"/>
      <w:lang w:eastAsia="en-US"/>
    </w:rPr>
  </w:style>
  <w:style w:type="character" w:customStyle="1" w:styleId="RtturundirkafliChar">
    <w:name w:val="Réttur undirkafli Char"/>
    <w:basedOn w:val="UndirkafliChar"/>
    <w:link w:val="Rtturundirkafli"/>
    <w:rsid w:val="00D838BD"/>
    <w:rPr>
      <w:rFonts w:ascii="Arial" w:eastAsia="Times New Roman" w:hAnsi="Arial" w:cs="Arial"/>
      <w:b/>
      <w:bCs w:val="0"/>
      <w:i w:val="0"/>
      <w:iCs w:val="0"/>
      <w:sz w:val="22"/>
      <w:szCs w:val="22"/>
      <w:lang w:eastAsia="en-US"/>
    </w:rPr>
  </w:style>
  <w:style w:type="character" w:customStyle="1" w:styleId="Heading4Char">
    <w:name w:val="Heading 4 Char"/>
    <w:basedOn w:val="DefaultParagraphFont"/>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basedOn w:val="DefaultParagraphFont"/>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basedOn w:val="DefaultParagraphFont"/>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basedOn w:val="DefaultParagraphFont"/>
    <w:link w:val="Title"/>
    <w:rsid w:val="00817E44"/>
    <w:rPr>
      <w:color w:val="993300"/>
      <w:sz w:val="28"/>
      <w:szCs w:val="28"/>
      <w:lang w:eastAsia="en-US"/>
    </w:rPr>
  </w:style>
  <w:style w:type="character" w:styleId="Strong">
    <w:name w:val="Strong"/>
    <w:basedOn w:val="DefaultParagraphFont"/>
    <w:rsid w:val="002D3D4A"/>
    <w:rPr>
      <w:b/>
      <w:bCs/>
    </w:rPr>
  </w:style>
  <w:style w:type="paragraph" w:styleId="TOCHeading">
    <w:name w:val="TOC Heading"/>
    <w:basedOn w:val="Heading1"/>
    <w:next w:val="Normal"/>
    <w:uiPriority w:val="39"/>
    <w:semiHidden/>
    <w:unhideWhenUsed/>
    <w:qFormat/>
    <w:rsid w:val="00066290"/>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rsid w:val="00066290"/>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rsid w:val="00C22687"/>
    <w:pPr>
      <w:tabs>
        <w:tab w:val="left" w:pos="440"/>
        <w:tab w:val="right" w:leader="dot" w:pos="10337"/>
      </w:tabs>
    </w:pPr>
    <w:rPr>
      <w:rFonts w:ascii="Calibri" w:hAnsi="Calibri"/>
      <w:b/>
      <w:szCs w:val="22"/>
      <w:lang w:val="en-US"/>
    </w:rPr>
  </w:style>
  <w:style w:type="paragraph" w:styleId="TOC3">
    <w:name w:val="toc 3"/>
    <w:basedOn w:val="Normal"/>
    <w:next w:val="Normal"/>
    <w:autoRedefine/>
    <w:uiPriority w:val="39"/>
    <w:unhideWhenUsed/>
    <w:rsid w:val="00066290"/>
    <w:pPr>
      <w:spacing w:after="100" w:line="276" w:lineRule="auto"/>
      <w:ind w:left="440"/>
    </w:pPr>
    <w:rPr>
      <w:rFonts w:ascii="Calibri" w:hAnsi="Calibri"/>
      <w:sz w:val="22"/>
      <w:szCs w:val="22"/>
      <w:lang w:val="en-US"/>
    </w:rPr>
  </w:style>
  <w:style w:type="paragraph" w:customStyle="1" w:styleId="texti0">
    <w:name w:val="texti"/>
    <w:basedOn w:val="Normal"/>
    <w:rsid w:val="00820DF5"/>
    <w:pPr>
      <w:spacing w:line="264" w:lineRule="auto"/>
      <w:ind w:left="567"/>
    </w:pPr>
    <w:rPr>
      <w:sz w:val="22"/>
      <w:szCs w:val="20"/>
      <w:lang w:val="en-GB"/>
    </w:rPr>
  </w:style>
  <w:style w:type="paragraph" w:customStyle="1" w:styleId="a">
    <w:name w:val="["/>
    <w:basedOn w:val="BodyTextIndent"/>
    <w:rsid w:val="00696D3F"/>
    <w:pPr>
      <w:spacing w:after="0"/>
      <w:ind w:left="720"/>
    </w:pPr>
    <w:rPr>
      <w:sz w:val="22"/>
      <w:szCs w:val="20"/>
    </w:rPr>
  </w:style>
  <w:style w:type="paragraph" w:customStyle="1" w:styleId="a0">
    <w:name w:val="."/>
    <w:basedOn w:val="Normal"/>
    <w:rsid w:val="00696D3F"/>
    <w:rPr>
      <w:sz w:val="22"/>
    </w:rPr>
  </w:style>
  <w:style w:type="character" w:customStyle="1" w:styleId="Heading7Char">
    <w:name w:val="Heading 7 Char"/>
    <w:basedOn w:val="DefaultParagraphFont"/>
    <w:link w:val="Heading7"/>
    <w:rsid w:val="00331A37"/>
    <w:rPr>
      <w:b/>
      <w:bCs/>
      <w:sz w:val="24"/>
      <w:lang w:val="en-AU" w:eastAsia="en-US"/>
    </w:rPr>
  </w:style>
  <w:style w:type="paragraph" w:customStyle="1" w:styleId="xl24">
    <w:name w:val="xl24"/>
    <w:basedOn w:val="Normal"/>
    <w:rsid w:val="00331A37"/>
    <w:pPr>
      <w:spacing w:before="100" w:beforeAutospacing="1" w:after="100" w:afterAutospacing="1"/>
    </w:pPr>
    <w:rPr>
      <w:rFonts w:cs="Arial"/>
      <w:b/>
      <w:bCs/>
      <w:lang w:val="en-GB"/>
    </w:rPr>
  </w:style>
  <w:style w:type="paragraph" w:customStyle="1" w:styleId="xl25">
    <w:name w:val="xl25"/>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font5">
    <w:name w:val="font5"/>
    <w:basedOn w:val="Normal"/>
    <w:rsid w:val="00331A37"/>
    <w:pPr>
      <w:spacing w:before="100" w:beforeAutospacing="1" w:after="100" w:afterAutospacing="1"/>
    </w:pPr>
    <w:rPr>
      <w:rFonts w:cs="Arial"/>
      <w:szCs w:val="20"/>
      <w:lang w:val="en-GB"/>
    </w:rPr>
  </w:style>
  <w:style w:type="paragraph" w:customStyle="1" w:styleId="xl26">
    <w:name w:val="xl26"/>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27">
    <w:name w:val="xl27"/>
    <w:basedOn w:val="Normal"/>
    <w:rsid w:val="00331A37"/>
    <w:pPr>
      <w:pBdr>
        <w:top w:val="single" w:sz="4" w:space="0" w:color="auto"/>
        <w:bottom w:val="single" w:sz="4" w:space="0" w:color="auto"/>
        <w:right w:val="single" w:sz="4" w:space="0" w:color="auto"/>
      </w:pBdr>
      <w:spacing w:before="100" w:beforeAutospacing="1" w:after="100" w:afterAutospacing="1"/>
    </w:pPr>
    <w:rPr>
      <w:lang w:val="en-GB"/>
    </w:rPr>
  </w:style>
  <w:style w:type="paragraph" w:customStyle="1" w:styleId="xl28">
    <w:name w:val="xl28"/>
    <w:basedOn w:val="Normal"/>
    <w:rsid w:val="00331A37"/>
    <w:pPr>
      <w:spacing w:before="100" w:beforeAutospacing="1" w:after="100" w:afterAutospacing="1"/>
    </w:pPr>
    <w:rPr>
      <w:i/>
      <w:iCs/>
      <w:lang w:val="en-GB"/>
    </w:rPr>
  </w:style>
  <w:style w:type="paragraph" w:customStyle="1" w:styleId="xl29">
    <w:name w:val="xl29"/>
    <w:basedOn w:val="Normal"/>
    <w:rsid w:val="00331A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lang w:val="en-GB"/>
    </w:rPr>
  </w:style>
  <w:style w:type="paragraph" w:customStyle="1" w:styleId="xl30">
    <w:name w:val="xl30"/>
    <w:basedOn w:val="Normal"/>
    <w:rsid w:val="00331A37"/>
    <w:pPr>
      <w:pBdr>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31">
    <w:name w:val="xl31"/>
    <w:basedOn w:val="Normal"/>
    <w:rsid w:val="00331A37"/>
    <w:pPr>
      <w:pBdr>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xl32">
    <w:name w:val="xl32"/>
    <w:basedOn w:val="Normal"/>
    <w:rsid w:val="00331A37"/>
    <w:pPr>
      <w:pBdr>
        <w:top w:val="single" w:sz="4" w:space="0" w:color="auto"/>
        <w:bottom w:val="single" w:sz="4" w:space="0" w:color="auto"/>
        <w:right w:val="single" w:sz="4" w:space="0" w:color="auto"/>
      </w:pBdr>
      <w:shd w:val="clear" w:color="auto" w:fill="FFFF00"/>
      <w:spacing w:before="100" w:beforeAutospacing="1" w:after="100" w:afterAutospacing="1"/>
    </w:pPr>
    <w:rPr>
      <w:lang w:val="en-GB"/>
    </w:rPr>
  </w:style>
  <w:style w:type="paragraph" w:customStyle="1" w:styleId="xl33">
    <w:name w:val="xl33"/>
    <w:basedOn w:val="Normal"/>
    <w:rsid w:val="00331A37"/>
    <w:pPr>
      <w:spacing w:before="100" w:beforeAutospacing="1" w:after="100" w:afterAutospacing="1"/>
    </w:pPr>
    <w:rPr>
      <w:i/>
      <w:iCs/>
      <w:sz w:val="18"/>
      <w:szCs w:val="18"/>
      <w:lang w:val="en-GB"/>
    </w:rPr>
  </w:style>
  <w:style w:type="paragraph" w:customStyle="1" w:styleId="BodyText-Bullets">
    <w:name w:val="Body Text - Bullets"/>
    <w:basedOn w:val="Normal"/>
    <w:rsid w:val="00CD0A2C"/>
    <w:pPr>
      <w:numPr>
        <w:numId w:val="4"/>
      </w:numPr>
    </w:pPr>
    <w:rPr>
      <w:sz w:val="22"/>
      <w:szCs w:val="20"/>
    </w:rPr>
  </w:style>
  <w:style w:type="paragraph" w:styleId="Caption">
    <w:name w:val="caption"/>
    <w:basedOn w:val="Normal"/>
    <w:next w:val="Normal"/>
    <w:rsid w:val="000A7C51"/>
    <w:pPr>
      <w:jc w:val="center"/>
    </w:pPr>
    <w:rPr>
      <w:b/>
      <w:bCs/>
      <w:szCs w:val="20"/>
      <w:lang w:val="en-US"/>
    </w:rPr>
  </w:style>
  <w:style w:type="character" w:styleId="PlaceholderText">
    <w:name w:val="Placeholder Text"/>
    <w:basedOn w:val="DefaultParagraphFont"/>
    <w:uiPriority w:val="99"/>
    <w:semiHidden/>
    <w:rsid w:val="00C97116"/>
    <w:rPr>
      <w:color w:val="808080"/>
    </w:rPr>
  </w:style>
  <w:style w:type="paragraph" w:customStyle="1" w:styleId="1Aalkafli">
    <w:name w:val="1. Aðalkafli"/>
    <w:basedOn w:val="Normal"/>
    <w:link w:val="1AalkafliChar"/>
    <w:autoRedefine/>
    <w:qFormat/>
    <w:rsid w:val="00D838BD"/>
    <w:pPr>
      <w:keepNext/>
      <w:numPr>
        <w:numId w:val="5"/>
      </w:numPr>
      <w:tabs>
        <w:tab w:val="left" w:pos="0"/>
        <w:tab w:val="left" w:pos="426"/>
      </w:tabs>
      <w:spacing w:after="240"/>
      <w:ind w:left="0" w:firstLine="0"/>
      <w:outlineLvl w:val="0"/>
    </w:pPr>
    <w:rPr>
      <w:rFonts w:cs="Arial"/>
      <w:b/>
      <w:sz w:val="22"/>
      <w:szCs w:val="20"/>
    </w:rPr>
  </w:style>
  <w:style w:type="character" w:customStyle="1" w:styleId="1AalkafliChar">
    <w:name w:val="1. Aðalkafli Char"/>
    <w:link w:val="1Aalkafli"/>
    <w:rsid w:val="00D838BD"/>
    <w:rPr>
      <w:rFonts w:ascii="Arial" w:hAnsi="Arial" w:cs="Arial"/>
      <w:b/>
      <w:sz w:val="22"/>
      <w:lang w:eastAsia="en-US"/>
    </w:rPr>
  </w:style>
  <w:style w:type="character" w:styleId="UnresolvedMention">
    <w:name w:val="Unresolved Mention"/>
    <w:basedOn w:val="DefaultParagraphFont"/>
    <w:uiPriority w:val="99"/>
    <w:semiHidden/>
    <w:unhideWhenUsed/>
    <w:rsid w:val="002E57E1"/>
    <w:rPr>
      <w:color w:val="605E5C"/>
      <w:shd w:val="clear" w:color="auto" w:fill="E1DFDD"/>
    </w:rPr>
  </w:style>
  <w:style w:type="paragraph" w:customStyle="1" w:styleId="pf1">
    <w:name w:val="pf1"/>
    <w:basedOn w:val="Normal"/>
    <w:rsid w:val="00D838BD"/>
    <w:pPr>
      <w:spacing w:before="100" w:beforeAutospacing="1" w:after="100" w:afterAutospacing="1"/>
      <w:ind w:left="720"/>
    </w:pPr>
    <w:rPr>
      <w:rFonts w:ascii="Times New Roman" w:hAnsi="Times New Roman"/>
      <w:sz w:val="24"/>
      <w:lang w:eastAsia="is-IS"/>
    </w:rPr>
  </w:style>
  <w:style w:type="paragraph" w:customStyle="1" w:styleId="pf2">
    <w:name w:val="pf2"/>
    <w:basedOn w:val="Normal"/>
    <w:rsid w:val="00D838BD"/>
    <w:pPr>
      <w:spacing w:before="100" w:beforeAutospacing="1" w:after="100" w:afterAutospacing="1"/>
      <w:ind w:left="540"/>
    </w:pPr>
    <w:rPr>
      <w:rFonts w:ascii="Times New Roman" w:hAnsi="Times New Roman"/>
      <w:sz w:val="24"/>
      <w:lang w:eastAsia="is-IS"/>
    </w:rPr>
  </w:style>
  <w:style w:type="paragraph" w:customStyle="1" w:styleId="pf0">
    <w:name w:val="pf0"/>
    <w:basedOn w:val="Normal"/>
    <w:rsid w:val="00D838BD"/>
    <w:pPr>
      <w:spacing w:before="100" w:beforeAutospacing="1" w:after="100" w:afterAutospacing="1"/>
    </w:pPr>
    <w:rPr>
      <w:rFonts w:ascii="Times New Roman" w:hAnsi="Times New Roman"/>
      <w:sz w:val="24"/>
      <w:lang w:eastAsia="is-IS"/>
    </w:rPr>
  </w:style>
  <w:style w:type="character" w:customStyle="1" w:styleId="cf01">
    <w:name w:val="cf01"/>
    <w:basedOn w:val="DefaultParagraphFont"/>
    <w:rsid w:val="00D838BD"/>
    <w:rPr>
      <w:rFonts w:ascii="Segoe UI" w:hAnsi="Segoe UI" w:cs="Segoe UI" w:hint="default"/>
      <w:sz w:val="18"/>
      <w:szCs w:val="18"/>
    </w:rPr>
  </w:style>
  <w:style w:type="character" w:customStyle="1" w:styleId="cf11">
    <w:name w:val="cf11"/>
    <w:basedOn w:val="DefaultParagraphFont"/>
    <w:rsid w:val="00D838BD"/>
    <w:rPr>
      <w:rFonts w:ascii="Segoe UI" w:hAnsi="Segoe UI" w:cs="Segoe UI" w:hint="default"/>
      <w:color w:val="FA0000"/>
      <w:sz w:val="18"/>
      <w:szCs w:val="18"/>
    </w:rPr>
  </w:style>
  <w:style w:type="paragraph" w:styleId="ListParagraph">
    <w:name w:val="List Paragraph"/>
    <w:basedOn w:val="Normal"/>
    <w:uiPriority w:val="34"/>
    <w:rsid w:val="00D83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bok.or.is/openFromWord.aspx?docname=VRV-40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andbok.or.is/openFromWord.aspx?docname=EBV-4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ndbok.or.is/openFromWord.aspx?docname=EBV-4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8C5EA6C353416DB8AF3460F4483085"/>
        <w:category>
          <w:name w:val="General"/>
          <w:gallery w:val="placeholder"/>
        </w:category>
        <w:types>
          <w:type w:val="bbPlcHdr"/>
        </w:types>
        <w:behaviors>
          <w:behavior w:val="content"/>
        </w:behaviors>
        <w:guid w:val="{F227541E-850C-4088-BD7B-F728D25219BB}"/>
      </w:docPartPr>
      <w:docPartBody>
        <w:p w:rsidR="001921FE" w:rsidRDefault="00C6107A" w:rsidP="00C6107A">
          <w:pPr>
            <w:pStyle w:val="938C5EA6C353416DB8AF3460F4483085"/>
          </w:pPr>
          <w:r w:rsidRPr="000933C9">
            <w:rPr>
              <w:rStyle w:val="PlaceholderText"/>
            </w:rPr>
            <w:t>[Útgáfudagur]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7A"/>
    <w:rsid w:val="001921FE"/>
    <w:rsid w:val="00541403"/>
    <w:rsid w:val="009C34A0"/>
    <w:rsid w:val="00C6107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07A"/>
    <w:rPr>
      <w:color w:val="808080"/>
    </w:rPr>
  </w:style>
  <w:style w:type="paragraph" w:customStyle="1" w:styleId="938C5EA6C353416DB8AF3460F4483085">
    <w:name w:val="938C5EA6C353416DB8AF3460F4483085"/>
    <w:rsid w:val="00C61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169</Value>
      <Value>47</Value>
      <Value>555</Value>
      <Value>605</Value>
      <Value>553</Value>
      <Value>90</Value>
      <Value>56</Value>
      <Value>565</Value>
    </TaxCatchAll>
    <HBAudkenni xmlns="1ec4cf31-ddea-4c0a-8b4d-4e2fa005fec7">LBV-402</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Vatnsmiðlar</TermName>
          <TermId xmlns="http://schemas.microsoft.com/office/infopath/2007/PartnerControls">eed1335b-e41f-4e90-baa4-49f55a676202</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Eftirlit</TermName>
          <TermId xmlns="http://schemas.microsoft.com/office/infopath/2007/PartnerControls">1f5711b8-ef3c-4491-82e3-205985fd97a9</TermId>
        </TermInfo>
      </Terms>
    </k012825df8c840858faaae8384c29395>
    <HBAbyrgdarmadur xmlns="1ec4cf31-ddea-4c0a-8b4d-4e2fa005fec7">
      <UserInfo>
        <DisplayName>Halldór Þórður Oddsson</DisplayName>
        <AccountId>626</AccountId>
        <AccountType/>
      </UserInfo>
    </HBAbyrgdarmadur>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Kalt vatn</TermName>
          <TermId xmlns="http://schemas.microsoft.com/office/infopath/2007/PartnerControls">34c1b6bc-23ad-46cb-a3ac-46e0d75cc2b6</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12.0</DLCPolicyLabelValue>
    <g24h xmlns="2d1bc3a3-21d7-41a1-97ec-0d7b5f21966f" xsi:nil="true"/>
    <HBUtgafuDagur xmlns="1ec4cf31-ddea-4c0a-8b4d-4e2fa005fec7">2025-02-17T13:06:23+00:00</HBUtgafuDagur>
    <HBUtgafa xmlns="1ec4cf31-ddea-4c0a-8b4d-4e2fa005fec7">12.0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Viðhaldsþjónusta vatnsveitu</TermName>
          <TermId xmlns="http://schemas.microsoft.com/office/infopath/2007/PartnerControls">1b548f3b-fe7b-491c-a1b0-7c9bb32e0528</TermId>
        </TermInfo>
        <TermInfo xmlns="http://schemas.microsoft.com/office/infopath/2007/PartnerControls">
          <TermName xmlns="http://schemas.microsoft.com/office/infopath/2007/PartnerControls">Sérfræðingar vatnsveitu</TermName>
          <TermId xmlns="http://schemas.microsoft.com/office/infopath/2007/PartnerControls">48a05c2c-63cd-4684-a5a8-293657d3b05d</TermId>
        </TermInfo>
        <TermInfo xmlns="http://schemas.microsoft.com/office/infopath/2007/PartnerControls">
          <TermName xmlns="http://schemas.microsoft.com/office/infopath/2007/PartnerControls">Sérfræðingar gæðamála</TermName>
          <TermId xmlns="http://schemas.microsoft.com/office/infopath/2007/PartnerControls">23b8ab22-bc68-4dde-af16-bf7fd05d1ae4</TermId>
        </TermInfo>
      </Terms>
    </hbb339b79abf495c9d4035073a468b0b>
  </documentManagement>
</p:properties>
</file>

<file path=customXml/item2.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A906C-6323-4226-A676-008DFDC62C5A}">
  <ds:schemaRefs>
    <ds:schemaRef ds:uri="http://purl.org/dc/dcmitype/"/>
    <ds:schemaRef ds:uri="1ec4cf31-ddea-4c0a-8b4d-4e2fa005fec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d1bc3a3-21d7-41a1-97ec-0d7b5f21966f"/>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869ED14-05D3-43FA-B38C-6E5EFD0C360B}">
  <ds:schemaRefs>
    <ds:schemaRef ds:uri="office.server.policy"/>
  </ds:schemaRefs>
</ds:datastoreItem>
</file>

<file path=customXml/itemProps3.xml><?xml version="1.0" encoding="utf-8"?>
<ds:datastoreItem xmlns:ds="http://schemas.openxmlformats.org/officeDocument/2006/customXml" ds:itemID="{395677B7-3E22-4229-AB9C-7BD02ACFE4BB}">
  <ds:schemaRefs>
    <ds:schemaRef ds:uri="http://schemas.microsoft.com/sharepoint/v3/contenttype/forms"/>
  </ds:schemaRefs>
</ds:datastoreItem>
</file>

<file path=customXml/itemProps4.xml><?xml version="1.0" encoding="utf-8"?>
<ds:datastoreItem xmlns:ds="http://schemas.openxmlformats.org/officeDocument/2006/customXml" ds:itemID="{2CD1BF8E-EC34-40D5-B70A-922B7E98F21B}">
  <ds:schemaRefs>
    <ds:schemaRef ds:uri="http://schemas.openxmlformats.org/officeDocument/2006/bibliography"/>
  </ds:schemaRefs>
</ds:datastoreItem>
</file>

<file path=customXml/itemProps5.xml><?xml version="1.0" encoding="utf-8"?>
<ds:datastoreItem xmlns:ds="http://schemas.openxmlformats.org/officeDocument/2006/customXml" ds:itemID="{1E264B96-0C26-4D9D-B9AB-DF75BB38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1093</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Þrýstiprófanir á lögnum</vt:lpstr>
    </vt:vector>
  </TitlesOfParts>
  <Company>Orkuveita Reykjavíkur</Company>
  <LinksUpToDate>false</LinksUpToDate>
  <CharactersWithSpaces>7069</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Þrýstiprófanir á lögnum</dc:title>
  <dc:creator>Halldóra Baldursdóttir</dc:creator>
  <cp:lastModifiedBy>Halldór Þórður Oddsson</cp:lastModifiedBy>
  <cp:revision>12</cp:revision>
  <cp:lastPrinted>2014-02-14T08:56:00Z</cp:lastPrinted>
  <dcterms:created xsi:type="dcterms:W3CDTF">2018-06-01T10:36:00Z</dcterms:created>
  <dcterms:modified xsi:type="dcterms:W3CDTF">2025-02-17T13:01:00Z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18582</vt:r8>
  </property>
  <property fmtid="{D5CDD505-2E9C-101B-9397-08002B2CF9AE}" pid="6" name="HBHandbok">
    <vt:lpwstr>47;#Veitur|32ca3b12-d225-42e2-b4db-b4faeb51d0b7</vt:lpwstr>
  </property>
  <property fmtid="{D5CDD505-2E9C-101B-9397-08002B2CF9AE}" pid="7" name="HBStarfseining">
    <vt:lpwstr>605;#Vatnsmiðlar|eed1335b-e41f-4e90-baa4-49f55a676202</vt:lpwstr>
  </property>
  <property fmtid="{D5CDD505-2E9C-101B-9397-08002B2CF9AE}" pid="8" name="DocCategoryID">
    <vt:r8>129</vt:r8>
  </property>
  <property fmtid="{D5CDD505-2E9C-101B-9397-08002B2CF9AE}" pid="9" name="HBVidfangsefni">
    <vt:lpwstr>169;#Eftirlit|1f5711b8-ef3c-4491-82e3-205985fd97a9</vt:lpwstr>
  </property>
  <property fmtid="{D5CDD505-2E9C-101B-9397-08002B2CF9AE}" pid="10" name="HBMidill">
    <vt:lpwstr>90;#Kalt vatn|34c1b6bc-23ad-46cb-a3ac-46e0d75cc2b6</vt:lpwstr>
  </property>
  <property fmtid="{D5CDD505-2E9C-101B-9397-08002B2CF9AE}" pid="11" name="HBStjornunarkerfi">
    <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565;#Viðhaldsþjónusta vatnsveitu|1b548f3b-fe7b-491c-a1b0-7c9bb32e0528;#555;#Sérfræðingar vatnsveitu|48a05c2c-63cd-4684-a5a8-293657d3b05d;#553;#Sérfræðingar gæðamála|23b8ab22-bc68-4dde-af16-bf7fd05d1ae4</vt:lpwstr>
  </property>
</Properties>
</file>