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7A38" w14:textId="77777777" w:rsidR="00746D75" w:rsidRPr="001E0638" w:rsidRDefault="00746D75" w:rsidP="00AF5ABE">
      <w:pPr>
        <w:pStyle w:val="Subtitle"/>
        <w:rPr>
          <w:rStyle w:val="NR2-StyleCalibri12ptBold"/>
          <w:rFonts w:ascii="Arial" w:hAnsi="Arial" w:cs="Arial"/>
          <w:sz w:val="20"/>
          <w:szCs w:val="20"/>
        </w:rPr>
      </w:pPr>
    </w:p>
    <w:p w14:paraId="46117A39" w14:textId="1BD23266" w:rsidR="005F7F3E" w:rsidRPr="001E0638" w:rsidRDefault="003A1808" w:rsidP="00EB35C5">
      <w:pPr>
        <w:pStyle w:val="1Aalkafli"/>
      </w:pPr>
      <w:r w:rsidRPr="001E0638">
        <w:t xml:space="preserve">1. </w:t>
      </w:r>
      <w:r w:rsidR="005F7F3E" w:rsidRPr="001E0638">
        <w:t>Tilgangur og umfang</w:t>
      </w:r>
    </w:p>
    <w:p w14:paraId="46117A3A" w14:textId="3DE6D23B" w:rsidR="005F7F3E" w:rsidRPr="00E935C1" w:rsidRDefault="005F7F3E" w:rsidP="00F214A5">
      <w:pPr>
        <w:pStyle w:val="Texti"/>
        <w:spacing w:after="0" w:line="240" w:lineRule="auto"/>
        <w:rPr>
          <w:rFonts w:ascii="Arial" w:hAnsi="Arial" w:cs="Arial"/>
          <w:sz w:val="20"/>
          <w:szCs w:val="20"/>
          <w:lang w:val="is-IS"/>
        </w:rPr>
      </w:pPr>
      <w:r w:rsidRPr="001E0638">
        <w:rPr>
          <w:rFonts w:ascii="Arial" w:hAnsi="Arial" w:cs="Arial"/>
          <w:sz w:val="20"/>
          <w:szCs w:val="20"/>
          <w:lang w:val="is-IS"/>
        </w:rPr>
        <w:t xml:space="preserve">Leiðbeiningaskjalið lýsir verklagi við tengingu há- og lágspennustrengja og eftirliti með vartengiskápum sem rafmagnsflokkar </w:t>
      </w:r>
      <w:r w:rsidR="00E935C1" w:rsidRPr="00E935C1">
        <w:rPr>
          <w:rFonts w:ascii="Arial" w:hAnsi="Arial" w:cs="Arial"/>
          <w:sz w:val="20"/>
          <w:szCs w:val="20"/>
          <w:highlight w:val="yellow"/>
          <w:lang w:val="is-IS"/>
        </w:rPr>
        <w:t>Rafveitu</w:t>
      </w:r>
      <w:r w:rsidR="009F7C16" w:rsidRPr="001E0638">
        <w:rPr>
          <w:rFonts w:ascii="Arial" w:hAnsi="Arial" w:cs="Arial"/>
          <w:sz w:val="20"/>
          <w:szCs w:val="20"/>
          <w:lang w:val="is-IS"/>
        </w:rPr>
        <w:t xml:space="preserve"> V</w:t>
      </w:r>
      <w:r w:rsidR="00DA0139" w:rsidRPr="001E0638">
        <w:rPr>
          <w:rFonts w:ascii="Arial" w:hAnsi="Arial" w:cs="Arial"/>
          <w:sz w:val="20"/>
          <w:szCs w:val="20"/>
          <w:lang w:val="is-IS"/>
        </w:rPr>
        <w:t xml:space="preserve">eitna </w:t>
      </w:r>
      <w:r w:rsidRPr="001E0638">
        <w:rPr>
          <w:rFonts w:ascii="Arial" w:hAnsi="Arial" w:cs="Arial"/>
          <w:sz w:val="20"/>
          <w:szCs w:val="20"/>
          <w:lang w:val="is-IS"/>
        </w:rPr>
        <w:t xml:space="preserve">annast. Leiðbeiningaskjalið lýsir </w:t>
      </w:r>
      <w:r w:rsidR="00AB0EE9" w:rsidRPr="001E0638">
        <w:rPr>
          <w:rFonts w:ascii="Arial" w:hAnsi="Arial" w:cs="Arial"/>
          <w:sz w:val="20"/>
          <w:szCs w:val="20"/>
          <w:lang w:val="is-IS"/>
        </w:rPr>
        <w:t xml:space="preserve">því </w:t>
      </w:r>
      <w:r w:rsidRPr="001E0638">
        <w:rPr>
          <w:rFonts w:ascii="Arial" w:hAnsi="Arial" w:cs="Arial"/>
          <w:sz w:val="20"/>
          <w:szCs w:val="20"/>
          <w:lang w:val="is-IS"/>
        </w:rPr>
        <w:t xml:space="preserve">einnig hvernig </w:t>
      </w:r>
      <w:r w:rsidRPr="00E935C1">
        <w:rPr>
          <w:rFonts w:ascii="Arial" w:hAnsi="Arial" w:cs="Arial"/>
          <w:sz w:val="20"/>
          <w:szCs w:val="20"/>
          <w:lang w:val="is-IS"/>
        </w:rPr>
        <w:t>starfs</w:t>
      </w:r>
      <w:r w:rsidR="005839B3" w:rsidRPr="00E935C1">
        <w:rPr>
          <w:rFonts w:ascii="Arial" w:hAnsi="Arial" w:cs="Arial"/>
          <w:sz w:val="20"/>
          <w:szCs w:val="20"/>
          <w:lang w:val="is-IS"/>
        </w:rPr>
        <w:t>fólk</w:t>
      </w:r>
      <w:r w:rsidRPr="00E935C1">
        <w:rPr>
          <w:rFonts w:ascii="Arial" w:hAnsi="Arial" w:cs="Arial"/>
          <w:sz w:val="20"/>
          <w:szCs w:val="20"/>
          <w:lang w:val="is-IS"/>
        </w:rPr>
        <w:t xml:space="preserve"> rafmagns</w:t>
      </w:r>
      <w:r w:rsidR="00DA0139" w:rsidRPr="00E935C1">
        <w:rPr>
          <w:rFonts w:ascii="Arial" w:hAnsi="Arial" w:cs="Arial"/>
          <w:sz w:val="20"/>
          <w:szCs w:val="20"/>
          <w:lang w:val="is-IS"/>
        </w:rPr>
        <w:t>flokka</w:t>
      </w:r>
      <w:r w:rsidRPr="00E935C1">
        <w:rPr>
          <w:rFonts w:ascii="Arial" w:hAnsi="Arial" w:cs="Arial"/>
          <w:sz w:val="20"/>
          <w:szCs w:val="20"/>
          <w:lang w:val="is-IS"/>
        </w:rPr>
        <w:t xml:space="preserve">  standa að viðgerðum. </w:t>
      </w:r>
    </w:p>
    <w:p w14:paraId="46117A3B" w14:textId="77777777" w:rsidR="005F7F3E" w:rsidRPr="00E935C1" w:rsidRDefault="005F7F3E" w:rsidP="005F7F3E">
      <w:pPr>
        <w:rPr>
          <w:rFonts w:ascii="Arial" w:hAnsi="Arial" w:cs="Arial"/>
          <w:sz w:val="20"/>
          <w:szCs w:val="20"/>
        </w:rPr>
      </w:pPr>
    </w:p>
    <w:p w14:paraId="46117A3C" w14:textId="69E4240E" w:rsidR="005F7F3E" w:rsidRPr="00E935C1" w:rsidRDefault="003A1808" w:rsidP="00EB35C5">
      <w:pPr>
        <w:pStyle w:val="1Aalkafli"/>
      </w:pPr>
      <w:r w:rsidRPr="00E935C1">
        <w:t xml:space="preserve">2. </w:t>
      </w:r>
      <w:r w:rsidR="005F7F3E" w:rsidRPr="00E935C1">
        <w:t>Ábyrgðarskipting</w:t>
      </w:r>
    </w:p>
    <w:p w14:paraId="46117A3D" w14:textId="5E64FBA8" w:rsidR="005F7F3E" w:rsidRPr="00E935C1" w:rsidRDefault="005F7F3E" w:rsidP="00F214A5">
      <w:pPr>
        <w:pStyle w:val="Texti"/>
        <w:spacing w:after="0" w:line="240" w:lineRule="auto"/>
        <w:rPr>
          <w:rFonts w:ascii="Arial" w:hAnsi="Arial" w:cs="Arial"/>
          <w:sz w:val="20"/>
          <w:szCs w:val="20"/>
          <w:lang w:val="is-IS"/>
        </w:rPr>
      </w:pPr>
      <w:r w:rsidRPr="00E935C1">
        <w:rPr>
          <w:rFonts w:ascii="Arial" w:hAnsi="Arial" w:cs="Arial"/>
          <w:sz w:val="20"/>
          <w:szCs w:val="20"/>
          <w:lang w:val="is-IS"/>
        </w:rPr>
        <w:t xml:space="preserve">Verkstjóri </w:t>
      </w:r>
      <w:r w:rsidR="00DA0139" w:rsidRPr="00E935C1">
        <w:rPr>
          <w:rFonts w:ascii="Arial" w:hAnsi="Arial" w:cs="Arial"/>
          <w:sz w:val="20"/>
          <w:szCs w:val="20"/>
          <w:lang w:val="is-IS"/>
        </w:rPr>
        <w:t>rafmagns</w:t>
      </w:r>
      <w:r w:rsidR="009F7C16" w:rsidRPr="00E935C1">
        <w:rPr>
          <w:rFonts w:ascii="Arial" w:hAnsi="Arial" w:cs="Arial"/>
          <w:sz w:val="20"/>
          <w:szCs w:val="20"/>
          <w:lang w:val="is-IS"/>
        </w:rPr>
        <w:t>flokka</w:t>
      </w:r>
      <w:r w:rsidR="00DA0139" w:rsidRPr="00E935C1">
        <w:rPr>
          <w:rFonts w:ascii="Arial" w:hAnsi="Arial" w:cs="Arial"/>
          <w:sz w:val="20"/>
          <w:szCs w:val="20"/>
          <w:lang w:val="is-IS"/>
        </w:rPr>
        <w:t xml:space="preserve"> </w:t>
      </w:r>
      <w:r w:rsidRPr="00E935C1">
        <w:rPr>
          <w:rFonts w:ascii="Arial" w:hAnsi="Arial" w:cs="Arial"/>
          <w:sz w:val="20"/>
          <w:szCs w:val="20"/>
          <w:lang w:val="is-IS"/>
        </w:rPr>
        <w:t>eða staðgengill hans hefur umsjón með undirbúnin</w:t>
      </w:r>
      <w:r w:rsidR="00746E7B" w:rsidRPr="00E935C1">
        <w:rPr>
          <w:rFonts w:ascii="Arial" w:hAnsi="Arial" w:cs="Arial"/>
          <w:sz w:val="20"/>
          <w:szCs w:val="20"/>
          <w:lang w:val="is-IS"/>
        </w:rPr>
        <w:t>gi verka á grundvelli framkvæmda</w:t>
      </w:r>
      <w:r w:rsidRPr="00E935C1">
        <w:rPr>
          <w:rFonts w:ascii="Arial" w:hAnsi="Arial" w:cs="Arial"/>
          <w:sz w:val="20"/>
          <w:szCs w:val="20"/>
          <w:lang w:val="is-IS"/>
        </w:rPr>
        <w:t xml:space="preserve">verkþáttar frá Verkstýringu. Ber ábyrgð á framkvæmdum rafmagnsflokka gangvart </w:t>
      </w:r>
      <w:r w:rsidR="00DA0139" w:rsidRPr="00E935C1">
        <w:rPr>
          <w:rFonts w:ascii="Arial" w:hAnsi="Arial" w:cs="Arial"/>
          <w:sz w:val="20"/>
          <w:szCs w:val="20"/>
          <w:lang w:val="is-IS"/>
        </w:rPr>
        <w:t xml:space="preserve">forstöðumanni </w:t>
      </w:r>
      <w:r w:rsidR="009F7C16" w:rsidRPr="00E935C1">
        <w:rPr>
          <w:rFonts w:ascii="Arial" w:hAnsi="Arial" w:cs="Arial"/>
          <w:sz w:val="20"/>
          <w:szCs w:val="20"/>
          <w:lang w:val="is-IS"/>
        </w:rPr>
        <w:t>Viðhalsþjónustu</w:t>
      </w:r>
      <w:r w:rsidR="00DA0139" w:rsidRPr="00E935C1">
        <w:rPr>
          <w:rFonts w:ascii="Arial" w:hAnsi="Arial" w:cs="Arial"/>
          <w:sz w:val="20"/>
          <w:szCs w:val="20"/>
          <w:lang w:val="is-IS"/>
        </w:rPr>
        <w:t xml:space="preserve"> </w:t>
      </w:r>
      <w:r w:rsidRPr="00E935C1">
        <w:rPr>
          <w:rFonts w:ascii="Arial" w:hAnsi="Arial" w:cs="Arial"/>
          <w:sz w:val="20"/>
          <w:szCs w:val="20"/>
          <w:lang w:val="is-IS"/>
        </w:rPr>
        <w:t xml:space="preserve">. Skipuleggur starfsemi vinnuflokka, tekur við verkfyrirmælum og undirbýr verk. Tryggir aðföng til verksins. </w:t>
      </w:r>
    </w:p>
    <w:p w14:paraId="46117A3E" w14:textId="77777777" w:rsidR="005F7F3E" w:rsidRPr="00E935C1" w:rsidRDefault="005F7F3E" w:rsidP="00F214A5">
      <w:pPr>
        <w:pStyle w:val="Texti"/>
        <w:spacing w:after="0" w:line="240" w:lineRule="auto"/>
        <w:rPr>
          <w:rFonts w:ascii="Arial" w:hAnsi="Arial" w:cs="Arial"/>
          <w:sz w:val="20"/>
          <w:szCs w:val="20"/>
          <w:lang w:val="is-IS"/>
        </w:rPr>
      </w:pPr>
    </w:p>
    <w:p w14:paraId="46117A3F" w14:textId="51080060" w:rsidR="005F7F3E" w:rsidRPr="00E935C1" w:rsidRDefault="005F7F3E" w:rsidP="00F214A5">
      <w:pPr>
        <w:pStyle w:val="Texti"/>
        <w:spacing w:after="0" w:line="240" w:lineRule="auto"/>
        <w:rPr>
          <w:rFonts w:ascii="Arial" w:hAnsi="Arial" w:cs="Arial"/>
          <w:sz w:val="20"/>
          <w:szCs w:val="20"/>
          <w:lang w:val="is-IS"/>
        </w:rPr>
      </w:pPr>
      <w:r w:rsidRPr="00E935C1">
        <w:rPr>
          <w:rFonts w:ascii="Arial" w:hAnsi="Arial" w:cs="Arial"/>
          <w:sz w:val="20"/>
          <w:szCs w:val="20"/>
          <w:lang w:val="is-IS"/>
        </w:rPr>
        <w:t>Verkstjóri ber ábyrgð á að öllum gögnum um verkið sé skilað, þ.m.t. skilagrein sem fylgir reikningi, hvort heldur reikningi gegnum millideildarsölu eða reikningi verktaka sem hann áritar.</w:t>
      </w:r>
    </w:p>
    <w:p w14:paraId="46117A40" w14:textId="77777777" w:rsidR="005F7F3E" w:rsidRPr="00E935C1" w:rsidRDefault="005F7F3E" w:rsidP="00F214A5">
      <w:pPr>
        <w:pStyle w:val="Texti"/>
        <w:spacing w:after="0" w:line="240" w:lineRule="auto"/>
        <w:rPr>
          <w:rFonts w:ascii="Arial" w:hAnsi="Arial" w:cs="Arial"/>
          <w:sz w:val="20"/>
          <w:szCs w:val="20"/>
          <w:lang w:val="is-IS"/>
        </w:rPr>
      </w:pPr>
    </w:p>
    <w:p w14:paraId="46117A41" w14:textId="53174AE6" w:rsidR="005F7F3E" w:rsidRPr="00E935C1" w:rsidRDefault="005F7F3E" w:rsidP="00F214A5">
      <w:pPr>
        <w:pStyle w:val="Texti"/>
        <w:spacing w:after="0" w:line="240" w:lineRule="auto"/>
        <w:rPr>
          <w:rFonts w:ascii="Arial" w:hAnsi="Arial" w:cs="Arial"/>
          <w:sz w:val="20"/>
          <w:szCs w:val="20"/>
          <w:lang w:val="is-IS"/>
        </w:rPr>
      </w:pPr>
      <w:r w:rsidRPr="00E935C1">
        <w:rPr>
          <w:rFonts w:ascii="Arial" w:hAnsi="Arial" w:cs="Arial"/>
          <w:sz w:val="20"/>
          <w:szCs w:val="20"/>
          <w:lang w:val="is-IS"/>
        </w:rPr>
        <w:t>Starfs</w:t>
      </w:r>
      <w:r w:rsidR="005839B3" w:rsidRPr="00E935C1">
        <w:rPr>
          <w:rFonts w:ascii="Arial" w:hAnsi="Arial" w:cs="Arial"/>
          <w:sz w:val="20"/>
          <w:szCs w:val="20"/>
          <w:lang w:val="is-IS"/>
        </w:rPr>
        <w:t xml:space="preserve">fólk </w:t>
      </w:r>
      <w:r w:rsidRPr="00E935C1">
        <w:rPr>
          <w:rFonts w:ascii="Arial" w:hAnsi="Arial" w:cs="Arial"/>
          <w:sz w:val="20"/>
          <w:szCs w:val="20"/>
          <w:lang w:val="is-IS"/>
        </w:rPr>
        <w:t>ber</w:t>
      </w:r>
      <w:r w:rsidR="005839B3" w:rsidRPr="00E935C1">
        <w:rPr>
          <w:rFonts w:ascii="Arial" w:hAnsi="Arial" w:cs="Arial"/>
          <w:sz w:val="20"/>
          <w:szCs w:val="20"/>
          <w:lang w:val="is-IS"/>
        </w:rPr>
        <w:t xml:space="preserve"> </w:t>
      </w:r>
      <w:r w:rsidRPr="00E935C1">
        <w:rPr>
          <w:rFonts w:ascii="Arial" w:hAnsi="Arial" w:cs="Arial"/>
          <w:sz w:val="20"/>
          <w:szCs w:val="20"/>
          <w:lang w:val="is-IS"/>
        </w:rPr>
        <w:t>ábyrgð á vinnu á verkstað í fjarveru verkstjóra ásamt skráningu á verkblöð.  Verkstjórar og starfs</w:t>
      </w:r>
      <w:r w:rsidR="005839B3" w:rsidRPr="00E935C1">
        <w:rPr>
          <w:rFonts w:ascii="Arial" w:hAnsi="Arial" w:cs="Arial"/>
          <w:sz w:val="20"/>
          <w:szCs w:val="20"/>
          <w:lang w:val="is-IS"/>
        </w:rPr>
        <w:t>fólk</w:t>
      </w:r>
      <w:r w:rsidRPr="00E935C1">
        <w:rPr>
          <w:rFonts w:ascii="Arial" w:hAnsi="Arial" w:cs="Arial"/>
          <w:sz w:val="20"/>
          <w:szCs w:val="20"/>
          <w:lang w:val="is-IS"/>
        </w:rPr>
        <w:t xml:space="preserve"> bera ábyrgð á að öryggi sé tryggt og unnið sé í samræmi við öryggisatriði sem fram koma á verkblaði (</w:t>
      </w:r>
      <w:r w:rsidR="006801CB" w:rsidRPr="00E935C1">
        <w:rPr>
          <w:rFonts w:ascii="Arial" w:hAnsi="Arial" w:cs="Arial"/>
          <w:sz w:val="20"/>
          <w:szCs w:val="20"/>
          <w:lang w:val="is-IS"/>
        </w:rPr>
        <w:t>g</w:t>
      </w:r>
      <w:r w:rsidR="004E4546" w:rsidRPr="00E935C1">
        <w:rPr>
          <w:rFonts w:ascii="Arial" w:hAnsi="Arial" w:cs="Arial"/>
          <w:sz w:val="20"/>
          <w:szCs w:val="20"/>
          <w:lang w:val="is-IS"/>
        </w:rPr>
        <w:t xml:space="preserve">æðaskrár </w:t>
      </w:r>
      <w:r w:rsidR="006801CB" w:rsidRPr="00E935C1">
        <w:rPr>
          <w:rFonts w:ascii="Arial" w:hAnsi="Arial" w:cs="Arial"/>
          <w:sz w:val="20"/>
          <w:szCs w:val="20"/>
          <w:lang w:val="is-IS"/>
        </w:rPr>
        <w:t xml:space="preserve">í </w:t>
      </w:r>
      <w:r w:rsidR="00F21444" w:rsidRPr="00E935C1">
        <w:rPr>
          <w:rFonts w:ascii="Arial" w:hAnsi="Arial" w:cs="Arial"/>
          <w:sz w:val="20"/>
          <w:szCs w:val="20"/>
          <w:lang w:val="is-IS"/>
        </w:rPr>
        <w:t xml:space="preserve">SP, </w:t>
      </w:r>
      <w:hyperlink r:id="rId13" w:history="1">
        <w:r w:rsidR="008F67D1" w:rsidRPr="00E935C1">
          <w:rPr>
            <w:rStyle w:val="Hyperlink"/>
            <w:rFonts w:ascii="Arial" w:hAnsi="Arial" w:cs="Arial"/>
            <w:sz w:val="20"/>
            <w:szCs w:val="20"/>
            <w:lang w:val="is-IS"/>
          </w:rPr>
          <w:t xml:space="preserve">EBV-135 </w:t>
        </w:r>
      </w:hyperlink>
      <w:r w:rsidRPr="00E935C1">
        <w:rPr>
          <w:rFonts w:ascii="Arial" w:hAnsi="Arial" w:cs="Arial"/>
          <w:sz w:val="20"/>
          <w:szCs w:val="20"/>
          <w:lang w:val="is-IS"/>
        </w:rPr>
        <w:t>) og/eða öryggishandbók OR (</w:t>
      </w:r>
      <w:hyperlink r:id="rId14" w:history="1">
        <w:r w:rsidR="00333507" w:rsidRPr="00E935C1">
          <w:rPr>
            <w:rStyle w:val="Hyperlink"/>
            <w:rFonts w:ascii="Arial" w:hAnsi="Arial" w:cs="Arial"/>
            <w:sz w:val="20"/>
            <w:szCs w:val="20"/>
            <w:lang w:val="is-IS"/>
          </w:rPr>
          <w:t>LBO-200</w:t>
        </w:r>
      </w:hyperlink>
      <w:r w:rsidRPr="00E935C1">
        <w:rPr>
          <w:rFonts w:ascii="Arial" w:hAnsi="Arial" w:cs="Arial"/>
          <w:sz w:val="20"/>
          <w:szCs w:val="20"/>
          <w:lang w:val="is-IS"/>
        </w:rPr>
        <w:t>).</w:t>
      </w:r>
    </w:p>
    <w:p w14:paraId="46117A42" w14:textId="77777777" w:rsidR="005F7F3E" w:rsidRPr="00E935C1" w:rsidRDefault="005F7F3E" w:rsidP="005F7F3E">
      <w:pPr>
        <w:rPr>
          <w:rFonts w:ascii="Arial" w:hAnsi="Arial" w:cs="Arial"/>
          <w:sz w:val="20"/>
          <w:szCs w:val="20"/>
        </w:rPr>
      </w:pPr>
    </w:p>
    <w:p w14:paraId="46117A43" w14:textId="77777777" w:rsidR="005F7F3E" w:rsidRPr="00E935C1" w:rsidRDefault="001F4E7C" w:rsidP="005F7F3E">
      <w:pPr>
        <w:rPr>
          <w:rFonts w:ascii="Arial" w:hAnsi="Arial" w:cs="Arial"/>
          <w:sz w:val="20"/>
          <w:szCs w:val="20"/>
        </w:rPr>
      </w:pPr>
      <w:r w:rsidRPr="00E935C1">
        <w:rPr>
          <w:rFonts w:ascii="Arial" w:hAnsi="Arial" w:cs="Arial"/>
          <w:sz w:val="20"/>
          <w:szCs w:val="20"/>
        </w:rPr>
        <w:t>Veitur</w:t>
      </w:r>
      <w:r w:rsidR="005F7F3E" w:rsidRPr="00E935C1">
        <w:rPr>
          <w:rFonts w:ascii="Arial" w:hAnsi="Arial" w:cs="Arial"/>
          <w:sz w:val="20"/>
          <w:szCs w:val="20"/>
        </w:rPr>
        <w:t xml:space="preserve"> ber</w:t>
      </w:r>
      <w:r w:rsidR="003F6E8B" w:rsidRPr="00E935C1">
        <w:rPr>
          <w:rFonts w:ascii="Arial" w:hAnsi="Arial" w:cs="Arial"/>
          <w:sz w:val="20"/>
          <w:szCs w:val="20"/>
        </w:rPr>
        <w:t>a</w:t>
      </w:r>
      <w:r w:rsidR="005F7F3E" w:rsidRPr="00E935C1">
        <w:rPr>
          <w:rFonts w:ascii="Arial" w:hAnsi="Arial" w:cs="Arial"/>
          <w:sz w:val="20"/>
          <w:szCs w:val="20"/>
        </w:rPr>
        <w:t xml:space="preserve"> ábyrgð á eftirliti með dreifikerfinu</w:t>
      </w:r>
      <w:r w:rsidR="003F6E8B" w:rsidRPr="00E935C1">
        <w:rPr>
          <w:rFonts w:ascii="Arial" w:hAnsi="Arial" w:cs="Arial"/>
          <w:sz w:val="20"/>
          <w:szCs w:val="20"/>
        </w:rPr>
        <w:t>,</w:t>
      </w:r>
      <w:r w:rsidR="005F7F3E" w:rsidRPr="00E935C1">
        <w:rPr>
          <w:rFonts w:ascii="Arial" w:hAnsi="Arial" w:cs="Arial"/>
          <w:sz w:val="20"/>
          <w:szCs w:val="20"/>
        </w:rPr>
        <w:t xml:space="preserve"> </w:t>
      </w:r>
      <w:r w:rsidR="003F6E8B" w:rsidRPr="00E935C1">
        <w:rPr>
          <w:rFonts w:ascii="Arial" w:hAnsi="Arial" w:cs="Arial"/>
          <w:sz w:val="20"/>
          <w:szCs w:val="20"/>
        </w:rPr>
        <w:t>hafa</w:t>
      </w:r>
      <w:r w:rsidR="005F7F3E" w:rsidRPr="00E935C1">
        <w:rPr>
          <w:rFonts w:ascii="Arial" w:hAnsi="Arial" w:cs="Arial"/>
          <w:sz w:val="20"/>
          <w:szCs w:val="20"/>
        </w:rPr>
        <w:t xml:space="preserve"> samskipti við verkstjóra rafmagns og Verkstýringu</w:t>
      </w:r>
    </w:p>
    <w:p w14:paraId="46117A44" w14:textId="77777777" w:rsidR="005F7F3E" w:rsidRPr="00E935C1" w:rsidRDefault="005F7F3E" w:rsidP="005F7F3E">
      <w:pPr>
        <w:rPr>
          <w:rFonts w:ascii="Arial" w:hAnsi="Arial" w:cs="Arial"/>
          <w:sz w:val="20"/>
          <w:szCs w:val="20"/>
        </w:rPr>
      </w:pPr>
    </w:p>
    <w:p w14:paraId="46117A45" w14:textId="70482558" w:rsidR="005F7F3E" w:rsidRPr="00E935C1" w:rsidRDefault="003A1808" w:rsidP="00EB35C5">
      <w:pPr>
        <w:pStyle w:val="1Aalkafli"/>
      </w:pPr>
      <w:r w:rsidRPr="00E935C1">
        <w:t xml:space="preserve">3. </w:t>
      </w:r>
      <w:r w:rsidR="005F7F3E" w:rsidRPr="00E935C1">
        <w:t>Lýsing</w:t>
      </w:r>
    </w:p>
    <w:p w14:paraId="46117A46"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 xml:space="preserve"> Undirbúningur</w:t>
      </w:r>
    </w:p>
    <w:p w14:paraId="46117A47" w14:textId="2BEA637D" w:rsidR="005F7F3E" w:rsidRPr="00E935C1" w:rsidRDefault="005F7F3E" w:rsidP="005F7F3E">
      <w:pPr>
        <w:rPr>
          <w:rFonts w:ascii="Arial" w:hAnsi="Arial" w:cs="Arial"/>
          <w:sz w:val="20"/>
          <w:szCs w:val="20"/>
        </w:rPr>
      </w:pPr>
      <w:r w:rsidRPr="00E935C1">
        <w:rPr>
          <w:rFonts w:ascii="Arial" w:hAnsi="Arial" w:cs="Arial"/>
          <w:sz w:val="20"/>
          <w:szCs w:val="20"/>
        </w:rPr>
        <w:t>Verkstjóri rafmagnsflokka fær framkvæmdaverkþátt frá Verkstýringu. Verkstjóri sér einnig um tengiverk í samvinnu við aðra verkstjóra, án þess að hafa verkfyrirmæli sjálfur. Viðkomandi verkstjóri varðveitir þá verk</w:t>
      </w:r>
      <w:r w:rsidR="00746E7B" w:rsidRPr="00E935C1">
        <w:rPr>
          <w:rFonts w:ascii="Arial" w:hAnsi="Arial" w:cs="Arial"/>
          <w:sz w:val="20"/>
          <w:szCs w:val="20"/>
        </w:rPr>
        <w:softHyphen/>
      </w:r>
      <w:r w:rsidRPr="00E935C1">
        <w:rPr>
          <w:rFonts w:ascii="Arial" w:hAnsi="Arial" w:cs="Arial"/>
          <w:sz w:val="20"/>
          <w:szCs w:val="20"/>
        </w:rPr>
        <w:t>fyrirmælin. Verkstjóri og/eða starfsmaður/starfs</w:t>
      </w:r>
      <w:r w:rsidR="005839B3" w:rsidRPr="00E935C1">
        <w:rPr>
          <w:rFonts w:ascii="Arial" w:hAnsi="Arial" w:cs="Arial"/>
          <w:sz w:val="20"/>
          <w:szCs w:val="20"/>
        </w:rPr>
        <w:t>fólk</w:t>
      </w:r>
      <w:r w:rsidRPr="00E935C1">
        <w:rPr>
          <w:rFonts w:ascii="Arial" w:hAnsi="Arial" w:cs="Arial"/>
          <w:sz w:val="20"/>
          <w:szCs w:val="20"/>
        </w:rPr>
        <w:t xml:space="preserve"> fara í vettvangsathugun ef þeir telja ástæðu til. Hann sér um að nauðsynlegar merkingar séu búnar til. Hann úthlutar verkefnum til starfs</w:t>
      </w:r>
      <w:r w:rsidR="005839B3" w:rsidRPr="00E935C1">
        <w:rPr>
          <w:rFonts w:ascii="Arial" w:hAnsi="Arial" w:cs="Arial"/>
          <w:sz w:val="20"/>
          <w:szCs w:val="20"/>
        </w:rPr>
        <w:t>fólks</w:t>
      </w:r>
      <w:r w:rsidRPr="00E935C1">
        <w:rPr>
          <w:rFonts w:ascii="Arial" w:hAnsi="Arial" w:cs="Arial"/>
          <w:sz w:val="20"/>
          <w:szCs w:val="20"/>
        </w:rPr>
        <w:t xml:space="preserve"> og afhendir þeim afrit af verkblaði. Starfs</w:t>
      </w:r>
      <w:r w:rsidR="005839B3" w:rsidRPr="00E935C1">
        <w:rPr>
          <w:rFonts w:ascii="Arial" w:hAnsi="Arial" w:cs="Arial"/>
          <w:sz w:val="20"/>
          <w:szCs w:val="20"/>
        </w:rPr>
        <w:t>fólk</w:t>
      </w:r>
      <w:r w:rsidRPr="00E935C1">
        <w:rPr>
          <w:rFonts w:ascii="Arial" w:hAnsi="Arial" w:cs="Arial"/>
          <w:sz w:val="20"/>
          <w:szCs w:val="20"/>
        </w:rPr>
        <w:t xml:space="preserve"> annast eftir það verkið í samráði við verkstjóra.</w:t>
      </w:r>
    </w:p>
    <w:p w14:paraId="46117A48" w14:textId="77777777" w:rsidR="005F7F3E" w:rsidRPr="00E935C1" w:rsidRDefault="005F7F3E" w:rsidP="005F7F3E">
      <w:pPr>
        <w:rPr>
          <w:rFonts w:ascii="Arial" w:hAnsi="Arial" w:cs="Arial"/>
          <w:sz w:val="20"/>
          <w:szCs w:val="20"/>
        </w:rPr>
      </w:pPr>
    </w:p>
    <w:p w14:paraId="46117A49" w14:textId="77777777" w:rsidR="005F7F3E" w:rsidRPr="00E935C1" w:rsidRDefault="005F7F3E" w:rsidP="005F7F3E">
      <w:pPr>
        <w:rPr>
          <w:rFonts w:ascii="Arial" w:hAnsi="Arial" w:cs="Arial"/>
          <w:sz w:val="20"/>
          <w:szCs w:val="20"/>
        </w:rPr>
      </w:pPr>
      <w:r w:rsidRPr="00E935C1">
        <w:rPr>
          <w:rFonts w:ascii="Arial" w:hAnsi="Arial" w:cs="Arial"/>
          <w:sz w:val="20"/>
          <w:szCs w:val="20"/>
        </w:rPr>
        <w:t>Verkstjóri og/eða starfsmaður skrifar út efni af Vöruhóteli. Verkstjóri sér um að Vörustjórnun útvegi annað efni sem fæst ekki eins fljótt og hægt er.</w:t>
      </w:r>
    </w:p>
    <w:p w14:paraId="46117A4A" w14:textId="77777777" w:rsidR="005F7F3E" w:rsidRPr="00E935C1" w:rsidRDefault="005F7F3E" w:rsidP="005F7F3E">
      <w:pPr>
        <w:rPr>
          <w:rFonts w:ascii="Arial" w:hAnsi="Arial" w:cs="Arial"/>
          <w:sz w:val="20"/>
          <w:szCs w:val="20"/>
        </w:rPr>
      </w:pPr>
    </w:p>
    <w:p w14:paraId="46117A4B"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 xml:space="preserve"> Spennuleysi tryggt</w:t>
      </w:r>
    </w:p>
    <w:p w14:paraId="46117A4C" w14:textId="19D8210A" w:rsidR="005F7F3E" w:rsidRPr="00E935C1" w:rsidRDefault="005F7F3E" w:rsidP="005F7F3E">
      <w:pPr>
        <w:rPr>
          <w:rFonts w:ascii="Arial" w:hAnsi="Arial" w:cs="Arial"/>
          <w:sz w:val="20"/>
          <w:szCs w:val="20"/>
        </w:rPr>
      </w:pPr>
      <w:r w:rsidRPr="00E935C1">
        <w:rPr>
          <w:rFonts w:ascii="Arial" w:hAnsi="Arial" w:cs="Arial"/>
          <w:sz w:val="20"/>
          <w:szCs w:val="20"/>
        </w:rPr>
        <w:t xml:space="preserve">Þegar um háspennu er að ræða hefur verkstjóri rafmagnsflokka  samband við Stjórnstöð sem skipuleggur straumrof samkvæmt </w:t>
      </w:r>
      <w:hyperlink r:id="rId15" w:history="1">
        <w:r w:rsidR="005604FA" w:rsidRPr="00E935C1">
          <w:rPr>
            <w:rStyle w:val="Hyperlink"/>
            <w:rFonts w:ascii="Arial" w:hAnsi="Arial" w:cs="Arial"/>
            <w:sz w:val="20"/>
            <w:szCs w:val="20"/>
          </w:rPr>
          <w:t xml:space="preserve">LBV-021 </w:t>
        </w:r>
      </w:hyperlink>
      <w:r w:rsidR="005604FA" w:rsidRPr="00E935C1">
        <w:rPr>
          <w:rFonts w:ascii="Arial" w:hAnsi="Arial" w:cs="Arial"/>
          <w:sz w:val="20"/>
          <w:szCs w:val="20"/>
        </w:rPr>
        <w:t xml:space="preserve"> </w:t>
      </w:r>
      <w:r w:rsidRPr="00E935C1">
        <w:rPr>
          <w:rFonts w:ascii="Arial" w:hAnsi="Arial" w:cs="Arial"/>
          <w:sz w:val="20"/>
          <w:szCs w:val="20"/>
        </w:rPr>
        <w:t xml:space="preserve"> Línurof.  Starfsmaður Stjórnstöðvar skipuleggur aðgerðaröð línurofs og skráir á Eyðublað </w:t>
      </w:r>
      <w:hyperlink r:id="rId16" w:history="1">
        <w:r w:rsidR="005C1727" w:rsidRPr="00E935C1">
          <w:rPr>
            <w:rStyle w:val="Hyperlink"/>
            <w:rFonts w:ascii="Arial" w:hAnsi="Arial" w:cs="Arial"/>
            <w:sz w:val="20"/>
            <w:szCs w:val="20"/>
          </w:rPr>
          <w:t xml:space="preserve">EBV-023 </w:t>
        </w:r>
      </w:hyperlink>
      <w:r w:rsidRPr="00E935C1">
        <w:rPr>
          <w:rFonts w:ascii="Arial" w:hAnsi="Arial" w:cs="Arial"/>
          <w:sz w:val="20"/>
          <w:szCs w:val="20"/>
        </w:rPr>
        <w:t xml:space="preserve"> “Breyting á línurofi”.  Starfs</w:t>
      </w:r>
      <w:r w:rsidR="005839B3" w:rsidRPr="00E935C1">
        <w:rPr>
          <w:rFonts w:ascii="Arial" w:hAnsi="Arial" w:cs="Arial"/>
          <w:sz w:val="20"/>
          <w:szCs w:val="20"/>
        </w:rPr>
        <w:t xml:space="preserve">fólk </w:t>
      </w:r>
      <w:r w:rsidR="00E935C1" w:rsidRPr="00E935C1">
        <w:rPr>
          <w:rFonts w:ascii="Arial" w:hAnsi="Arial" w:cs="Arial"/>
          <w:sz w:val="20"/>
          <w:szCs w:val="20"/>
          <w:highlight w:val="yellow"/>
        </w:rPr>
        <w:t>Rafveitu</w:t>
      </w:r>
      <w:r w:rsidR="009F7C16" w:rsidRPr="00E935C1">
        <w:rPr>
          <w:rFonts w:ascii="Arial" w:hAnsi="Arial" w:cs="Arial"/>
          <w:sz w:val="20"/>
          <w:szCs w:val="20"/>
        </w:rPr>
        <w:t xml:space="preserve"> </w:t>
      </w:r>
      <w:r w:rsidRPr="00E935C1">
        <w:rPr>
          <w:rFonts w:ascii="Arial" w:hAnsi="Arial" w:cs="Arial"/>
          <w:sz w:val="20"/>
          <w:szCs w:val="20"/>
        </w:rPr>
        <w:t>framkvæma straumrof undir aðgerðastjórn Stjórnstöðvar, sannreyna spennuleysi með spennukanna og tryggja jarðbindingu með jarðbinditækjum. Verkstjóri rafmagns og/eða starfsmaður í umboði hans, sannreynir spennuleysi á strengjum með skammhl</w:t>
      </w:r>
      <w:r w:rsidR="001A4971" w:rsidRPr="00E935C1">
        <w:rPr>
          <w:rFonts w:ascii="Arial" w:hAnsi="Arial" w:cs="Arial"/>
          <w:sz w:val="20"/>
          <w:szCs w:val="20"/>
        </w:rPr>
        <w:t>aupsbyssu</w:t>
      </w:r>
      <w:r w:rsidRPr="00E935C1">
        <w:rPr>
          <w:rFonts w:ascii="Arial" w:hAnsi="Arial" w:cs="Arial"/>
          <w:sz w:val="20"/>
          <w:szCs w:val="20"/>
        </w:rPr>
        <w:t xml:space="preserve"> áður en vinna hefst. Þegar vinnu lýkur og allir vinnuflokkar rafmagns hafa lokið vinnu sinni tilkynna þeir sig til Stjórnstöðvar sem stýrir spennusetningu að nýju.</w:t>
      </w:r>
    </w:p>
    <w:p w14:paraId="46117A4D" w14:textId="77777777" w:rsidR="005F7F3E" w:rsidRPr="00E935C1" w:rsidRDefault="005F7F3E" w:rsidP="005F7F3E">
      <w:pPr>
        <w:rPr>
          <w:rFonts w:ascii="Arial" w:hAnsi="Arial" w:cs="Arial"/>
          <w:sz w:val="20"/>
          <w:szCs w:val="20"/>
        </w:rPr>
      </w:pPr>
    </w:p>
    <w:p w14:paraId="46117A4E" w14:textId="0E4C28BC" w:rsidR="005F7F3E" w:rsidRPr="00E935C1" w:rsidRDefault="005F7F3E" w:rsidP="005F7F3E">
      <w:pPr>
        <w:rPr>
          <w:rFonts w:ascii="Arial" w:hAnsi="Arial" w:cs="Arial"/>
          <w:sz w:val="20"/>
          <w:szCs w:val="20"/>
        </w:rPr>
      </w:pPr>
      <w:r w:rsidRPr="00E935C1">
        <w:rPr>
          <w:rFonts w:ascii="Arial" w:hAnsi="Arial" w:cs="Arial"/>
          <w:sz w:val="20"/>
          <w:szCs w:val="20"/>
        </w:rPr>
        <w:t xml:space="preserve">Þegar um lágspennu er að ræða sannreynir starfsmaður spennuleysi. Þegar starfsmaður rýfur í dreifistöð, merkir hann viðkomandi rofa með spjaldi sem á stendur “Hreyfið ekki rofann”. Þegar hann rýfur í vartengiskáp, tekur hann öryggi </w:t>
      </w:r>
      <w:r w:rsidR="00994535" w:rsidRPr="00E935C1">
        <w:rPr>
          <w:rFonts w:ascii="Arial" w:hAnsi="Arial" w:cs="Arial"/>
          <w:sz w:val="20"/>
          <w:szCs w:val="20"/>
        </w:rPr>
        <w:t xml:space="preserve">úr rofanum eða aftengir viðkomandi streng af safnskinnum </w:t>
      </w:r>
      <w:r w:rsidRPr="00E935C1">
        <w:rPr>
          <w:rFonts w:ascii="Arial" w:hAnsi="Arial" w:cs="Arial"/>
          <w:sz w:val="20"/>
          <w:szCs w:val="20"/>
        </w:rPr>
        <w:t>og merkir á viðurkenndan</w:t>
      </w:r>
      <w:r w:rsidR="0077761C" w:rsidRPr="00E935C1">
        <w:rPr>
          <w:rFonts w:ascii="Arial" w:hAnsi="Arial" w:cs="Arial"/>
          <w:sz w:val="20"/>
          <w:szCs w:val="20"/>
        </w:rPr>
        <w:t xml:space="preserve"> </w:t>
      </w:r>
      <w:r w:rsidRPr="00E935C1">
        <w:rPr>
          <w:rFonts w:ascii="Arial" w:hAnsi="Arial" w:cs="Arial"/>
          <w:sz w:val="20"/>
          <w:szCs w:val="20"/>
        </w:rPr>
        <w:t>hátt</w:t>
      </w:r>
      <w:r w:rsidR="00994535" w:rsidRPr="00E935C1">
        <w:rPr>
          <w:rFonts w:ascii="Arial" w:hAnsi="Arial" w:cs="Arial"/>
          <w:sz w:val="20"/>
          <w:szCs w:val="20"/>
        </w:rPr>
        <w:t xml:space="preserve"> hvaða hluti kerfis er ennþá undir spennu</w:t>
      </w:r>
      <w:r w:rsidRPr="00E935C1">
        <w:rPr>
          <w:rFonts w:ascii="Arial" w:hAnsi="Arial" w:cs="Arial"/>
          <w:sz w:val="20"/>
          <w:szCs w:val="20"/>
        </w:rPr>
        <w:t>, til að tryggja öryggi vinnuflokksins.</w:t>
      </w:r>
    </w:p>
    <w:p w14:paraId="46117A4F" w14:textId="77777777" w:rsidR="005F7F3E" w:rsidRPr="00E935C1" w:rsidRDefault="005F7F3E" w:rsidP="005F7F3E">
      <w:pPr>
        <w:rPr>
          <w:rFonts w:ascii="Arial" w:hAnsi="Arial" w:cs="Arial"/>
          <w:sz w:val="20"/>
          <w:szCs w:val="20"/>
        </w:rPr>
      </w:pPr>
    </w:p>
    <w:p w14:paraId="46117A50" w14:textId="77777777" w:rsidR="005F7F3E" w:rsidRPr="00E935C1" w:rsidRDefault="005F7F3E" w:rsidP="005F7F3E">
      <w:pPr>
        <w:rPr>
          <w:rFonts w:ascii="Arial" w:hAnsi="Arial" w:cs="Arial"/>
          <w:sz w:val="20"/>
          <w:szCs w:val="20"/>
        </w:rPr>
      </w:pPr>
      <w:r w:rsidRPr="00E935C1">
        <w:rPr>
          <w:rFonts w:ascii="Arial" w:hAnsi="Arial" w:cs="Arial"/>
          <w:sz w:val="20"/>
          <w:szCs w:val="20"/>
        </w:rPr>
        <w:t xml:space="preserve">Öll rof vegna vinnu skal tilkynna til </w:t>
      </w:r>
      <w:r w:rsidR="00857619" w:rsidRPr="00E935C1">
        <w:rPr>
          <w:rFonts w:ascii="Arial" w:hAnsi="Arial" w:cs="Arial"/>
          <w:sz w:val="20"/>
          <w:szCs w:val="20"/>
        </w:rPr>
        <w:t>Stjórnstöðvar</w:t>
      </w:r>
      <w:r w:rsidRPr="00E935C1">
        <w:rPr>
          <w:rFonts w:ascii="Arial" w:hAnsi="Arial" w:cs="Arial"/>
          <w:sz w:val="20"/>
          <w:szCs w:val="20"/>
        </w:rPr>
        <w:t>.</w:t>
      </w:r>
    </w:p>
    <w:p w14:paraId="4608B47C" w14:textId="77777777" w:rsidR="00DC2772" w:rsidRPr="00E935C1" w:rsidRDefault="00DC2772" w:rsidP="005F7F3E">
      <w:pPr>
        <w:rPr>
          <w:rFonts w:ascii="Arial" w:hAnsi="Arial" w:cs="Arial"/>
          <w:sz w:val="20"/>
          <w:szCs w:val="20"/>
        </w:rPr>
      </w:pPr>
    </w:p>
    <w:p w14:paraId="46117A51"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Tengivinna</w:t>
      </w:r>
    </w:p>
    <w:p w14:paraId="46117A52" w14:textId="635D3EF8" w:rsidR="005F7F3E" w:rsidRPr="00E935C1" w:rsidRDefault="005F7F3E" w:rsidP="005F7F3E">
      <w:pPr>
        <w:keepNext/>
        <w:keepLines/>
        <w:rPr>
          <w:rFonts w:ascii="Arial" w:hAnsi="Arial" w:cs="Arial"/>
          <w:sz w:val="20"/>
          <w:szCs w:val="20"/>
        </w:rPr>
      </w:pPr>
      <w:r w:rsidRPr="00E935C1">
        <w:rPr>
          <w:rFonts w:ascii="Arial" w:hAnsi="Arial" w:cs="Arial"/>
          <w:sz w:val="20"/>
          <w:szCs w:val="20"/>
        </w:rPr>
        <w:t xml:space="preserve">Starfsmaður sem stjórnar verki á verkstað sér til þess að strengur/strengir séu tengdir samkvæmt leiðbeiningum framleiðanda þegar þær eru til. Áður en nýr </w:t>
      </w:r>
      <w:r w:rsidR="00994535" w:rsidRPr="00E935C1">
        <w:rPr>
          <w:rFonts w:ascii="Arial" w:hAnsi="Arial" w:cs="Arial"/>
          <w:sz w:val="20"/>
          <w:szCs w:val="20"/>
        </w:rPr>
        <w:t>háspennu</w:t>
      </w:r>
      <w:r w:rsidRPr="00E935C1">
        <w:rPr>
          <w:rFonts w:ascii="Arial" w:hAnsi="Arial" w:cs="Arial"/>
          <w:sz w:val="20"/>
          <w:szCs w:val="20"/>
        </w:rPr>
        <w:t xml:space="preserve">strengur er tengdur skal hann </w:t>
      </w:r>
      <w:proofErr w:type="spellStart"/>
      <w:r w:rsidRPr="00E935C1">
        <w:rPr>
          <w:rFonts w:ascii="Arial" w:hAnsi="Arial" w:cs="Arial"/>
          <w:sz w:val="20"/>
          <w:szCs w:val="20"/>
        </w:rPr>
        <w:t>kápumeggaður</w:t>
      </w:r>
      <w:proofErr w:type="spellEnd"/>
      <w:r w:rsidRPr="00E935C1">
        <w:rPr>
          <w:rFonts w:ascii="Arial" w:hAnsi="Arial" w:cs="Arial"/>
          <w:sz w:val="20"/>
          <w:szCs w:val="20"/>
        </w:rPr>
        <w:t xml:space="preserve"> til að sannreyna að hlífðarkápa strengsins sé heil. Háspennustrengi skal kápumæla samkvæmt leiðbeiningarskjali </w:t>
      </w:r>
      <w:hyperlink r:id="rId17" w:history="1">
        <w:r w:rsidR="005C1727" w:rsidRPr="00E935C1">
          <w:rPr>
            <w:rStyle w:val="Hyperlink"/>
            <w:rFonts w:ascii="Arial" w:hAnsi="Arial" w:cs="Arial"/>
            <w:sz w:val="20"/>
            <w:szCs w:val="20"/>
          </w:rPr>
          <w:t xml:space="preserve">LBV-200 </w:t>
        </w:r>
      </w:hyperlink>
      <w:r w:rsidR="005C1727" w:rsidRPr="00E935C1">
        <w:rPr>
          <w:rFonts w:ascii="Arial" w:hAnsi="Arial" w:cs="Arial"/>
          <w:sz w:val="20"/>
          <w:szCs w:val="20"/>
        </w:rPr>
        <w:t xml:space="preserve"> </w:t>
      </w:r>
      <w:r w:rsidRPr="00E935C1">
        <w:rPr>
          <w:rFonts w:ascii="Arial" w:hAnsi="Arial" w:cs="Arial"/>
          <w:sz w:val="20"/>
          <w:szCs w:val="20"/>
        </w:rPr>
        <w:t xml:space="preserve"> og skila niðurstöðum mælinga </w:t>
      </w:r>
      <w:r w:rsidR="00662BC5" w:rsidRPr="00E935C1">
        <w:rPr>
          <w:rFonts w:ascii="Arial" w:hAnsi="Arial" w:cs="Arial"/>
          <w:sz w:val="20"/>
          <w:szCs w:val="20"/>
        </w:rPr>
        <w:t xml:space="preserve">í gæðaskrá </w:t>
      </w:r>
      <w:hyperlink r:id="rId18" w:history="1">
        <w:r w:rsidR="00662BC5" w:rsidRPr="00E935C1">
          <w:rPr>
            <w:rStyle w:val="Hyperlink"/>
            <w:rFonts w:ascii="Arial" w:hAnsi="Arial" w:cs="Arial"/>
            <w:sz w:val="20"/>
            <w:szCs w:val="20"/>
          </w:rPr>
          <w:t>Kápumæling háspennustrengja</w:t>
        </w:r>
      </w:hyperlink>
      <w:r w:rsidR="00662BC5" w:rsidRPr="00E935C1">
        <w:rPr>
          <w:rFonts w:ascii="Arial" w:hAnsi="Arial" w:cs="Arial"/>
          <w:sz w:val="20"/>
          <w:szCs w:val="20"/>
        </w:rPr>
        <w:t xml:space="preserve"> í SP</w:t>
      </w:r>
      <w:r w:rsidRPr="00E935C1">
        <w:rPr>
          <w:rFonts w:ascii="Arial" w:hAnsi="Arial" w:cs="Arial"/>
          <w:sz w:val="20"/>
          <w:szCs w:val="20"/>
        </w:rPr>
        <w:t>.  Átak við herslu á að vera samkvæmt leiðbeiningum framleiðenda og eru notaðir átaksmælar þegar tengdir eru strengir sem eru 50 mm</w:t>
      </w:r>
      <w:r w:rsidRPr="00E935C1">
        <w:rPr>
          <w:rFonts w:ascii="Arial" w:hAnsi="Arial" w:cs="Arial"/>
          <w:sz w:val="20"/>
          <w:szCs w:val="20"/>
          <w:vertAlign w:val="superscript"/>
        </w:rPr>
        <w:t>2</w:t>
      </w:r>
      <w:r w:rsidRPr="00E935C1">
        <w:rPr>
          <w:rFonts w:ascii="Arial" w:hAnsi="Arial" w:cs="Arial"/>
          <w:sz w:val="20"/>
          <w:szCs w:val="20"/>
        </w:rPr>
        <w:t xml:space="preserve"> eða stærri.  </w:t>
      </w:r>
    </w:p>
    <w:p w14:paraId="46117A53" w14:textId="77777777" w:rsidR="005F7F3E" w:rsidRPr="00E935C1" w:rsidRDefault="005F7F3E" w:rsidP="005F7F3E">
      <w:pPr>
        <w:rPr>
          <w:rFonts w:ascii="Arial" w:hAnsi="Arial" w:cs="Arial"/>
          <w:sz w:val="20"/>
          <w:szCs w:val="20"/>
        </w:rPr>
      </w:pPr>
    </w:p>
    <w:p w14:paraId="46117A54" w14:textId="424F1782" w:rsidR="005F7F3E" w:rsidRPr="00E935C1" w:rsidRDefault="005F7F3E" w:rsidP="005F7F3E">
      <w:pPr>
        <w:rPr>
          <w:rFonts w:ascii="Arial" w:hAnsi="Arial" w:cs="Arial"/>
          <w:sz w:val="20"/>
          <w:szCs w:val="20"/>
        </w:rPr>
      </w:pPr>
      <w:r w:rsidRPr="00E935C1">
        <w:rPr>
          <w:rFonts w:ascii="Arial" w:hAnsi="Arial" w:cs="Arial"/>
          <w:sz w:val="20"/>
          <w:szCs w:val="20"/>
        </w:rPr>
        <w:lastRenderedPageBreak/>
        <w:t>Ef ekki er hægt að koma tengingum heimtauga fyrir í vartengiskáp án þess að tengja með öðrum spennusettum heimtaugum, hefur verkstjóri samband við eftirlitsmenn Heimlagna, sem annast spennusetningu heimtauga. Starfs</w:t>
      </w:r>
      <w:r w:rsidR="005839B3" w:rsidRPr="00E935C1">
        <w:rPr>
          <w:rFonts w:ascii="Arial" w:hAnsi="Arial" w:cs="Arial"/>
          <w:sz w:val="20"/>
          <w:szCs w:val="20"/>
        </w:rPr>
        <w:t>fólk</w:t>
      </w:r>
      <w:r w:rsidRPr="00E935C1">
        <w:rPr>
          <w:rFonts w:ascii="Arial" w:hAnsi="Arial" w:cs="Arial"/>
          <w:sz w:val="20"/>
          <w:szCs w:val="20"/>
        </w:rPr>
        <w:t xml:space="preserve"> </w:t>
      </w:r>
      <w:r w:rsidR="009F7C16" w:rsidRPr="00E935C1">
        <w:rPr>
          <w:rFonts w:ascii="Arial" w:hAnsi="Arial" w:cs="Arial"/>
          <w:sz w:val="20"/>
          <w:szCs w:val="20"/>
        </w:rPr>
        <w:t xml:space="preserve"> </w:t>
      </w:r>
      <w:r w:rsidR="00E935C1" w:rsidRPr="00E935C1">
        <w:rPr>
          <w:rFonts w:ascii="Arial" w:hAnsi="Arial" w:cs="Arial"/>
          <w:sz w:val="20"/>
          <w:szCs w:val="20"/>
          <w:highlight w:val="yellow"/>
        </w:rPr>
        <w:t>Rafveitu</w:t>
      </w:r>
      <w:r w:rsidR="009F7C16" w:rsidRPr="00E935C1">
        <w:rPr>
          <w:rFonts w:ascii="Arial" w:hAnsi="Arial" w:cs="Arial"/>
          <w:sz w:val="20"/>
          <w:szCs w:val="20"/>
        </w:rPr>
        <w:t xml:space="preserve"> Veitna</w:t>
      </w:r>
      <w:r w:rsidR="00393A15" w:rsidRPr="00E935C1">
        <w:rPr>
          <w:rFonts w:ascii="Arial" w:hAnsi="Arial" w:cs="Arial"/>
          <w:sz w:val="20"/>
          <w:szCs w:val="20"/>
        </w:rPr>
        <w:t xml:space="preserve"> </w:t>
      </w:r>
      <w:r w:rsidRPr="00E935C1">
        <w:rPr>
          <w:rFonts w:ascii="Arial" w:hAnsi="Arial" w:cs="Arial"/>
          <w:sz w:val="20"/>
          <w:szCs w:val="20"/>
        </w:rPr>
        <w:t xml:space="preserve"> </w:t>
      </w:r>
      <w:proofErr w:type="spellStart"/>
      <w:r w:rsidRPr="00E935C1">
        <w:rPr>
          <w:rFonts w:ascii="Arial" w:hAnsi="Arial" w:cs="Arial"/>
          <w:sz w:val="20"/>
          <w:szCs w:val="20"/>
        </w:rPr>
        <w:t>spennusetja</w:t>
      </w:r>
      <w:proofErr w:type="spellEnd"/>
      <w:r w:rsidRPr="00E935C1">
        <w:rPr>
          <w:rFonts w:ascii="Arial" w:hAnsi="Arial" w:cs="Arial"/>
          <w:sz w:val="20"/>
          <w:szCs w:val="20"/>
        </w:rPr>
        <w:t xml:space="preserve"> ekki heimtaugar </w:t>
      </w:r>
      <w:r w:rsidR="00994535" w:rsidRPr="00E935C1">
        <w:rPr>
          <w:rFonts w:ascii="Arial" w:hAnsi="Arial" w:cs="Arial"/>
          <w:sz w:val="20"/>
          <w:szCs w:val="20"/>
        </w:rPr>
        <w:t xml:space="preserve">nema að beiðni </w:t>
      </w:r>
      <w:r w:rsidRPr="00E935C1">
        <w:rPr>
          <w:rFonts w:ascii="Arial" w:hAnsi="Arial" w:cs="Arial"/>
          <w:sz w:val="20"/>
          <w:szCs w:val="20"/>
        </w:rPr>
        <w:t xml:space="preserve"> </w:t>
      </w:r>
      <w:r w:rsidR="00393A15" w:rsidRPr="00E935C1">
        <w:rPr>
          <w:rFonts w:ascii="Arial" w:hAnsi="Arial" w:cs="Arial"/>
          <w:sz w:val="20"/>
          <w:szCs w:val="20"/>
        </w:rPr>
        <w:t>starfs</w:t>
      </w:r>
      <w:r w:rsidR="005839B3" w:rsidRPr="00E935C1">
        <w:rPr>
          <w:rFonts w:ascii="Arial" w:hAnsi="Arial" w:cs="Arial"/>
          <w:sz w:val="20"/>
          <w:szCs w:val="20"/>
        </w:rPr>
        <w:t>fólks</w:t>
      </w:r>
      <w:r w:rsidR="00393A15" w:rsidRPr="00E935C1">
        <w:rPr>
          <w:rFonts w:ascii="Arial" w:hAnsi="Arial" w:cs="Arial"/>
          <w:sz w:val="20"/>
          <w:szCs w:val="20"/>
        </w:rPr>
        <w:t xml:space="preserve"> Mæla- og tengiþjónustu </w:t>
      </w:r>
      <w:r w:rsidRPr="00E935C1">
        <w:rPr>
          <w:rFonts w:ascii="Arial" w:hAnsi="Arial" w:cs="Arial"/>
          <w:sz w:val="20"/>
          <w:szCs w:val="20"/>
        </w:rPr>
        <w:t>.</w:t>
      </w:r>
    </w:p>
    <w:p w14:paraId="46117A55" w14:textId="77777777" w:rsidR="005F7F3E" w:rsidRPr="00E935C1" w:rsidRDefault="005F7F3E" w:rsidP="005F7F3E">
      <w:pPr>
        <w:rPr>
          <w:rFonts w:ascii="Arial" w:hAnsi="Arial" w:cs="Arial"/>
          <w:sz w:val="20"/>
          <w:szCs w:val="20"/>
        </w:rPr>
      </w:pPr>
    </w:p>
    <w:p w14:paraId="46117A56" w14:textId="77777777" w:rsidR="005F7F3E" w:rsidRPr="00E935C1" w:rsidRDefault="005F7F3E" w:rsidP="005F7F3E">
      <w:pPr>
        <w:rPr>
          <w:rFonts w:ascii="Arial" w:hAnsi="Arial" w:cs="Arial"/>
          <w:sz w:val="20"/>
          <w:szCs w:val="20"/>
        </w:rPr>
      </w:pPr>
      <w:r w:rsidRPr="00E935C1">
        <w:rPr>
          <w:rFonts w:ascii="Arial" w:hAnsi="Arial" w:cs="Arial"/>
          <w:sz w:val="20"/>
          <w:szCs w:val="20"/>
        </w:rPr>
        <w:t>Starfsmaður  sér um að strengir séu merktir með viðeigandi merkjum.  Ef merkin eru ekki tilbúin þegar tengivinna fer fram, eru strengir merktir með bráðabirgðamerkjum. Starfsmaður  ber ábyrgð á að varanleg merki séu sett upp, áður en hann áritar verkblað.</w:t>
      </w:r>
    </w:p>
    <w:p w14:paraId="46117A57" w14:textId="77777777" w:rsidR="005F7F3E" w:rsidRPr="00E935C1" w:rsidRDefault="005F7F3E" w:rsidP="005F7F3E">
      <w:pPr>
        <w:rPr>
          <w:rFonts w:ascii="Arial" w:hAnsi="Arial" w:cs="Arial"/>
          <w:sz w:val="20"/>
          <w:szCs w:val="20"/>
        </w:rPr>
      </w:pPr>
    </w:p>
    <w:p w14:paraId="46117A58"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Forgangur vegna bilana</w:t>
      </w:r>
    </w:p>
    <w:p w14:paraId="46117A59" w14:textId="304E470E" w:rsidR="005F7F3E" w:rsidRPr="00E935C1" w:rsidRDefault="005F7F3E" w:rsidP="005F7F3E">
      <w:pPr>
        <w:rPr>
          <w:rFonts w:ascii="Arial" w:hAnsi="Arial" w:cs="Arial"/>
          <w:sz w:val="20"/>
          <w:szCs w:val="20"/>
        </w:rPr>
      </w:pPr>
      <w:r w:rsidRPr="00E935C1">
        <w:rPr>
          <w:rFonts w:ascii="Arial" w:hAnsi="Arial" w:cs="Arial"/>
          <w:sz w:val="20"/>
          <w:szCs w:val="20"/>
        </w:rPr>
        <w:t xml:space="preserve">Vinna vegna bilana hefur forgang fram yfir önnur verk sem unnin eru af rafmagnsflokkum. Um bilanaleit fer eftir   </w:t>
      </w:r>
      <w:hyperlink r:id="rId19" w:history="1">
        <w:r w:rsidR="00DC2772" w:rsidRPr="00E935C1">
          <w:rPr>
            <w:rStyle w:val="Hyperlink"/>
            <w:rFonts w:ascii="Arial" w:hAnsi="Arial" w:cs="Arial"/>
            <w:sz w:val="20"/>
            <w:szCs w:val="20"/>
          </w:rPr>
          <w:t>VRV-104</w:t>
        </w:r>
      </w:hyperlink>
      <w:r w:rsidRPr="00E935C1">
        <w:rPr>
          <w:rFonts w:ascii="Arial" w:hAnsi="Arial" w:cs="Arial"/>
          <w:sz w:val="20"/>
          <w:szCs w:val="20"/>
        </w:rPr>
        <w:t>,  Bilanamælingar.</w:t>
      </w:r>
    </w:p>
    <w:p w14:paraId="46117A5A" w14:textId="77777777" w:rsidR="005F7F3E" w:rsidRPr="00E935C1" w:rsidRDefault="005F7F3E" w:rsidP="005F7F3E">
      <w:pPr>
        <w:rPr>
          <w:rFonts w:ascii="Arial" w:hAnsi="Arial" w:cs="Arial"/>
          <w:sz w:val="20"/>
          <w:szCs w:val="20"/>
        </w:rPr>
      </w:pPr>
    </w:p>
    <w:p w14:paraId="46117A5B"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Prófun</w:t>
      </w:r>
    </w:p>
    <w:p w14:paraId="46117A5C" w14:textId="77777777" w:rsidR="005F7F3E" w:rsidRPr="00E935C1" w:rsidRDefault="005F7F3E" w:rsidP="005F7F3E">
      <w:pPr>
        <w:rPr>
          <w:rFonts w:ascii="Arial" w:hAnsi="Arial" w:cs="Arial"/>
          <w:sz w:val="20"/>
          <w:szCs w:val="20"/>
        </w:rPr>
      </w:pPr>
      <w:r w:rsidRPr="00E935C1">
        <w:rPr>
          <w:rFonts w:ascii="Arial" w:hAnsi="Arial" w:cs="Arial"/>
          <w:sz w:val="20"/>
          <w:szCs w:val="20"/>
        </w:rPr>
        <w:t>Starfsmaður  annast sjónskoðun. Hann fer yfir verkið og athugar hvort það hafi verið unnið samkvæmt reglum og leiðbeiningum framleiðanda þegar þær eru til. Þegar vartengiskápar eru spennusettir, tryggir hann að spenna sé komin á alla fasa og að snúningsátt sé rétt. Hann gengur í hús eftir því sem mögulegt er og ástæða er til þannig að öruggt sé að tenging hafi tekist.</w:t>
      </w:r>
    </w:p>
    <w:p w14:paraId="46117A5D" w14:textId="77777777" w:rsidR="005F7F3E" w:rsidRPr="00E935C1" w:rsidRDefault="005F7F3E" w:rsidP="005F7F3E">
      <w:pPr>
        <w:rPr>
          <w:rFonts w:ascii="Arial" w:hAnsi="Arial" w:cs="Arial"/>
          <w:sz w:val="20"/>
          <w:szCs w:val="20"/>
        </w:rPr>
      </w:pPr>
    </w:p>
    <w:p w14:paraId="46117A5E" w14:textId="77777777" w:rsidR="005F7F3E" w:rsidRPr="00E935C1" w:rsidRDefault="005F7F3E" w:rsidP="005F7F3E">
      <w:pPr>
        <w:rPr>
          <w:rFonts w:ascii="Arial" w:hAnsi="Arial" w:cs="Arial"/>
          <w:sz w:val="20"/>
          <w:szCs w:val="20"/>
        </w:rPr>
      </w:pPr>
      <w:r w:rsidRPr="00E935C1">
        <w:rPr>
          <w:rFonts w:ascii="Arial" w:hAnsi="Arial" w:cs="Arial"/>
          <w:sz w:val="20"/>
          <w:szCs w:val="20"/>
        </w:rPr>
        <w:t>Þegar nývirki eru spennusett skal yfirfara allt kerfið og sannreyna hvort kerfið sé tengt og endanlega frágengið samkvæmt teikningum.</w:t>
      </w:r>
    </w:p>
    <w:p w14:paraId="46117A5F" w14:textId="77777777" w:rsidR="005F7F3E" w:rsidRPr="00E935C1" w:rsidRDefault="005F7F3E" w:rsidP="005F7F3E">
      <w:pPr>
        <w:rPr>
          <w:rFonts w:ascii="Arial" w:hAnsi="Arial" w:cs="Arial"/>
          <w:sz w:val="20"/>
          <w:szCs w:val="20"/>
        </w:rPr>
      </w:pPr>
    </w:p>
    <w:p w14:paraId="46117A60"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 xml:space="preserve"> Frágangur gagna, áritun og skil </w:t>
      </w:r>
      <w:r w:rsidR="00AB0EE9" w:rsidRPr="00E935C1">
        <w:rPr>
          <w:rFonts w:ascii="Arial" w:hAnsi="Arial" w:cs="Arial"/>
          <w:sz w:val="20"/>
          <w:szCs w:val="20"/>
        </w:rPr>
        <w:t xml:space="preserve">á </w:t>
      </w:r>
      <w:r w:rsidRPr="00E935C1">
        <w:rPr>
          <w:rFonts w:ascii="Arial" w:hAnsi="Arial" w:cs="Arial"/>
          <w:sz w:val="20"/>
          <w:szCs w:val="20"/>
        </w:rPr>
        <w:t>verkfyrirmælum</w:t>
      </w:r>
    </w:p>
    <w:p w14:paraId="46117A61" w14:textId="77777777" w:rsidR="005F7F3E" w:rsidRPr="00E935C1" w:rsidRDefault="005F7F3E" w:rsidP="005F7F3E">
      <w:pPr>
        <w:rPr>
          <w:rFonts w:ascii="Arial" w:hAnsi="Arial" w:cs="Arial"/>
          <w:sz w:val="20"/>
          <w:szCs w:val="20"/>
        </w:rPr>
      </w:pPr>
      <w:r w:rsidRPr="00E935C1">
        <w:rPr>
          <w:rFonts w:ascii="Arial" w:hAnsi="Arial" w:cs="Arial"/>
          <w:sz w:val="20"/>
          <w:szCs w:val="20"/>
        </w:rPr>
        <w:t>Starfsmaður sér til þess að afstöðumynd sé gerð af tengistað strengja, sem eru gildari en 25 mm</w:t>
      </w:r>
      <w:r w:rsidRPr="00E935C1">
        <w:rPr>
          <w:rFonts w:ascii="Arial" w:hAnsi="Arial" w:cs="Arial"/>
          <w:sz w:val="20"/>
          <w:szCs w:val="20"/>
          <w:vertAlign w:val="superscript"/>
        </w:rPr>
        <w:t>2</w:t>
      </w:r>
      <w:r w:rsidRPr="00E935C1">
        <w:rPr>
          <w:rFonts w:ascii="Arial" w:hAnsi="Arial" w:cs="Arial"/>
          <w:sz w:val="20"/>
          <w:szCs w:val="20"/>
        </w:rPr>
        <w:t>, ásamt afstöðumynd afbrigðilegra tenginga grennri strengja eða samtengingu strengja með mismunandi gildleika. Verkstjóri sendir beiðni til mælingamanna hjá Verkstýringu ef þörf er á aðstoð þeirra við afstöðumælingu.</w:t>
      </w:r>
    </w:p>
    <w:p w14:paraId="46117A62" w14:textId="77777777" w:rsidR="005F7F3E" w:rsidRPr="00E935C1" w:rsidRDefault="005F7F3E" w:rsidP="005F7F3E">
      <w:pPr>
        <w:rPr>
          <w:rFonts w:ascii="Arial" w:hAnsi="Arial" w:cs="Arial"/>
          <w:sz w:val="20"/>
          <w:szCs w:val="20"/>
        </w:rPr>
      </w:pPr>
    </w:p>
    <w:p w14:paraId="46117A63" w14:textId="77777777" w:rsidR="005F7F3E" w:rsidRPr="00E935C1" w:rsidRDefault="005F7F3E" w:rsidP="005F7F3E">
      <w:pPr>
        <w:rPr>
          <w:rFonts w:ascii="Arial" w:hAnsi="Arial" w:cs="Arial"/>
          <w:sz w:val="20"/>
          <w:szCs w:val="20"/>
        </w:rPr>
      </w:pPr>
      <w:r w:rsidRPr="00E935C1">
        <w:rPr>
          <w:rFonts w:ascii="Arial" w:hAnsi="Arial" w:cs="Arial"/>
          <w:sz w:val="20"/>
          <w:szCs w:val="20"/>
        </w:rPr>
        <w:t>Starfsmaður fer yfir hvort verkið uppfylli skilyrði um skoðun raforkuvirkja og færir inn breytingar frá útgefnum verkfyrirmælum sem nauðsynlegt var að gera.</w:t>
      </w:r>
    </w:p>
    <w:p w14:paraId="46117A64" w14:textId="77777777" w:rsidR="005F7F3E" w:rsidRPr="00E935C1" w:rsidRDefault="005F7F3E" w:rsidP="005F7F3E">
      <w:pPr>
        <w:rPr>
          <w:rFonts w:ascii="Arial" w:hAnsi="Arial" w:cs="Arial"/>
          <w:sz w:val="20"/>
          <w:szCs w:val="20"/>
        </w:rPr>
      </w:pPr>
    </w:p>
    <w:p w14:paraId="46117A65" w14:textId="01EB9DEB" w:rsidR="005F7F3E" w:rsidRPr="00E935C1" w:rsidRDefault="005F7F3E" w:rsidP="005F7F3E">
      <w:pPr>
        <w:rPr>
          <w:rFonts w:ascii="Arial" w:hAnsi="Arial" w:cs="Arial"/>
          <w:sz w:val="20"/>
          <w:szCs w:val="20"/>
        </w:rPr>
      </w:pPr>
      <w:r w:rsidRPr="00E935C1">
        <w:rPr>
          <w:rFonts w:ascii="Arial" w:hAnsi="Arial" w:cs="Arial"/>
          <w:sz w:val="20"/>
          <w:szCs w:val="20"/>
        </w:rPr>
        <w:t xml:space="preserve">Starfsmaður kemur verkfyrirmælunum til verkstjóra. Verkstjóri rafmagns fer yfir frumrit verkblaðs með starfsmanni og áritar það því til staðfestingar. Verkstjóri skilar verkfyrirmælunum til </w:t>
      </w:r>
      <w:r w:rsidR="00393A15" w:rsidRPr="00E935C1">
        <w:rPr>
          <w:rFonts w:ascii="Arial" w:hAnsi="Arial" w:cs="Arial"/>
          <w:sz w:val="20"/>
          <w:szCs w:val="20"/>
        </w:rPr>
        <w:t>innfærslumanns verkupplýsinga</w:t>
      </w:r>
      <w:r w:rsidRPr="00E935C1">
        <w:rPr>
          <w:rFonts w:ascii="Arial" w:hAnsi="Arial" w:cs="Arial"/>
          <w:sz w:val="20"/>
          <w:szCs w:val="20"/>
        </w:rPr>
        <w:t xml:space="preserve">. Verkstjóri tryggir að afstöðumyndir </w:t>
      </w:r>
      <w:r w:rsidR="00994535" w:rsidRPr="00E935C1">
        <w:rPr>
          <w:rFonts w:ascii="Arial" w:hAnsi="Arial" w:cs="Arial"/>
          <w:sz w:val="20"/>
          <w:szCs w:val="20"/>
        </w:rPr>
        <w:t xml:space="preserve">og innmælingar </w:t>
      </w:r>
      <w:r w:rsidRPr="00E935C1">
        <w:rPr>
          <w:rFonts w:ascii="Arial" w:hAnsi="Arial" w:cs="Arial"/>
          <w:sz w:val="20"/>
          <w:szCs w:val="20"/>
        </w:rPr>
        <w:t>fylgi frumriti verkfyrirmæla.</w:t>
      </w:r>
    </w:p>
    <w:p w14:paraId="46117A66" w14:textId="77777777" w:rsidR="005F7F3E" w:rsidRPr="00E935C1" w:rsidRDefault="005F7F3E" w:rsidP="005F7F3E">
      <w:pPr>
        <w:rPr>
          <w:rFonts w:ascii="Arial" w:hAnsi="Arial" w:cs="Arial"/>
          <w:sz w:val="20"/>
          <w:szCs w:val="20"/>
        </w:rPr>
      </w:pPr>
    </w:p>
    <w:p w14:paraId="46117A67"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 xml:space="preserve">Eftirlit </w:t>
      </w:r>
    </w:p>
    <w:p w14:paraId="46117A68" w14:textId="77777777" w:rsidR="005F7F3E" w:rsidRPr="00E935C1" w:rsidRDefault="005F7F3E" w:rsidP="005F7F3E">
      <w:pPr>
        <w:rPr>
          <w:rFonts w:ascii="Arial" w:hAnsi="Arial" w:cs="Arial"/>
          <w:sz w:val="20"/>
          <w:szCs w:val="20"/>
        </w:rPr>
      </w:pPr>
      <w:r w:rsidRPr="00E935C1">
        <w:rPr>
          <w:rFonts w:ascii="Arial" w:hAnsi="Arial" w:cs="Arial"/>
          <w:sz w:val="20"/>
          <w:szCs w:val="20"/>
        </w:rPr>
        <w:t xml:space="preserve">Verkstjóri rafmagns skipuleggur eftirlitið og undirbýr það. Tryggir að leiðréttingar séu gerðar á teikningum og merkingum búnaðar. </w:t>
      </w:r>
    </w:p>
    <w:p w14:paraId="46117A69" w14:textId="77777777" w:rsidR="005F7F3E" w:rsidRPr="00E935C1" w:rsidRDefault="005F7F3E" w:rsidP="005F7F3E">
      <w:pPr>
        <w:rPr>
          <w:rFonts w:ascii="Arial" w:hAnsi="Arial" w:cs="Arial"/>
          <w:sz w:val="20"/>
          <w:szCs w:val="20"/>
        </w:rPr>
      </w:pPr>
    </w:p>
    <w:p w14:paraId="46117A6A" w14:textId="4715FCC3" w:rsidR="005F7F3E" w:rsidRPr="00E935C1" w:rsidRDefault="005F7F3E" w:rsidP="005F7F3E">
      <w:pPr>
        <w:rPr>
          <w:rFonts w:ascii="Arial" w:hAnsi="Arial" w:cs="Arial"/>
          <w:sz w:val="20"/>
          <w:szCs w:val="20"/>
        </w:rPr>
      </w:pPr>
      <w:r w:rsidRPr="00E935C1">
        <w:rPr>
          <w:rFonts w:ascii="Arial" w:hAnsi="Arial" w:cs="Arial"/>
          <w:sz w:val="20"/>
          <w:szCs w:val="20"/>
        </w:rPr>
        <w:t xml:space="preserve">Hefur samskipti við </w:t>
      </w:r>
      <w:r w:rsidR="00AB0EE9" w:rsidRPr="00E935C1">
        <w:rPr>
          <w:rFonts w:ascii="Arial" w:hAnsi="Arial" w:cs="Arial"/>
          <w:sz w:val="20"/>
          <w:szCs w:val="20"/>
        </w:rPr>
        <w:t>Veitur</w:t>
      </w:r>
      <w:r w:rsidRPr="00E935C1">
        <w:rPr>
          <w:rFonts w:ascii="Arial" w:hAnsi="Arial" w:cs="Arial"/>
          <w:sz w:val="20"/>
          <w:szCs w:val="20"/>
        </w:rPr>
        <w:t xml:space="preserve"> og vinnuflokk við eftirlitið. Ber ábyrgð á framkvæmd eftirlitsins, skráningum vegna þess og viðgerðum sem eru gerðar jafnóðum. Kemur leiðréttum teikningum til </w:t>
      </w:r>
      <w:r w:rsidR="007309E2" w:rsidRPr="00E935C1">
        <w:rPr>
          <w:rFonts w:ascii="Arial" w:hAnsi="Arial" w:cs="Arial"/>
          <w:sz w:val="20"/>
          <w:szCs w:val="20"/>
        </w:rPr>
        <w:t xml:space="preserve">innfærslumanns verkupplýsinga </w:t>
      </w:r>
      <w:r w:rsidRPr="00E935C1">
        <w:rPr>
          <w:rFonts w:ascii="Arial" w:hAnsi="Arial" w:cs="Arial"/>
          <w:sz w:val="20"/>
          <w:szCs w:val="20"/>
        </w:rPr>
        <w:t xml:space="preserve">og upplýsingum um stærri bilanir til </w:t>
      </w:r>
      <w:r w:rsidR="00AB0EE9" w:rsidRPr="00E935C1">
        <w:rPr>
          <w:rFonts w:ascii="Arial" w:hAnsi="Arial" w:cs="Arial"/>
          <w:sz w:val="20"/>
          <w:szCs w:val="20"/>
        </w:rPr>
        <w:t>Veitna</w:t>
      </w:r>
      <w:r w:rsidRPr="00E935C1">
        <w:rPr>
          <w:rFonts w:ascii="Arial" w:hAnsi="Arial" w:cs="Arial"/>
          <w:sz w:val="20"/>
          <w:szCs w:val="20"/>
        </w:rPr>
        <w:t>.</w:t>
      </w:r>
    </w:p>
    <w:p w14:paraId="46117A6B" w14:textId="77777777" w:rsidR="005F7F3E" w:rsidRPr="00E935C1" w:rsidRDefault="005F7F3E" w:rsidP="005F7F3E">
      <w:pPr>
        <w:rPr>
          <w:rFonts w:ascii="Arial" w:hAnsi="Arial" w:cs="Arial"/>
          <w:sz w:val="20"/>
          <w:szCs w:val="20"/>
        </w:rPr>
      </w:pPr>
    </w:p>
    <w:p w14:paraId="46117A6C" w14:textId="77777777" w:rsidR="005F7F3E" w:rsidRPr="00E935C1" w:rsidRDefault="005F7F3E" w:rsidP="005F7F3E">
      <w:pPr>
        <w:rPr>
          <w:rFonts w:ascii="Arial" w:hAnsi="Arial" w:cs="Arial"/>
          <w:sz w:val="20"/>
          <w:szCs w:val="20"/>
        </w:rPr>
      </w:pPr>
      <w:r w:rsidRPr="00E935C1">
        <w:rPr>
          <w:rFonts w:ascii="Arial" w:hAnsi="Arial" w:cs="Arial"/>
          <w:sz w:val="20"/>
          <w:szCs w:val="20"/>
        </w:rPr>
        <w:t>Starfsmaður skráir búnað tengiskápa, leiðréttir teikningar og setur myndir inn í skápaskrá og kemur leiðréttu skápablaði í vartengiskápa.</w:t>
      </w:r>
    </w:p>
    <w:p w14:paraId="46117A6D" w14:textId="77777777" w:rsidR="005F7F3E" w:rsidRPr="00E935C1" w:rsidRDefault="005F7F3E" w:rsidP="005F7F3E">
      <w:pPr>
        <w:rPr>
          <w:rFonts w:ascii="Arial" w:hAnsi="Arial" w:cs="Arial"/>
          <w:sz w:val="20"/>
          <w:szCs w:val="20"/>
        </w:rPr>
      </w:pPr>
    </w:p>
    <w:p w14:paraId="46117A6E" w14:textId="77777777" w:rsidR="005F7F3E" w:rsidRPr="00E935C1" w:rsidRDefault="005F7F3E" w:rsidP="0060679E">
      <w:pPr>
        <w:pStyle w:val="11Undirkafli"/>
        <w:spacing w:line="220" w:lineRule="exact"/>
        <w:rPr>
          <w:rFonts w:ascii="Arial" w:hAnsi="Arial" w:cs="Arial"/>
          <w:sz w:val="20"/>
          <w:szCs w:val="20"/>
        </w:rPr>
      </w:pPr>
      <w:r w:rsidRPr="00E935C1">
        <w:rPr>
          <w:rFonts w:ascii="Arial" w:hAnsi="Arial" w:cs="Arial"/>
          <w:sz w:val="20"/>
          <w:szCs w:val="20"/>
        </w:rPr>
        <w:t>Neyðartilvik</w:t>
      </w:r>
    </w:p>
    <w:p w14:paraId="46117A6F" w14:textId="1C3CB609" w:rsidR="005F7F3E" w:rsidRPr="00E935C1" w:rsidRDefault="005F7F3E" w:rsidP="005F7F3E">
      <w:pPr>
        <w:rPr>
          <w:rFonts w:ascii="Arial" w:hAnsi="Arial" w:cs="Arial"/>
          <w:sz w:val="20"/>
          <w:szCs w:val="20"/>
        </w:rPr>
      </w:pPr>
      <w:r w:rsidRPr="00E935C1">
        <w:rPr>
          <w:rFonts w:ascii="Arial" w:hAnsi="Arial" w:cs="Arial"/>
          <w:sz w:val="20"/>
          <w:szCs w:val="20"/>
        </w:rPr>
        <w:t xml:space="preserve">Verkstjóri rafmagns/bakvaktarmaður/Verkstýring fær upplýsingar um bilun frá </w:t>
      </w:r>
      <w:r w:rsidR="009F7C16" w:rsidRPr="00E935C1">
        <w:rPr>
          <w:rFonts w:ascii="Arial" w:hAnsi="Arial" w:cs="Arial"/>
          <w:sz w:val="20"/>
          <w:szCs w:val="20"/>
        </w:rPr>
        <w:t xml:space="preserve"> Vaktinni, T</w:t>
      </w:r>
      <w:r w:rsidR="007309E2" w:rsidRPr="00E935C1">
        <w:rPr>
          <w:rFonts w:ascii="Arial" w:hAnsi="Arial" w:cs="Arial"/>
          <w:sz w:val="20"/>
          <w:szCs w:val="20"/>
        </w:rPr>
        <w:t xml:space="preserve">æknilegu þjónustuveri  </w:t>
      </w:r>
      <w:r w:rsidRPr="00E935C1">
        <w:rPr>
          <w:rFonts w:ascii="Arial" w:hAnsi="Arial" w:cs="Arial"/>
          <w:sz w:val="20"/>
          <w:szCs w:val="20"/>
        </w:rPr>
        <w:t xml:space="preserve">eða beint frá </w:t>
      </w:r>
      <w:r w:rsidR="007309E2" w:rsidRPr="00E935C1">
        <w:rPr>
          <w:rFonts w:ascii="Arial" w:hAnsi="Arial" w:cs="Arial"/>
          <w:sz w:val="20"/>
          <w:szCs w:val="20"/>
        </w:rPr>
        <w:t>starfs</w:t>
      </w:r>
      <w:r w:rsidR="005839B3" w:rsidRPr="00E935C1">
        <w:rPr>
          <w:rFonts w:ascii="Arial" w:hAnsi="Arial" w:cs="Arial"/>
          <w:sz w:val="20"/>
          <w:szCs w:val="20"/>
        </w:rPr>
        <w:t xml:space="preserve">fólki </w:t>
      </w:r>
      <w:r w:rsidRPr="00E935C1">
        <w:rPr>
          <w:rFonts w:ascii="Arial" w:hAnsi="Arial" w:cs="Arial"/>
          <w:sz w:val="20"/>
          <w:szCs w:val="20"/>
        </w:rPr>
        <w:t>Stjórnstöð</w:t>
      </w:r>
      <w:r w:rsidR="007309E2" w:rsidRPr="00E935C1">
        <w:rPr>
          <w:rFonts w:ascii="Arial" w:hAnsi="Arial" w:cs="Arial"/>
          <w:sz w:val="20"/>
          <w:szCs w:val="20"/>
        </w:rPr>
        <w:t>var</w:t>
      </w:r>
      <w:r w:rsidRPr="00E935C1">
        <w:rPr>
          <w:rFonts w:ascii="Arial" w:hAnsi="Arial" w:cs="Arial"/>
          <w:sz w:val="20"/>
          <w:szCs w:val="20"/>
        </w:rPr>
        <w:t xml:space="preserve"> sbr. verkl</w:t>
      </w:r>
      <w:r w:rsidR="00857619" w:rsidRPr="00E935C1">
        <w:rPr>
          <w:rFonts w:ascii="Arial" w:hAnsi="Arial" w:cs="Arial"/>
          <w:sz w:val="20"/>
          <w:szCs w:val="20"/>
        </w:rPr>
        <w:t>ýsingu Stjórnstöðvar</w:t>
      </w:r>
      <w:r w:rsidRPr="00E935C1">
        <w:rPr>
          <w:rFonts w:ascii="Arial" w:hAnsi="Arial" w:cs="Arial"/>
          <w:sz w:val="20"/>
          <w:szCs w:val="20"/>
        </w:rPr>
        <w:t xml:space="preserve"> um rekstrartruflanir </w:t>
      </w:r>
      <w:hyperlink r:id="rId20" w:history="1">
        <w:r w:rsidR="005C1727" w:rsidRPr="00E935C1">
          <w:rPr>
            <w:rStyle w:val="Hyperlink"/>
            <w:rFonts w:ascii="Arial" w:hAnsi="Arial" w:cs="Arial"/>
            <w:sz w:val="20"/>
            <w:szCs w:val="20"/>
          </w:rPr>
          <w:t>LBV-001</w:t>
        </w:r>
      </w:hyperlink>
      <w:r w:rsidRPr="00E935C1">
        <w:rPr>
          <w:rFonts w:ascii="Arial" w:hAnsi="Arial" w:cs="Arial"/>
          <w:sz w:val="20"/>
          <w:szCs w:val="20"/>
        </w:rPr>
        <w:t xml:space="preserve">. </w:t>
      </w:r>
    </w:p>
    <w:p w14:paraId="46117A70" w14:textId="600A40EC" w:rsidR="005F7F3E" w:rsidRPr="00E935C1" w:rsidRDefault="00EB35C5" w:rsidP="005F7F3E">
      <w:pPr>
        <w:rPr>
          <w:rFonts w:ascii="Arial" w:hAnsi="Arial" w:cs="Arial"/>
          <w:sz w:val="20"/>
          <w:szCs w:val="20"/>
        </w:rPr>
      </w:pPr>
      <w:r w:rsidRPr="00E935C1">
        <w:rPr>
          <w:rFonts w:ascii="Arial" w:hAnsi="Arial" w:cs="Arial"/>
          <w:sz w:val="20"/>
          <w:szCs w:val="20"/>
        </w:rPr>
        <w:br w:type="page"/>
      </w:r>
    </w:p>
    <w:p w14:paraId="46117A71" w14:textId="1ACD8F44" w:rsidR="005F7F3E" w:rsidRPr="00E935C1" w:rsidRDefault="003A1808" w:rsidP="00EB35C5">
      <w:pPr>
        <w:pStyle w:val="1Aalkafli"/>
      </w:pPr>
      <w:r w:rsidRPr="00E935C1">
        <w:lastRenderedPageBreak/>
        <w:t xml:space="preserve">4. </w:t>
      </w:r>
      <w:r w:rsidR="005F7F3E" w:rsidRPr="00E935C1">
        <w:t>Tilvísanir</w:t>
      </w:r>
    </w:p>
    <w:p w14:paraId="46117A72" w14:textId="603FB977" w:rsidR="005F7F3E" w:rsidRPr="001E0638" w:rsidRDefault="00DC2772" w:rsidP="005F7F3E">
      <w:pPr>
        <w:rPr>
          <w:rFonts w:ascii="Arial" w:hAnsi="Arial" w:cs="Arial"/>
          <w:sz w:val="20"/>
          <w:szCs w:val="20"/>
        </w:rPr>
      </w:pPr>
      <w:r w:rsidRPr="001E0638">
        <w:rPr>
          <w:rFonts w:ascii="Arial" w:hAnsi="Arial" w:cs="Arial"/>
          <w:sz w:val="20"/>
          <w:szCs w:val="20"/>
        </w:rPr>
        <w:t>Verklagsreglur</w:t>
      </w:r>
      <w:r w:rsidR="005F7F3E" w:rsidRPr="001E0638">
        <w:rPr>
          <w:rFonts w:ascii="Arial" w:hAnsi="Arial" w:cs="Arial"/>
          <w:sz w:val="20"/>
          <w:szCs w:val="20"/>
        </w:rPr>
        <w:t>:</w:t>
      </w:r>
    </w:p>
    <w:p w14:paraId="46117A73" w14:textId="010A4874" w:rsidR="005F7F3E" w:rsidRPr="001E0638" w:rsidRDefault="005F7F3E" w:rsidP="005F7F3E">
      <w:pPr>
        <w:rPr>
          <w:rFonts w:ascii="Arial" w:hAnsi="Arial" w:cs="Arial"/>
          <w:sz w:val="20"/>
          <w:szCs w:val="20"/>
        </w:rPr>
      </w:pPr>
      <w:r w:rsidRPr="001E0638">
        <w:rPr>
          <w:rFonts w:ascii="Arial" w:hAnsi="Arial" w:cs="Arial"/>
          <w:sz w:val="20"/>
          <w:szCs w:val="20"/>
        </w:rPr>
        <w:t xml:space="preserve">  </w:t>
      </w:r>
      <w:hyperlink r:id="rId21" w:history="1">
        <w:r w:rsidR="00DC2772" w:rsidRPr="001E0638">
          <w:rPr>
            <w:rStyle w:val="Hyperlink"/>
            <w:rFonts w:ascii="Arial" w:hAnsi="Arial" w:cs="Arial"/>
            <w:sz w:val="20"/>
            <w:szCs w:val="20"/>
          </w:rPr>
          <w:t>VRV-104</w:t>
        </w:r>
      </w:hyperlink>
      <w:r w:rsidRPr="001E0638">
        <w:rPr>
          <w:rFonts w:ascii="Arial" w:hAnsi="Arial" w:cs="Arial"/>
          <w:sz w:val="20"/>
          <w:szCs w:val="20"/>
        </w:rPr>
        <w:t>; Bilanamælingar.</w:t>
      </w:r>
    </w:p>
    <w:p w14:paraId="46117A74" w14:textId="77777777" w:rsidR="005F7F3E" w:rsidRPr="001E0638" w:rsidRDefault="005F7F3E" w:rsidP="005F7F3E">
      <w:pPr>
        <w:rPr>
          <w:rFonts w:ascii="Arial" w:hAnsi="Arial" w:cs="Arial"/>
          <w:sz w:val="20"/>
          <w:szCs w:val="20"/>
        </w:rPr>
      </w:pPr>
    </w:p>
    <w:p w14:paraId="46117A75" w14:textId="77777777" w:rsidR="005F7F3E" w:rsidRPr="001E0638" w:rsidRDefault="005F7F3E" w:rsidP="005F7F3E">
      <w:pPr>
        <w:rPr>
          <w:rFonts w:ascii="Arial" w:hAnsi="Arial" w:cs="Arial"/>
          <w:sz w:val="20"/>
          <w:szCs w:val="20"/>
        </w:rPr>
      </w:pPr>
      <w:r w:rsidRPr="001E0638">
        <w:rPr>
          <w:rFonts w:ascii="Arial" w:hAnsi="Arial" w:cs="Arial"/>
          <w:sz w:val="20"/>
          <w:szCs w:val="20"/>
        </w:rPr>
        <w:t>Leiðbeiningar:</w:t>
      </w:r>
    </w:p>
    <w:p w14:paraId="46117A76" w14:textId="77777777" w:rsidR="005F7F3E" w:rsidRPr="001E0638" w:rsidRDefault="005F7F3E" w:rsidP="005F7F3E">
      <w:pPr>
        <w:rPr>
          <w:rFonts w:ascii="Arial" w:hAnsi="Arial" w:cs="Arial"/>
          <w:sz w:val="20"/>
          <w:szCs w:val="20"/>
        </w:rPr>
      </w:pPr>
      <w:r w:rsidRPr="001E0638">
        <w:rPr>
          <w:rFonts w:ascii="Arial" w:hAnsi="Arial" w:cs="Arial"/>
          <w:sz w:val="20"/>
          <w:szCs w:val="20"/>
        </w:rPr>
        <w:t xml:space="preserve">  </w:t>
      </w:r>
      <w:hyperlink r:id="rId22" w:history="1">
        <w:r w:rsidR="005C1727" w:rsidRPr="001E0638">
          <w:rPr>
            <w:rStyle w:val="Hyperlink"/>
            <w:rFonts w:ascii="Arial" w:hAnsi="Arial" w:cs="Arial"/>
            <w:sz w:val="20"/>
            <w:szCs w:val="20"/>
          </w:rPr>
          <w:t>LBV-001</w:t>
        </w:r>
      </w:hyperlink>
      <w:r w:rsidRPr="001E0638">
        <w:rPr>
          <w:rFonts w:ascii="Arial" w:hAnsi="Arial" w:cs="Arial"/>
          <w:sz w:val="20"/>
          <w:szCs w:val="20"/>
        </w:rPr>
        <w:t>; Rekstrartruflanir.</w:t>
      </w:r>
    </w:p>
    <w:p w14:paraId="46117A77" w14:textId="6991DCD8" w:rsidR="005F7F3E" w:rsidRPr="001E0638" w:rsidRDefault="005F7F3E" w:rsidP="005F7F3E">
      <w:pPr>
        <w:rPr>
          <w:rFonts w:ascii="Arial" w:hAnsi="Arial" w:cs="Arial"/>
          <w:sz w:val="20"/>
          <w:szCs w:val="20"/>
        </w:rPr>
      </w:pPr>
      <w:r w:rsidRPr="001E0638">
        <w:rPr>
          <w:rFonts w:ascii="Arial" w:hAnsi="Arial" w:cs="Arial"/>
          <w:sz w:val="20"/>
          <w:szCs w:val="20"/>
        </w:rPr>
        <w:t xml:space="preserve">  </w:t>
      </w:r>
      <w:hyperlink r:id="rId23" w:history="1">
        <w:r w:rsidR="005C1727" w:rsidRPr="001E0638">
          <w:rPr>
            <w:rStyle w:val="Hyperlink"/>
            <w:rFonts w:ascii="Arial" w:hAnsi="Arial" w:cs="Arial"/>
            <w:sz w:val="20"/>
            <w:szCs w:val="20"/>
          </w:rPr>
          <w:t xml:space="preserve">LBV-021; </w:t>
        </w:r>
      </w:hyperlink>
      <w:r w:rsidRPr="001E0638">
        <w:rPr>
          <w:rFonts w:ascii="Arial" w:hAnsi="Arial" w:cs="Arial"/>
          <w:sz w:val="20"/>
          <w:szCs w:val="20"/>
        </w:rPr>
        <w:t>Línurof.</w:t>
      </w:r>
      <w:r w:rsidR="003A1808" w:rsidRPr="001E0638">
        <w:rPr>
          <w:rFonts w:ascii="Arial" w:hAnsi="Arial" w:cs="Arial"/>
          <w:sz w:val="20"/>
          <w:szCs w:val="20"/>
        </w:rPr>
        <w:t xml:space="preserve">1. </w:t>
      </w:r>
    </w:p>
    <w:p w14:paraId="46117A78" w14:textId="6002743A" w:rsidR="005F7F3E" w:rsidRPr="001E0638" w:rsidRDefault="005F7F3E" w:rsidP="005F7F3E">
      <w:pPr>
        <w:rPr>
          <w:rFonts w:ascii="Arial" w:hAnsi="Arial" w:cs="Arial"/>
          <w:sz w:val="20"/>
          <w:szCs w:val="20"/>
        </w:rPr>
      </w:pPr>
      <w:r w:rsidRPr="001E0638">
        <w:rPr>
          <w:rFonts w:ascii="Arial" w:hAnsi="Arial" w:cs="Arial"/>
          <w:sz w:val="20"/>
          <w:szCs w:val="20"/>
        </w:rPr>
        <w:t xml:space="preserve">  </w:t>
      </w:r>
      <w:hyperlink r:id="rId24" w:history="1">
        <w:r w:rsidR="00333507" w:rsidRPr="001E0638">
          <w:rPr>
            <w:rStyle w:val="Hyperlink"/>
            <w:rFonts w:ascii="Arial" w:hAnsi="Arial" w:cs="Arial"/>
            <w:sz w:val="20"/>
            <w:szCs w:val="20"/>
          </w:rPr>
          <w:t>LBO-200</w:t>
        </w:r>
      </w:hyperlink>
      <w:r w:rsidRPr="001E0638">
        <w:rPr>
          <w:rFonts w:ascii="Arial" w:hAnsi="Arial" w:cs="Arial"/>
          <w:sz w:val="20"/>
          <w:szCs w:val="20"/>
        </w:rPr>
        <w:t>; Öryggishandbók.</w:t>
      </w:r>
    </w:p>
    <w:p w14:paraId="46117A79" w14:textId="77777777" w:rsidR="005F7F3E" w:rsidRPr="001E0638" w:rsidRDefault="005F7F3E" w:rsidP="005F7F3E">
      <w:pPr>
        <w:rPr>
          <w:rFonts w:ascii="Arial" w:hAnsi="Arial" w:cs="Arial"/>
          <w:sz w:val="20"/>
          <w:szCs w:val="20"/>
        </w:rPr>
      </w:pPr>
    </w:p>
    <w:p w14:paraId="46117A7A" w14:textId="77777777" w:rsidR="005F7F3E" w:rsidRPr="001E0638" w:rsidRDefault="005F7F3E" w:rsidP="005F7F3E">
      <w:pPr>
        <w:rPr>
          <w:rFonts w:ascii="Arial" w:hAnsi="Arial" w:cs="Arial"/>
          <w:sz w:val="20"/>
          <w:szCs w:val="20"/>
        </w:rPr>
      </w:pPr>
      <w:r w:rsidRPr="001E0638">
        <w:rPr>
          <w:rFonts w:ascii="Arial" w:hAnsi="Arial" w:cs="Arial"/>
          <w:sz w:val="20"/>
          <w:szCs w:val="20"/>
        </w:rPr>
        <w:t>Eyðublöð:</w:t>
      </w:r>
    </w:p>
    <w:p w14:paraId="46117A7B" w14:textId="77777777" w:rsidR="005F7F3E" w:rsidRPr="001E0638" w:rsidRDefault="005F7F3E" w:rsidP="005F7F3E">
      <w:pPr>
        <w:rPr>
          <w:rFonts w:ascii="Arial" w:hAnsi="Arial" w:cs="Arial"/>
          <w:sz w:val="20"/>
          <w:szCs w:val="20"/>
        </w:rPr>
      </w:pPr>
      <w:r w:rsidRPr="001E0638">
        <w:rPr>
          <w:rFonts w:ascii="Arial" w:hAnsi="Arial" w:cs="Arial"/>
          <w:sz w:val="20"/>
          <w:szCs w:val="20"/>
        </w:rPr>
        <w:t xml:space="preserve">  </w:t>
      </w:r>
      <w:hyperlink r:id="rId25" w:history="1">
        <w:r w:rsidR="005C1727" w:rsidRPr="001E0638">
          <w:rPr>
            <w:rStyle w:val="Hyperlink"/>
            <w:rFonts w:ascii="Arial" w:hAnsi="Arial" w:cs="Arial"/>
            <w:sz w:val="20"/>
            <w:szCs w:val="20"/>
          </w:rPr>
          <w:t>EBV-023</w:t>
        </w:r>
      </w:hyperlink>
      <w:r w:rsidRPr="001E0638">
        <w:rPr>
          <w:rFonts w:ascii="Arial" w:hAnsi="Arial" w:cs="Arial"/>
          <w:sz w:val="20"/>
          <w:szCs w:val="20"/>
        </w:rPr>
        <w:t>; Breyting á línurofi.</w:t>
      </w:r>
    </w:p>
    <w:p w14:paraId="46117A7C" w14:textId="509E9FCA" w:rsidR="005F7F3E" w:rsidRPr="001E0638" w:rsidRDefault="00F21444" w:rsidP="005F7F3E">
      <w:pPr>
        <w:rPr>
          <w:rFonts w:ascii="Arial" w:hAnsi="Arial" w:cs="Arial"/>
          <w:sz w:val="20"/>
          <w:szCs w:val="20"/>
        </w:rPr>
      </w:pPr>
      <w:r w:rsidRPr="001E0638">
        <w:rPr>
          <w:rFonts w:ascii="Arial" w:hAnsi="Arial" w:cs="Arial"/>
          <w:sz w:val="20"/>
          <w:szCs w:val="20"/>
        </w:rPr>
        <w:t xml:space="preserve"> </w:t>
      </w:r>
      <w:r w:rsidR="005F7F3E" w:rsidRPr="001E0638">
        <w:rPr>
          <w:rFonts w:ascii="Arial" w:hAnsi="Arial" w:cs="Arial"/>
          <w:sz w:val="20"/>
          <w:szCs w:val="20"/>
        </w:rPr>
        <w:t xml:space="preserve"> </w:t>
      </w:r>
      <w:hyperlink r:id="rId26" w:history="1">
        <w:r w:rsidR="008F67D1" w:rsidRPr="001E0638">
          <w:rPr>
            <w:rStyle w:val="Hyperlink"/>
            <w:rFonts w:ascii="Arial" w:hAnsi="Arial" w:cs="Arial"/>
            <w:sz w:val="20"/>
            <w:szCs w:val="20"/>
          </w:rPr>
          <w:t>EBV-135</w:t>
        </w:r>
        <w:r w:rsidR="00E935C1">
          <w:rPr>
            <w:rStyle w:val="Hyperlink"/>
            <w:rFonts w:ascii="Arial" w:hAnsi="Arial" w:cs="Arial"/>
            <w:sz w:val="20"/>
            <w:szCs w:val="20"/>
          </w:rPr>
          <w:t>;</w:t>
        </w:r>
      </w:hyperlink>
      <w:r w:rsidR="00E935C1">
        <w:rPr>
          <w:rStyle w:val="Hyperlink"/>
          <w:rFonts w:ascii="Arial" w:hAnsi="Arial" w:cs="Arial"/>
          <w:sz w:val="20"/>
          <w:szCs w:val="20"/>
        </w:rPr>
        <w:t xml:space="preserve"> </w:t>
      </w:r>
      <w:r w:rsidR="005F7F3E" w:rsidRPr="001E0638">
        <w:rPr>
          <w:rFonts w:ascii="Arial" w:hAnsi="Arial" w:cs="Arial"/>
          <w:sz w:val="20"/>
          <w:szCs w:val="20"/>
        </w:rPr>
        <w:t xml:space="preserve"> Verkblöð úr Verksýn. </w:t>
      </w:r>
    </w:p>
    <w:p w14:paraId="46117A7D" w14:textId="77777777" w:rsidR="006E7304" w:rsidRPr="001E0638" w:rsidRDefault="006E7304" w:rsidP="00840B0A">
      <w:pPr>
        <w:rPr>
          <w:rFonts w:ascii="Arial" w:hAnsi="Arial" w:cs="Arial"/>
          <w:sz w:val="20"/>
          <w:szCs w:val="20"/>
        </w:rPr>
      </w:pPr>
    </w:p>
    <w:p w14:paraId="46117A7E" w14:textId="77777777" w:rsidR="006E7304" w:rsidRPr="001E0638" w:rsidRDefault="006E7304" w:rsidP="00840B0A">
      <w:pPr>
        <w:rPr>
          <w:rFonts w:ascii="Arial" w:hAnsi="Arial" w:cs="Arial"/>
          <w:sz w:val="20"/>
          <w:szCs w:val="20"/>
        </w:rPr>
      </w:pPr>
      <w:r w:rsidRPr="001E0638">
        <w:rPr>
          <w:rFonts w:ascii="Arial" w:hAnsi="Arial" w:cs="Arial"/>
          <w:sz w:val="20"/>
          <w:szCs w:val="20"/>
        </w:rPr>
        <w:t>Gæðaskrár:</w:t>
      </w:r>
    </w:p>
    <w:p w14:paraId="46117A7F" w14:textId="77777777" w:rsidR="006E7304" w:rsidRPr="001E0638" w:rsidRDefault="006E7304" w:rsidP="00840B0A">
      <w:pPr>
        <w:rPr>
          <w:rFonts w:ascii="Arial" w:hAnsi="Arial" w:cs="Arial"/>
          <w:sz w:val="20"/>
          <w:szCs w:val="20"/>
        </w:rPr>
      </w:pPr>
      <w:r w:rsidRPr="001E0638">
        <w:rPr>
          <w:rFonts w:ascii="Arial" w:hAnsi="Arial" w:cs="Arial"/>
          <w:sz w:val="20"/>
          <w:szCs w:val="20"/>
        </w:rPr>
        <w:t xml:space="preserve">  </w:t>
      </w:r>
      <w:hyperlink r:id="rId27" w:history="1">
        <w:r w:rsidRPr="001E0638">
          <w:rPr>
            <w:rStyle w:val="Hyperlink"/>
            <w:rFonts w:ascii="Arial" w:hAnsi="Arial" w:cs="Arial"/>
            <w:sz w:val="20"/>
            <w:szCs w:val="20"/>
          </w:rPr>
          <w:t>Verkblað rafmagns</w:t>
        </w:r>
      </w:hyperlink>
      <w:r w:rsidR="00A05A92" w:rsidRPr="001E0638">
        <w:rPr>
          <w:rFonts w:ascii="Arial" w:hAnsi="Arial" w:cs="Arial"/>
          <w:sz w:val="20"/>
          <w:szCs w:val="20"/>
        </w:rPr>
        <w:t>.(Er í SharePoint)</w:t>
      </w:r>
    </w:p>
    <w:p w14:paraId="46117A80" w14:textId="77777777" w:rsidR="00662BC5" w:rsidRPr="001E0638" w:rsidRDefault="00662BC5" w:rsidP="00840B0A">
      <w:pPr>
        <w:rPr>
          <w:rFonts w:ascii="Arial" w:hAnsi="Arial" w:cs="Arial"/>
          <w:sz w:val="20"/>
          <w:szCs w:val="20"/>
        </w:rPr>
      </w:pPr>
      <w:r w:rsidRPr="001E0638">
        <w:rPr>
          <w:rFonts w:ascii="Arial" w:hAnsi="Arial" w:cs="Arial"/>
          <w:sz w:val="20"/>
          <w:szCs w:val="20"/>
        </w:rPr>
        <w:t xml:space="preserve">  </w:t>
      </w:r>
      <w:hyperlink r:id="rId28" w:history="1">
        <w:r w:rsidRPr="001E0638">
          <w:rPr>
            <w:rStyle w:val="Hyperlink"/>
            <w:rFonts w:ascii="Arial" w:hAnsi="Arial" w:cs="Arial"/>
            <w:sz w:val="20"/>
            <w:szCs w:val="20"/>
          </w:rPr>
          <w:t>Kápumæling háspennustrengja</w:t>
        </w:r>
      </w:hyperlink>
      <w:r w:rsidR="00A05A92" w:rsidRPr="001E0638">
        <w:rPr>
          <w:rFonts w:ascii="Arial" w:hAnsi="Arial" w:cs="Arial"/>
          <w:sz w:val="20"/>
          <w:szCs w:val="20"/>
        </w:rPr>
        <w:t>.</w:t>
      </w:r>
      <w:r w:rsidRPr="001E0638">
        <w:rPr>
          <w:rFonts w:ascii="Arial" w:hAnsi="Arial" w:cs="Arial"/>
          <w:sz w:val="20"/>
          <w:szCs w:val="20"/>
        </w:rPr>
        <w:t xml:space="preserve"> </w:t>
      </w:r>
      <w:r w:rsidR="00A05A92" w:rsidRPr="001E0638">
        <w:rPr>
          <w:rFonts w:ascii="Arial" w:hAnsi="Arial" w:cs="Arial"/>
          <w:sz w:val="20"/>
          <w:szCs w:val="20"/>
        </w:rPr>
        <w:t>(Er í SharePoint)</w:t>
      </w:r>
    </w:p>
    <w:p w14:paraId="5B480609" w14:textId="2FD6857B" w:rsidR="001A280E" w:rsidRPr="001E0638" w:rsidRDefault="001A280E" w:rsidP="00840B0A">
      <w:pPr>
        <w:rPr>
          <w:rFonts w:ascii="Arial" w:hAnsi="Arial" w:cs="Arial"/>
          <w:sz w:val="20"/>
          <w:szCs w:val="20"/>
        </w:rPr>
      </w:pPr>
      <w:r w:rsidRPr="001E0638">
        <w:rPr>
          <w:rFonts w:ascii="Arial" w:hAnsi="Arial" w:cs="Arial"/>
          <w:sz w:val="20"/>
          <w:szCs w:val="20"/>
        </w:rPr>
        <w:t xml:space="preserve">  </w:t>
      </w:r>
      <w:hyperlink r:id="rId29" w:history="1">
        <w:r w:rsidRPr="001E0638">
          <w:rPr>
            <w:rStyle w:val="Hyperlink"/>
            <w:rFonts w:ascii="Arial" w:hAnsi="Arial" w:cs="Arial"/>
            <w:sz w:val="20"/>
            <w:szCs w:val="20"/>
          </w:rPr>
          <w:t>Skápaskrá</w:t>
        </w:r>
      </w:hyperlink>
      <w:r w:rsidRPr="001E0638">
        <w:rPr>
          <w:rFonts w:ascii="Arial" w:hAnsi="Arial" w:cs="Arial"/>
          <w:sz w:val="20"/>
          <w:szCs w:val="20"/>
        </w:rPr>
        <w:t xml:space="preserve">. </w:t>
      </w:r>
    </w:p>
    <w:sectPr w:rsidR="001A280E" w:rsidRPr="001E0638" w:rsidSect="008A42ED">
      <w:headerReference w:type="default" r:id="rId30"/>
      <w:footerReference w:type="default" r:id="rId31"/>
      <w:pgSz w:w="11907" w:h="16840" w:code="9"/>
      <w:pgMar w:top="1276" w:right="851" w:bottom="709" w:left="709"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D443" w14:textId="77777777" w:rsidR="00037A10" w:rsidRDefault="00037A10">
      <w:r>
        <w:separator/>
      </w:r>
    </w:p>
  </w:endnote>
  <w:endnote w:type="continuationSeparator" w:id="0">
    <w:p w14:paraId="563EE256" w14:textId="77777777" w:rsidR="00037A10" w:rsidRDefault="00037A10">
      <w:r>
        <w:continuationSeparator/>
      </w:r>
    </w:p>
  </w:endnote>
  <w:endnote w:type="continuationNotice" w:id="1">
    <w:p w14:paraId="06D69C22" w14:textId="77777777" w:rsidR="00037A10" w:rsidRDefault="0003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9394"/>
      <w:gridCol w:w="953"/>
    </w:tblGrid>
    <w:tr w:rsidR="00DC2772" w:rsidRPr="00FA0CB5" w14:paraId="71D08029" w14:textId="77777777" w:rsidTr="00CC2722">
      <w:tc>
        <w:tcPr>
          <w:tcW w:w="12582" w:type="dxa"/>
          <w:tcBorders>
            <w:right w:val="single" w:sz="4" w:space="0" w:color="auto"/>
          </w:tcBorders>
        </w:tcPr>
        <w:p w14:paraId="49625A88" w14:textId="4A9AB2A0" w:rsidR="00DC2772" w:rsidRPr="00EF7C08" w:rsidRDefault="00DC2772" w:rsidP="00CC2722">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2E383387-1DB2-419F-A337-574234C3F52D}"/>
              <w:text/>
            </w:sdtPr>
            <w:sdtEndPr/>
            <w:sdtContent>
              <w:r w:rsidR="00E935C1">
                <w:rPr>
                  <w:rFonts w:ascii="Arial" w:hAnsi="Arial" w:cs="Arial"/>
                  <w:sz w:val="16"/>
                  <w:szCs w:val="16"/>
                </w:rPr>
                <w:t>Helgi Guðjónsson</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2E383387-1DB2-419F-A337-574234C3F52D}"/>
              <w:date w:fullDate="2020-10-30T15:24:00Z">
                <w:dateFormat w:val="d.M.yyyy"/>
                <w:lid w:val="is-IS"/>
                <w:storeMappedDataAs w:val="dateTime"/>
                <w:calendar w:val="gregorian"/>
              </w:date>
            </w:sdtPr>
            <w:sdtEndPr/>
            <w:sdtContent>
              <w:r w:rsidR="00E935C1">
                <w:rPr>
                  <w:rFonts w:ascii="Arial" w:hAnsi="Arial" w:cs="Arial"/>
                  <w:sz w:val="16"/>
                  <w:szCs w:val="16"/>
                </w:rPr>
                <w:t>30.10.2020</w:t>
              </w:r>
            </w:sdtContent>
          </w:sdt>
        </w:p>
      </w:tc>
      <w:tc>
        <w:tcPr>
          <w:tcW w:w="1638" w:type="dxa"/>
          <w:tcBorders>
            <w:top w:val="single" w:sz="4" w:space="0" w:color="auto"/>
            <w:left w:val="single" w:sz="4" w:space="0" w:color="auto"/>
          </w:tcBorders>
        </w:tcPr>
        <w:p w14:paraId="5D3801ED" w14:textId="77777777" w:rsidR="00DC2772" w:rsidRPr="00EF7C08" w:rsidRDefault="00DC2772" w:rsidP="00CC2722">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p>
        <w:p w14:paraId="48AEB7DD" w14:textId="77777777" w:rsidR="00DC2772" w:rsidRPr="00EF7C08" w:rsidRDefault="00DC2772" w:rsidP="00CC2722">
          <w:pPr>
            <w:pStyle w:val="Footer"/>
            <w:rPr>
              <w:rFonts w:ascii="Arial" w:hAnsi="Arial" w:cs="Arial"/>
              <w:sz w:val="16"/>
              <w:szCs w:val="16"/>
            </w:rPr>
          </w:pPr>
        </w:p>
      </w:tc>
    </w:tr>
  </w:tbl>
  <w:p w14:paraId="46117A91" w14:textId="77777777" w:rsidR="00662BC5" w:rsidRPr="00DC2772" w:rsidRDefault="00662BC5" w:rsidP="00DC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B5FA" w14:textId="77777777" w:rsidR="00037A10" w:rsidRDefault="00037A10">
      <w:r>
        <w:separator/>
      </w:r>
    </w:p>
  </w:footnote>
  <w:footnote w:type="continuationSeparator" w:id="0">
    <w:p w14:paraId="26D80651" w14:textId="77777777" w:rsidR="00037A10" w:rsidRDefault="00037A10">
      <w:r>
        <w:continuationSeparator/>
      </w:r>
    </w:p>
  </w:footnote>
  <w:footnote w:type="continuationNotice" w:id="1">
    <w:p w14:paraId="1B3D09FC" w14:textId="77777777" w:rsidR="00037A10" w:rsidRDefault="00037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3A1808" w:rsidRPr="00E708AF" w14:paraId="0F2F6FA7" w14:textId="77777777" w:rsidTr="00D02830">
      <w:trPr>
        <w:trHeight w:val="637"/>
      </w:trPr>
      <w:tc>
        <w:tcPr>
          <w:tcW w:w="9214" w:type="dxa"/>
        </w:tcPr>
        <w:p w14:paraId="7AA7A1B6" w14:textId="4C05EA23" w:rsidR="003A1808" w:rsidRPr="009305C7" w:rsidRDefault="00E935C1" w:rsidP="00D02830">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E383387-1DB2-419F-A337-574234C3F52D}"/>
              <w:text w:multiLine="1"/>
            </w:sdtPr>
            <w:sdtEndPr/>
            <w:sdtContent>
              <w:r>
                <w:rPr>
                  <w:rFonts w:ascii="Arial" w:hAnsi="Arial" w:cs="Arial"/>
                  <w:b/>
                  <w:bCs/>
                  <w:caps/>
                  <w:sz w:val="28"/>
                  <w:szCs w:val="20"/>
                </w:rPr>
                <w:t>Rafveita</w:t>
              </w:r>
            </w:sdtContent>
          </w:sdt>
          <w:r w:rsidR="003A1808" w:rsidRPr="009305C7">
            <w:rPr>
              <w:rFonts w:ascii="Arial" w:hAnsi="Arial" w:cs="Arial"/>
              <w:b/>
              <w:bCs/>
              <w:caps/>
              <w:sz w:val="28"/>
              <w:szCs w:val="20"/>
            </w:rPr>
            <w:t xml:space="preserve"> </w:t>
          </w:r>
        </w:p>
        <w:p w14:paraId="0BF3C499" w14:textId="2688CE43" w:rsidR="003A1808" w:rsidRPr="009305C7" w:rsidRDefault="003A1808" w:rsidP="00D02830">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Tengingar</w:t>
              </w:r>
            </w:sdtContent>
          </w:sdt>
        </w:p>
      </w:tc>
      <w:tc>
        <w:tcPr>
          <w:tcW w:w="5636" w:type="dxa"/>
        </w:tcPr>
        <w:p w14:paraId="21C9D044" w14:textId="77777777" w:rsidR="003A1808" w:rsidRPr="00747366" w:rsidRDefault="003A1808" w:rsidP="00D02830">
          <w:pPr>
            <w:pStyle w:val="Header"/>
            <w:rPr>
              <w:rFonts w:ascii="Arial" w:hAnsi="Arial" w:cs="Arial"/>
              <w:b/>
              <w:caps/>
              <w:sz w:val="28"/>
              <w:szCs w:val="28"/>
            </w:rPr>
          </w:pPr>
        </w:p>
        <w:p w14:paraId="56477A66" w14:textId="38689B92" w:rsidR="003A1808" w:rsidRPr="00ED7A2A" w:rsidRDefault="00E935C1" w:rsidP="00D02830">
          <w:pPr>
            <w:pStyle w:val="Header"/>
            <w:ind w:right="-156"/>
            <w:rPr>
              <w:rFonts w:ascii="Arial" w:hAnsi="Arial" w:cs="Arial"/>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E383387-1DB2-419F-A337-574234C3F52D}"/>
              <w:text/>
            </w:sdtPr>
            <w:sdtEndPr/>
            <w:sdtContent>
              <w:r w:rsidR="003A1808">
                <w:rPr>
                  <w:rFonts w:ascii="Arial" w:hAnsi="Arial" w:cs="Arial"/>
                  <w:b/>
                  <w:caps/>
                  <w:sz w:val="28"/>
                  <w:szCs w:val="28"/>
                </w:rPr>
                <w:t>LBV-227</w:t>
              </w:r>
            </w:sdtContent>
          </w:sdt>
          <w:r w:rsidR="003A1808" w:rsidRPr="00747366">
            <w:rPr>
              <w:rFonts w:ascii="Arial" w:hAnsi="Arial" w:cs="Arial"/>
              <w:b/>
              <w:caps/>
              <w:sz w:val="28"/>
              <w:szCs w:val="28"/>
            </w:rPr>
            <w:t>-</w:t>
          </w:r>
          <w:sdt>
            <w:sdtPr>
              <w:rPr>
                <w:rFonts w:ascii="Arial" w:hAnsi="Arial" w:cs="Arial"/>
                <w:caps/>
                <w:sz w:val="28"/>
                <w:szCs w:val="28"/>
              </w:rPr>
              <w:alias w:val="Label"/>
              <w:tag w:val="DLCPolicyLabelValue"/>
              <w:id w:val="-154089495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2E383387-1DB2-419F-A337-574234C3F52D}"/>
              <w:text w:multiLine="1"/>
            </w:sdtPr>
            <w:sdtEndPr/>
            <w:sdtContent>
              <w:r>
                <w:rPr>
                  <w:rFonts w:ascii="Arial" w:hAnsi="Arial" w:cs="Arial"/>
                  <w:caps/>
                  <w:sz w:val="28"/>
                  <w:szCs w:val="28"/>
                </w:rPr>
                <w:t>15.1</w:t>
              </w:r>
            </w:sdtContent>
          </w:sdt>
        </w:p>
      </w:tc>
    </w:tr>
  </w:tbl>
  <w:p w14:paraId="46117A8A" w14:textId="55B5FE44" w:rsidR="00662BC5" w:rsidRPr="003A1808" w:rsidRDefault="003A1808" w:rsidP="003A1808">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9264" behindDoc="0" locked="0" layoutInCell="1" allowOverlap="1" wp14:anchorId="53FE7154" wp14:editId="634E7DE1">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08F"/>
    <w:multiLevelType w:val="multilevel"/>
    <w:tmpl w:val="526A1EB6"/>
    <w:lvl w:ilvl="0">
      <w:start w:val="1"/>
      <w:numFmt w:val="decimal"/>
      <w:pStyle w:val="Fyrirsgn11"/>
      <w:suff w:val="space"/>
      <w:lvlText w:val="%1."/>
      <w:lvlJc w:val="left"/>
      <w:pPr>
        <w:ind w:left="680" w:hanging="6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A5"/>
    <w:rsid w:val="00014DEF"/>
    <w:rsid w:val="0001608B"/>
    <w:rsid w:val="00026D5F"/>
    <w:rsid w:val="00037A10"/>
    <w:rsid w:val="00091176"/>
    <w:rsid w:val="000A3155"/>
    <w:rsid w:val="000B789E"/>
    <w:rsid w:val="000D7740"/>
    <w:rsid w:val="000F1FE3"/>
    <w:rsid w:val="000F2E03"/>
    <w:rsid w:val="000F3F90"/>
    <w:rsid w:val="00112194"/>
    <w:rsid w:val="00125B73"/>
    <w:rsid w:val="00150341"/>
    <w:rsid w:val="0016238A"/>
    <w:rsid w:val="00191ECD"/>
    <w:rsid w:val="00192DE6"/>
    <w:rsid w:val="001A280E"/>
    <w:rsid w:val="001A4971"/>
    <w:rsid w:val="001B232F"/>
    <w:rsid w:val="001C658F"/>
    <w:rsid w:val="001D1AF2"/>
    <w:rsid w:val="001E0638"/>
    <w:rsid w:val="001F4E7C"/>
    <w:rsid w:val="001F5D20"/>
    <w:rsid w:val="002113C1"/>
    <w:rsid w:val="00214B57"/>
    <w:rsid w:val="00214DDF"/>
    <w:rsid w:val="00225796"/>
    <w:rsid w:val="002504CD"/>
    <w:rsid w:val="002747C6"/>
    <w:rsid w:val="00276C5E"/>
    <w:rsid w:val="002A28FE"/>
    <w:rsid w:val="002C320A"/>
    <w:rsid w:val="002C779C"/>
    <w:rsid w:val="002D260A"/>
    <w:rsid w:val="00323A16"/>
    <w:rsid w:val="00333507"/>
    <w:rsid w:val="00336CEE"/>
    <w:rsid w:val="003746ED"/>
    <w:rsid w:val="00393A15"/>
    <w:rsid w:val="003A1808"/>
    <w:rsid w:val="003B1985"/>
    <w:rsid w:val="003C6253"/>
    <w:rsid w:val="003E1AC8"/>
    <w:rsid w:val="003E1ECD"/>
    <w:rsid w:val="003E6006"/>
    <w:rsid w:val="003F1A2D"/>
    <w:rsid w:val="003F46FC"/>
    <w:rsid w:val="003F6E8B"/>
    <w:rsid w:val="00407324"/>
    <w:rsid w:val="004130A7"/>
    <w:rsid w:val="00420B25"/>
    <w:rsid w:val="00431819"/>
    <w:rsid w:val="00436FBC"/>
    <w:rsid w:val="00462E09"/>
    <w:rsid w:val="00484B6E"/>
    <w:rsid w:val="0048571B"/>
    <w:rsid w:val="00492810"/>
    <w:rsid w:val="004941D0"/>
    <w:rsid w:val="0049643B"/>
    <w:rsid w:val="004A4857"/>
    <w:rsid w:val="004A74B1"/>
    <w:rsid w:val="004B0477"/>
    <w:rsid w:val="004C2DF5"/>
    <w:rsid w:val="004D4628"/>
    <w:rsid w:val="004E4546"/>
    <w:rsid w:val="004E6738"/>
    <w:rsid w:val="0051693F"/>
    <w:rsid w:val="00541CFA"/>
    <w:rsid w:val="005568BB"/>
    <w:rsid w:val="005604FA"/>
    <w:rsid w:val="00570FB1"/>
    <w:rsid w:val="00575101"/>
    <w:rsid w:val="005839B3"/>
    <w:rsid w:val="00586E43"/>
    <w:rsid w:val="0059133E"/>
    <w:rsid w:val="005C1727"/>
    <w:rsid w:val="005C52D4"/>
    <w:rsid w:val="005E55AE"/>
    <w:rsid w:val="005F7F3E"/>
    <w:rsid w:val="0060679E"/>
    <w:rsid w:val="00614876"/>
    <w:rsid w:val="00626DE5"/>
    <w:rsid w:val="00661EA3"/>
    <w:rsid w:val="00662BC5"/>
    <w:rsid w:val="006660DB"/>
    <w:rsid w:val="006801CB"/>
    <w:rsid w:val="00685964"/>
    <w:rsid w:val="006971BB"/>
    <w:rsid w:val="006B4253"/>
    <w:rsid w:val="006E7304"/>
    <w:rsid w:val="007309E2"/>
    <w:rsid w:val="00746D75"/>
    <w:rsid w:val="00746E7B"/>
    <w:rsid w:val="0077761C"/>
    <w:rsid w:val="00797FC6"/>
    <w:rsid w:val="007C127F"/>
    <w:rsid w:val="007C6C9C"/>
    <w:rsid w:val="007D4758"/>
    <w:rsid w:val="007D6467"/>
    <w:rsid w:val="007E1DC1"/>
    <w:rsid w:val="00800447"/>
    <w:rsid w:val="00807C96"/>
    <w:rsid w:val="00820069"/>
    <w:rsid w:val="00840B0A"/>
    <w:rsid w:val="008512F4"/>
    <w:rsid w:val="00857619"/>
    <w:rsid w:val="00863353"/>
    <w:rsid w:val="00871D6E"/>
    <w:rsid w:val="008828BE"/>
    <w:rsid w:val="00891833"/>
    <w:rsid w:val="008A0753"/>
    <w:rsid w:val="008A42ED"/>
    <w:rsid w:val="008D3F82"/>
    <w:rsid w:val="008F67D1"/>
    <w:rsid w:val="00901136"/>
    <w:rsid w:val="00903F41"/>
    <w:rsid w:val="009216A8"/>
    <w:rsid w:val="009220D1"/>
    <w:rsid w:val="00927859"/>
    <w:rsid w:val="009339CD"/>
    <w:rsid w:val="00943D62"/>
    <w:rsid w:val="009648E9"/>
    <w:rsid w:val="00972254"/>
    <w:rsid w:val="00982EF7"/>
    <w:rsid w:val="00992887"/>
    <w:rsid w:val="00994535"/>
    <w:rsid w:val="009A6AED"/>
    <w:rsid w:val="009D1010"/>
    <w:rsid w:val="009F7C16"/>
    <w:rsid w:val="00A05A92"/>
    <w:rsid w:val="00A136D3"/>
    <w:rsid w:val="00A55891"/>
    <w:rsid w:val="00A60E66"/>
    <w:rsid w:val="00A67407"/>
    <w:rsid w:val="00A7526E"/>
    <w:rsid w:val="00A87D0C"/>
    <w:rsid w:val="00AA3672"/>
    <w:rsid w:val="00AB0EE9"/>
    <w:rsid w:val="00AE18DE"/>
    <w:rsid w:val="00AE40C3"/>
    <w:rsid w:val="00AE7E32"/>
    <w:rsid w:val="00AF53BA"/>
    <w:rsid w:val="00AF5ABE"/>
    <w:rsid w:val="00B02936"/>
    <w:rsid w:val="00B06446"/>
    <w:rsid w:val="00B07C8D"/>
    <w:rsid w:val="00B13D59"/>
    <w:rsid w:val="00B637E0"/>
    <w:rsid w:val="00B639BC"/>
    <w:rsid w:val="00B811C9"/>
    <w:rsid w:val="00B84608"/>
    <w:rsid w:val="00B861A9"/>
    <w:rsid w:val="00B90E6E"/>
    <w:rsid w:val="00BA34AF"/>
    <w:rsid w:val="00BB1152"/>
    <w:rsid w:val="00BB3D67"/>
    <w:rsid w:val="00BB5002"/>
    <w:rsid w:val="00BF6A63"/>
    <w:rsid w:val="00C408A5"/>
    <w:rsid w:val="00C40C7E"/>
    <w:rsid w:val="00C72DF1"/>
    <w:rsid w:val="00C83988"/>
    <w:rsid w:val="00CB6CFE"/>
    <w:rsid w:val="00CC1475"/>
    <w:rsid w:val="00CE08EC"/>
    <w:rsid w:val="00D03B19"/>
    <w:rsid w:val="00D106DB"/>
    <w:rsid w:val="00D11950"/>
    <w:rsid w:val="00D12EE3"/>
    <w:rsid w:val="00D12F27"/>
    <w:rsid w:val="00D40623"/>
    <w:rsid w:val="00D64EB3"/>
    <w:rsid w:val="00D7389E"/>
    <w:rsid w:val="00DA0139"/>
    <w:rsid w:val="00DA2E96"/>
    <w:rsid w:val="00DC2772"/>
    <w:rsid w:val="00DF245C"/>
    <w:rsid w:val="00E23F0D"/>
    <w:rsid w:val="00E36999"/>
    <w:rsid w:val="00E46ED6"/>
    <w:rsid w:val="00E66337"/>
    <w:rsid w:val="00E77A7D"/>
    <w:rsid w:val="00E77B72"/>
    <w:rsid w:val="00E83EB5"/>
    <w:rsid w:val="00E935C1"/>
    <w:rsid w:val="00E95A4A"/>
    <w:rsid w:val="00EA6D18"/>
    <w:rsid w:val="00EB323D"/>
    <w:rsid w:val="00EB35C5"/>
    <w:rsid w:val="00EB66D2"/>
    <w:rsid w:val="00ED620A"/>
    <w:rsid w:val="00ED7D5F"/>
    <w:rsid w:val="00EF1C6E"/>
    <w:rsid w:val="00EF2C40"/>
    <w:rsid w:val="00EF4E7E"/>
    <w:rsid w:val="00F05B40"/>
    <w:rsid w:val="00F21444"/>
    <w:rsid w:val="00F214A5"/>
    <w:rsid w:val="00F50384"/>
    <w:rsid w:val="00F9161C"/>
    <w:rsid w:val="00FA0CB5"/>
    <w:rsid w:val="00FA32C9"/>
    <w:rsid w:val="00FC0E9D"/>
    <w:rsid w:val="00FF74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117A38"/>
  <w15:docId w15:val="{1EB173A8-1A83-4855-8CC1-86B7A4A4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6738"/>
    <w:rPr>
      <w:sz w:val="24"/>
      <w:szCs w:val="24"/>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5F7F3E"/>
    <w:pPr>
      <w:keepNext/>
      <w:outlineLvl w:val="2"/>
    </w:pPr>
    <w:rPr>
      <w:b/>
      <w:color w:val="000080"/>
    </w:rPr>
  </w:style>
  <w:style w:type="paragraph" w:styleId="Heading8">
    <w:name w:val="heading 8"/>
    <w:basedOn w:val="Normal"/>
    <w:next w:val="Normal"/>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 w:val="22"/>
      <w:szCs w:val="20"/>
    </w:rPr>
  </w:style>
  <w:style w:type="paragraph" w:styleId="BodyText2">
    <w:name w:val="Body Text 2"/>
    <w:basedOn w:val="Normal"/>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3E6006"/>
    <w:pPr>
      <w:keepNext/>
      <w:numPr>
        <w:numId w:val="2"/>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link w:val="Texti"/>
    <w:rsid w:val="003E6006"/>
    <w:rPr>
      <w:sz w:val="22"/>
      <w:szCs w:val="24"/>
      <w:lang w:val="en-US" w:eastAsia="en-US"/>
    </w:rPr>
  </w:style>
  <w:style w:type="paragraph" w:customStyle="1" w:styleId="Fyrirsgn31">
    <w:name w:val="Fyrirsögn 31"/>
    <w:basedOn w:val="Texti"/>
    <w:next w:val="Texti"/>
    <w:link w:val="Fyrirsgn3Char"/>
    <w:rsid w:val="003E6006"/>
    <w:pPr>
      <w:keepNext/>
      <w:keepLines/>
      <w:numPr>
        <w:ilvl w:val="2"/>
        <w:numId w:val="2"/>
      </w:numPr>
      <w:tabs>
        <w:tab w:val="num" w:pos="360"/>
        <w:tab w:val="num" w:pos="2160"/>
      </w:tabs>
      <w:ind w:left="0" w:firstLine="0"/>
    </w:pPr>
    <w:rPr>
      <w:color w:val="800000"/>
      <w:u w:val="single"/>
    </w:rPr>
  </w:style>
  <w:style w:type="paragraph" w:customStyle="1" w:styleId="Fyrirsgn21">
    <w:name w:val="Fyrirsögn 21"/>
    <w:basedOn w:val="Texti"/>
    <w:next w:val="Texti"/>
    <w:link w:val="Fyrirsgn2Char"/>
    <w:rsid w:val="003E6006"/>
    <w:pPr>
      <w:keepNext/>
      <w:keepLines/>
      <w:numPr>
        <w:ilvl w:val="1"/>
        <w:numId w:val="2"/>
      </w:numPr>
      <w:tabs>
        <w:tab w:val="num" w:pos="360"/>
        <w:tab w:val="left" w:pos="709"/>
        <w:tab w:val="num" w:pos="1440"/>
      </w:tabs>
      <w:ind w:left="0" w:firstLine="0"/>
    </w:pPr>
    <w:rPr>
      <w:b/>
      <w:i/>
      <w:color w:val="008000"/>
      <w:lang w:val="is-I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EB35C5"/>
    <w:pPr>
      <w:spacing w:after="240" w:line="240" w:lineRule="auto"/>
    </w:pPr>
    <w:rPr>
      <w:rFonts w:ascii="Arial" w:hAnsi="Arial" w:cs="Arial"/>
      <w:color w:val="auto"/>
      <w:sz w:val="22"/>
      <w:szCs w:val="20"/>
      <w:lang w:val="is-IS"/>
    </w:rPr>
  </w:style>
  <w:style w:type="paragraph" w:customStyle="1" w:styleId="11Undirkafli">
    <w:name w:val="1.1 Undirkafli"/>
    <w:basedOn w:val="Fyrirsgn21"/>
    <w:link w:val="11UndirkafliChar"/>
    <w:qFormat/>
    <w:rsid w:val="00AF5ABE"/>
    <w:pPr>
      <w:tabs>
        <w:tab w:val="clear" w:pos="360"/>
        <w:tab w:val="clear" w:pos="1440"/>
      </w:tabs>
      <w:spacing w:after="220"/>
      <w:ind w:left="680" w:hanging="680"/>
    </w:pPr>
    <w:rPr>
      <w:rFonts w:ascii="Calibri" w:hAnsi="Calibri"/>
      <w:color w:val="auto"/>
      <w:szCs w:val="22"/>
    </w:rPr>
  </w:style>
  <w:style w:type="character" w:customStyle="1" w:styleId="Fyrirsgn1Char">
    <w:name w:val="Fyrirsögn 1 Char"/>
    <w:link w:val="Fyrirsgn11"/>
    <w:rsid w:val="00AF5ABE"/>
    <w:rPr>
      <w:b/>
      <w:color w:val="000080"/>
      <w:sz w:val="24"/>
      <w:szCs w:val="24"/>
      <w:lang w:val="en-US" w:eastAsia="en-US"/>
    </w:rPr>
  </w:style>
  <w:style w:type="character" w:customStyle="1" w:styleId="1AalkafliChar">
    <w:name w:val="1. Aðalkafli Char"/>
    <w:link w:val="1Aalkafli"/>
    <w:rsid w:val="00EB35C5"/>
    <w:rPr>
      <w:rFonts w:ascii="Arial" w:hAnsi="Arial" w:cs="Arial"/>
      <w:b/>
      <w:sz w:val="22"/>
      <w:lang w:eastAsia="en-US"/>
    </w:rPr>
  </w:style>
  <w:style w:type="paragraph" w:customStyle="1" w:styleId="111Undirundirkafli">
    <w:name w:val="1.1.1 Undirundirkafli"/>
    <w:basedOn w:val="Fyrirsgn31"/>
    <w:link w:val="111UndirundirkafliChar"/>
    <w:qFormat/>
    <w:rsid w:val="00AF5ABE"/>
    <w:pPr>
      <w:tabs>
        <w:tab w:val="clear" w:pos="360"/>
        <w:tab w:val="clear" w:pos="2160"/>
      </w:tabs>
      <w:spacing w:after="0"/>
      <w:ind w:left="680" w:hanging="680"/>
    </w:pPr>
    <w:rPr>
      <w:rFonts w:ascii="Calibri" w:hAnsi="Calibri"/>
      <w:color w:val="auto"/>
      <w:szCs w:val="22"/>
      <w:lang w:val="is-IS"/>
    </w:rPr>
  </w:style>
  <w:style w:type="character" w:customStyle="1" w:styleId="Fyrirsgn2Char">
    <w:name w:val="Fyrirsögn 2 Char"/>
    <w:link w:val="Fyrirsgn21"/>
    <w:rsid w:val="00AF5ABE"/>
    <w:rPr>
      <w:b/>
      <w:i/>
      <w:color w:val="008000"/>
      <w:sz w:val="22"/>
      <w:szCs w:val="24"/>
      <w:lang w:val="en-US" w:eastAsia="en-US"/>
    </w:rPr>
  </w:style>
  <w:style w:type="character" w:customStyle="1" w:styleId="11UndirkafliChar">
    <w:name w:val="1.1 Undirkafli Char"/>
    <w:link w:val="11Undirkafli"/>
    <w:rsid w:val="00AF5ABE"/>
    <w:rPr>
      <w:rFonts w:ascii="Calibri" w:hAnsi="Calibri"/>
      <w:b/>
      <w:i/>
      <w:color w:val="008000"/>
      <w:sz w:val="22"/>
      <w:szCs w:val="22"/>
      <w:lang w:val="en-US" w:eastAsia="en-US"/>
    </w:rPr>
  </w:style>
  <w:style w:type="character" w:styleId="Emphasis">
    <w:name w:val="Emphasis"/>
    <w:rsid w:val="00AF5ABE"/>
    <w:rPr>
      <w:i/>
      <w:iCs/>
    </w:rPr>
  </w:style>
  <w:style w:type="character" w:customStyle="1" w:styleId="Fyrirsgn3Char">
    <w:name w:val="Fyrirsögn 3 Char"/>
    <w:link w:val="Fyrirsgn31"/>
    <w:rsid w:val="00AF5ABE"/>
    <w:rPr>
      <w:color w:val="800000"/>
      <w:sz w:val="22"/>
      <w:szCs w:val="24"/>
      <w:u w:val="single"/>
      <w:lang w:val="en-US" w:eastAsia="en-US"/>
    </w:rPr>
  </w:style>
  <w:style w:type="character" w:customStyle="1" w:styleId="111UndirundirkafliChar">
    <w:name w:val="1.1.1 Undirundirkafli Char"/>
    <w:link w:val="111Undirundirkafli"/>
    <w:rsid w:val="00AF5ABE"/>
    <w:rPr>
      <w:rFonts w:ascii="Calibri" w:hAnsi="Calibri"/>
      <w:color w:val="800000"/>
      <w:sz w:val="22"/>
      <w:szCs w:val="22"/>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rsid w:val="00AF5ABE"/>
    <w:pPr>
      <w:ind w:left="708"/>
    </w:pPr>
  </w:style>
  <w:style w:type="character" w:customStyle="1" w:styleId="Heading3Char">
    <w:name w:val="Heading 3 Char"/>
    <w:link w:val="Heading3"/>
    <w:rsid w:val="005F7F3E"/>
    <w:rPr>
      <w:b/>
      <w:color w:val="000080"/>
      <w:sz w:val="24"/>
      <w:szCs w:val="24"/>
      <w:lang w:eastAsia="en-US"/>
    </w:rPr>
  </w:style>
  <w:style w:type="character" w:styleId="FollowedHyperlink">
    <w:name w:val="FollowedHyperlink"/>
    <w:rsid w:val="00857619"/>
    <w:rPr>
      <w:color w:val="800080"/>
      <w:u w:val="single"/>
    </w:rPr>
  </w:style>
  <w:style w:type="character" w:styleId="PlaceholderText">
    <w:name w:val="Placeholder Text"/>
    <w:basedOn w:val="DefaultParagraphFont"/>
    <w:uiPriority w:val="99"/>
    <w:semiHidden/>
    <w:rsid w:val="003A1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bok.or.is/openFromWord.aspx?docname=EBV-135" TargetMode="External"/><Relationship Id="rId18" Type="http://schemas.openxmlformats.org/officeDocument/2006/relationships/hyperlink" Target="https://fs.or.is/tengingar/Pages/default.aspx" TargetMode="External"/><Relationship Id="rId26" Type="http://schemas.openxmlformats.org/officeDocument/2006/relationships/hyperlink" Target="http://handbok.or.is/openFromWord.aspx?docname=EBV-135" TargetMode="External"/><Relationship Id="rId3" Type="http://schemas.openxmlformats.org/officeDocument/2006/relationships/customXml" Target="../customXml/item3.xml"/><Relationship Id="rId21" Type="http://schemas.openxmlformats.org/officeDocument/2006/relationships/hyperlink" Target="http://handbok.or.is/openFromWord.aspx?docname=VRV-10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handbok.or.is/openFromWord.aspx?docname=LBV-200%20" TargetMode="External"/><Relationship Id="rId25" Type="http://schemas.openxmlformats.org/officeDocument/2006/relationships/hyperlink" Target="http://handbok.or.is/openFromWord.aspx?docname=EBV-02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ndbok.or.is/openFromWord.aspx?docname=EBV-023%20" TargetMode="External"/><Relationship Id="rId20" Type="http://schemas.openxmlformats.org/officeDocument/2006/relationships/hyperlink" Target="http://handbok.or.is/openFromWord.aspx?docname=LBV-001" TargetMode="External"/><Relationship Id="rId29" Type="http://schemas.openxmlformats.org/officeDocument/2006/relationships/hyperlink" Target="file://torfajokull/forrit/Ferli/Sk&#225;pakerfi/Skapakerfi.ex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handbok.or.is/openFromWord.aspx?docname=LBO-20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handbok.or.is/openFromWord.aspx?docname=LBV-021%20" TargetMode="External"/><Relationship Id="rId23" Type="http://schemas.openxmlformats.org/officeDocument/2006/relationships/hyperlink" Target="http://handbok.or.is/openFromWord.aspx?docname=LBV-021;%20" TargetMode="External"/><Relationship Id="rId28" Type="http://schemas.openxmlformats.org/officeDocument/2006/relationships/hyperlink" Target="https://fs.or.is/tengingar/Pages/default.aspx" TargetMode="External"/><Relationship Id="rId10" Type="http://schemas.openxmlformats.org/officeDocument/2006/relationships/webSettings" Target="webSettings.xml"/><Relationship Id="rId19" Type="http://schemas.openxmlformats.org/officeDocument/2006/relationships/hyperlink" Target="http://handbok.or.is/openFromWord.aspx?docname=VRV-10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handbok.or.is/openFromWord.aspx?docname=LBO-200" TargetMode="External"/><Relationship Id="rId22" Type="http://schemas.openxmlformats.org/officeDocument/2006/relationships/hyperlink" Target="http://handbok.or.is/openFromWord.aspx?docname=LBV-001" TargetMode="External"/><Relationship Id="rId27" Type="http://schemas.openxmlformats.org/officeDocument/2006/relationships/hyperlink" Target="https://fs.or.is/tengingar/Pages/default.aspx" TargetMode="External"/><Relationship Id="rId30" Type="http://schemas.openxmlformats.org/officeDocument/2006/relationships/header" Target="header1.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47</Value>
      <Value>350</Value>
      <Value>56</Value>
      <Value>88</Value>
      <Value>563</Value>
      <Value>511</Value>
    </TaxCatchAll>
    <HBAudkenni xmlns="1ec4cf31-ddea-4c0a-8b4d-4e2fa005fec7">LBV-227</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Verklag</TermName>
          <TermId xmlns="http://schemas.microsoft.com/office/infopath/2007/PartnerControls">4ec2503c-5094-463c-be6d-b449e4c67581</TermId>
        </TermInfo>
      </Terms>
    </k012825df8c840858faaae8384c29395>
    <HBAbyrgdarmadur xmlns="1ec4cf31-ddea-4c0a-8b4d-4e2fa005fec7">
      <UserInfo>
        <DisplayName>Helgi Guðjónsson</DisplayName>
        <AccountId>464</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Rafmagn</TermName>
          <TermId xmlns="http://schemas.microsoft.com/office/infopath/2007/PartnerControls">d7452bf9-3685-43df-9865-6266731a518a</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16.0</DLCPolicyLabelValue>
    <g24h xmlns="2d1bc3a3-21d7-41a1-97ec-0d7b5f21966f" xsi:nil="true"/>
    <HBUtgafuDagur xmlns="1ec4cf31-ddea-4c0a-8b4d-4e2fa005fec7">2021-09-20T13:32:48+00:00</HBUtgafuDagur>
    <HBUtgafa xmlns="1ec4cf31-ddea-4c0a-8b4d-4e2fa005fec7">16.0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Viðhaldsþjónusta rafmagns</TermName>
          <TermId xmlns="http://schemas.microsoft.com/office/infopath/2007/PartnerControls">5f2f6d0c-a806-4bb3-b231-b3815367a604</TermId>
        </TermInfo>
      </Terms>
    </hbb339b79abf495c9d4035073a468b0b>
  </documentManagement>
</p:properties>
</file>

<file path=customXml/item5.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7BF5-0C01-4E24-8867-D8872D1FC0A9}">
  <ds:schemaRefs>
    <ds:schemaRef ds:uri="http://schemas.microsoft.com/sharepoint/v3/contenttype/forms"/>
  </ds:schemaRefs>
</ds:datastoreItem>
</file>

<file path=customXml/itemProps2.xml><?xml version="1.0" encoding="utf-8"?>
<ds:datastoreItem xmlns:ds="http://schemas.openxmlformats.org/officeDocument/2006/customXml" ds:itemID="{50C4917A-C69F-43F1-8F87-0C56D519779D}">
  <ds:schemaRefs>
    <ds:schemaRef ds:uri="office.server.policy"/>
  </ds:schemaRefs>
</ds:datastoreItem>
</file>

<file path=customXml/itemProps3.xml><?xml version="1.0" encoding="utf-8"?>
<ds:datastoreItem xmlns:ds="http://schemas.openxmlformats.org/officeDocument/2006/customXml" ds:itemID="{05DF9703-C2DA-40EA-A2F4-EE1AE1BD7AAE}">
  <ds:schemaRefs>
    <ds:schemaRef ds:uri="http://schemas.openxmlformats.org/officeDocument/2006/bibliography"/>
  </ds:schemaRefs>
</ds:datastoreItem>
</file>

<file path=customXml/itemProps4.xml><?xml version="1.0" encoding="utf-8"?>
<ds:datastoreItem xmlns:ds="http://schemas.openxmlformats.org/officeDocument/2006/customXml" ds:itemID="{2E383387-1DB2-419F-A337-574234C3F52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1ec4cf31-ddea-4c0a-8b4d-4e2fa005fec7"/>
    <ds:schemaRef ds:uri="http://www.w3.org/XML/1998/namespace"/>
    <ds:schemaRef ds:uri="http://purl.org/dc/dcmitype/"/>
  </ds:schemaRefs>
</ds:datastoreItem>
</file>

<file path=customXml/itemProps5.xml><?xml version="1.0" encoding="utf-8"?>
<ds:datastoreItem xmlns:ds="http://schemas.openxmlformats.org/officeDocument/2006/customXml" ds:itemID="{1331CF0F-55B0-4D45-AFE4-20CEC55BC680}"/>
</file>

<file path=customXml/itemProps6.xml><?xml version="1.0" encoding="utf-8"?>
<ds:datastoreItem xmlns:ds="http://schemas.openxmlformats.org/officeDocument/2006/customXml" ds:itemID="{38202490-341A-48E2-9B6C-927F697D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912</Words>
  <Characters>7072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Tengingar</vt:lpstr>
    </vt:vector>
  </TitlesOfParts>
  <Company>Orkuveita Reykjavíkur</Company>
  <LinksUpToDate>false</LinksUpToDate>
  <CharactersWithSpaces>7969</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Tengingar</dc:title>
  <dc:creator>Erla Helgadóttir</dc:creator>
  <cp:lastModifiedBy>Halldóra Baldursdóttir</cp:lastModifiedBy>
  <cp:revision>7</cp:revision>
  <cp:lastPrinted>2014-01-02T16:08:00Z</cp:lastPrinted>
  <dcterms:created xsi:type="dcterms:W3CDTF">2018-06-19T08:04:00Z</dcterms:created>
  <dcterms:modified xsi:type="dcterms:W3CDTF">2021-09-20T10:03:00Z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18574</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130</vt:r8>
  </property>
  <property fmtid="{D5CDD505-2E9C-101B-9397-08002B2CF9AE}" pid="9" name="HBVidfangsefni">
    <vt:lpwstr>350;#Verklag|4ec2503c-5094-463c-be6d-b449e4c67581</vt:lpwstr>
  </property>
  <property fmtid="{D5CDD505-2E9C-101B-9397-08002B2CF9AE}" pid="10" name="HBMidill">
    <vt:lpwstr>88;#Rafmagn|d7452bf9-3685-43df-9865-6266731a518a</vt:lpwstr>
  </property>
  <property fmtid="{D5CDD505-2E9C-101B-9397-08002B2CF9AE}" pid="11" name="HBStjornunarkerfi">
    <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563;#Viðhaldsþjónusta rafmagns|5f2f6d0c-a806-4bb3-b231-b3815367a604</vt:lpwstr>
  </property>
</Properties>
</file>