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6DDA" w14:textId="1C849D3E" w:rsidR="00A82FB9" w:rsidRPr="003B605F" w:rsidRDefault="002346E2" w:rsidP="003B605F">
      <w:pPr>
        <w:spacing w:line="1" w:lineRule="exact"/>
        <w:rPr>
          <w:rFonts w:ascii="Arial" w:hAnsi="Arial" w:cs="Arial"/>
        </w:rPr>
      </w:pPr>
      <w:r>
        <w:rPr>
          <w:rFonts w:ascii="Arial" w:hAnsi="Arial" w:cs="Arial"/>
          <w:noProof/>
          <w:lang w:bidi="da-DK"/>
        </w:rPr>
        <w:drawing>
          <wp:anchor distT="0" distB="0" distL="114300" distR="114300" simplePos="0" relativeHeight="251664384" behindDoc="0" locked="0" layoutInCell="1" allowOverlap="1" wp14:anchorId="6BF25881" wp14:editId="2FB06CB9">
            <wp:simplePos x="0" y="0"/>
            <wp:positionH relativeFrom="margin">
              <wp:posOffset>6336979</wp:posOffset>
            </wp:positionH>
            <wp:positionV relativeFrom="paragraph">
              <wp:posOffset>8855710</wp:posOffset>
            </wp:positionV>
            <wp:extent cx="795647" cy="795647"/>
            <wp:effectExtent l="0" t="0" r="5080" b="5080"/>
            <wp:wrapNone/>
            <wp:docPr id="1585973856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73856" name="Picture 7" descr="A qr code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47" cy="79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bidi="da-DK"/>
        </w:rPr>
        <w:drawing>
          <wp:anchor distT="0" distB="0" distL="114300" distR="114300" simplePos="0" relativeHeight="251662336" behindDoc="0" locked="0" layoutInCell="1" allowOverlap="1" wp14:anchorId="3E3F6343" wp14:editId="742AF971">
            <wp:simplePos x="0" y="0"/>
            <wp:positionH relativeFrom="column">
              <wp:posOffset>6350000</wp:posOffset>
            </wp:positionH>
            <wp:positionV relativeFrom="paragraph">
              <wp:posOffset>6872358</wp:posOffset>
            </wp:positionV>
            <wp:extent cx="732666" cy="732666"/>
            <wp:effectExtent l="0" t="0" r="0" b="0"/>
            <wp:wrapNone/>
            <wp:docPr id="1820573768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73768" name="Picture 5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66" cy="73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bidi="da-DK"/>
        </w:rPr>
        <w:drawing>
          <wp:anchor distT="0" distB="0" distL="114300" distR="114300" simplePos="0" relativeHeight="251658240" behindDoc="0" locked="0" layoutInCell="1" allowOverlap="1" wp14:anchorId="50435EFD" wp14:editId="51575272">
            <wp:simplePos x="0" y="0"/>
            <wp:positionH relativeFrom="margin">
              <wp:posOffset>6334125</wp:posOffset>
            </wp:positionH>
            <wp:positionV relativeFrom="paragraph">
              <wp:posOffset>2733799</wp:posOffset>
            </wp:positionV>
            <wp:extent cx="742950" cy="742950"/>
            <wp:effectExtent l="0" t="0" r="0" b="0"/>
            <wp:wrapNone/>
            <wp:docPr id="595531150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31150" name="Picture 1" descr="A qr code with black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F7650FD" wp14:editId="2C0C56CF">
            <wp:simplePos x="0" y="0"/>
            <wp:positionH relativeFrom="page">
              <wp:posOffset>6567055</wp:posOffset>
            </wp:positionH>
            <wp:positionV relativeFrom="paragraph">
              <wp:posOffset>4224647</wp:posOffset>
            </wp:positionV>
            <wp:extent cx="759583" cy="759583"/>
            <wp:effectExtent l="0" t="0" r="2540" b="2540"/>
            <wp:wrapNone/>
            <wp:docPr id="433410517" name="Picture 3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10517" name="Picture 3" descr="A qr code on a whit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23" cy="761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05F">
        <w:rPr>
          <w:rFonts w:ascii="Arial" w:hAnsi="Arial" w:cs="Arial"/>
          <w:noProof/>
          <w:lang w:bidi="da-DK"/>
        </w:rPr>
        <w:drawing>
          <wp:anchor distT="0" distB="0" distL="0" distR="0" simplePos="0" relativeHeight="62914690" behindDoc="1" locked="0" layoutInCell="1" allowOverlap="1" wp14:anchorId="30CB4FAE" wp14:editId="60D2A3E3">
            <wp:simplePos x="0" y="0"/>
            <wp:positionH relativeFrom="margin">
              <wp:align>center</wp:align>
            </wp:positionH>
            <wp:positionV relativeFrom="margin">
              <wp:posOffset>-105410</wp:posOffset>
            </wp:positionV>
            <wp:extent cx="7559040" cy="10692130"/>
            <wp:effectExtent l="0" t="0" r="381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22">
        <w:rPr>
          <w:rFonts w:ascii="Arial" w:hAnsi="Arial" w:cs="Arial"/>
          <w:noProof/>
          <w:lang w:bidi="da-DK"/>
        </w:rPr>
        <w:drawing>
          <wp:inline distT="0" distB="0" distL="0" distR="0" wp14:anchorId="734D007A" wp14:editId="41C02BF8">
            <wp:extent cx="7252970" cy="7252970"/>
            <wp:effectExtent l="0" t="0" r="5080" b="5080"/>
            <wp:docPr id="1205947897" name="Picture 1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47897" name="Picture 1" descr="A qr code on a white backgrou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bidi="da-DK"/>
        </w:rPr>
        <w:drawing>
          <wp:anchor distT="0" distB="0" distL="114300" distR="114300" simplePos="0" relativeHeight="251661312" behindDoc="0" locked="0" layoutInCell="1" allowOverlap="1" wp14:anchorId="5BB553BB" wp14:editId="2A960CA9">
            <wp:simplePos x="0" y="0"/>
            <wp:positionH relativeFrom="column">
              <wp:posOffset>-3175</wp:posOffset>
            </wp:positionH>
            <wp:positionV relativeFrom="paragraph">
              <wp:posOffset>-7258685</wp:posOffset>
            </wp:positionV>
            <wp:extent cx="7252970" cy="7252970"/>
            <wp:effectExtent l="0" t="0" r="5080" b="5080"/>
            <wp:wrapNone/>
            <wp:docPr id="644998206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98206" name="Picture 4" descr="A qr cod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E36D5" w14:textId="7CEF75CC" w:rsidR="00A82FB9" w:rsidRPr="003B605F" w:rsidRDefault="00FD67DF" w:rsidP="003B605F">
      <w:pPr>
        <w:pStyle w:val="Picturecaption0"/>
        <w:framePr w:w="11222" w:h="535" w:hRule="exact" w:wrap="none" w:vAnchor="page" w:hAnchor="page" w:x="720" w:y="1979"/>
        <w:shd w:val="clear" w:color="auto" w:fill="auto"/>
        <w:rPr>
          <w:sz w:val="40"/>
          <w:szCs w:val="40"/>
        </w:rPr>
      </w:pPr>
      <w:r>
        <w:rPr>
          <w:b/>
          <w:color w:val="8CC63E"/>
          <w:sz w:val="40"/>
          <w:szCs w:val="40"/>
          <w:lang w:bidi="da-DK"/>
        </w:rPr>
        <w:t>P</w:t>
      </w:r>
      <w:r w:rsidR="005268F0" w:rsidRPr="003B605F">
        <w:rPr>
          <w:b/>
          <w:color w:val="8CC63E"/>
          <w:sz w:val="40"/>
          <w:szCs w:val="40"/>
          <w:lang w:bidi="da-DK"/>
        </w:rPr>
        <w:t xml:space="preserve">lejevejledning for </w:t>
      </w:r>
      <w:r>
        <w:rPr>
          <w:b/>
          <w:color w:val="8CC63E"/>
          <w:sz w:val="40"/>
          <w:szCs w:val="40"/>
          <w:lang w:bidi="da-DK"/>
        </w:rPr>
        <w:t xml:space="preserve">filterskift </w:t>
      </w:r>
      <w:r w:rsidR="005268F0" w:rsidRPr="003B605F">
        <w:rPr>
          <w:b/>
          <w:color w:val="8CC63E"/>
          <w:sz w:val="40"/>
          <w:szCs w:val="40"/>
          <w:lang w:bidi="da-DK"/>
        </w:rPr>
        <w:t>i-øre-høreapparater</w:t>
      </w:r>
    </w:p>
    <w:p w14:paraId="1FBA8623" w14:textId="77777777" w:rsidR="00A82FB9" w:rsidRPr="003B605F" w:rsidRDefault="005268F0" w:rsidP="003B605F">
      <w:pPr>
        <w:pStyle w:val="Picturecaption0"/>
        <w:framePr w:w="8333" w:wrap="none" w:vAnchor="page" w:hAnchor="page" w:x="744" w:y="2660"/>
        <w:shd w:val="clear" w:color="auto" w:fill="auto"/>
        <w:rPr>
          <w:sz w:val="30"/>
          <w:szCs w:val="30"/>
        </w:rPr>
      </w:pPr>
      <w:proofErr w:type="spellStart"/>
      <w:r w:rsidRPr="003B605F">
        <w:rPr>
          <w:b/>
          <w:color w:val="8CC63E"/>
          <w:sz w:val="30"/>
          <w:lang w:bidi="da-DK"/>
        </w:rPr>
        <w:t>CeruShield</w:t>
      </w:r>
      <w:proofErr w:type="spellEnd"/>
      <w:r w:rsidRPr="003B605F">
        <w:rPr>
          <w:b/>
          <w:color w:val="8CC63E"/>
          <w:sz w:val="30"/>
          <w:lang w:bidi="da-DK"/>
        </w:rPr>
        <w:t xml:space="preserve"> filterskift</w:t>
      </w:r>
    </w:p>
    <w:p w14:paraId="51B8B0D3" w14:textId="26182DBD" w:rsidR="00A82FB9" w:rsidRPr="003B605F" w:rsidRDefault="005268F0" w:rsidP="00AF7390">
      <w:pPr>
        <w:pStyle w:val="Picturecaption0"/>
        <w:framePr w:w="9546" w:h="629" w:hRule="exact" w:wrap="none" w:vAnchor="page" w:hAnchor="page" w:x="754" w:y="3342"/>
        <w:shd w:val="clear" w:color="auto" w:fill="auto"/>
        <w:spacing w:line="276" w:lineRule="auto"/>
        <w:rPr>
          <w:sz w:val="22"/>
          <w:szCs w:val="22"/>
        </w:rPr>
      </w:pPr>
      <w:r w:rsidRPr="003B605F">
        <w:rPr>
          <w:sz w:val="22"/>
          <w:lang w:bidi="da-DK"/>
        </w:rPr>
        <w:t>For at sikre, at du kan høre godt hvor som helst og når som helst i over 5000 timer årligt, ønsker</w:t>
      </w:r>
      <w:r w:rsidR="002E0965" w:rsidRPr="003B605F">
        <w:rPr>
          <w:sz w:val="22"/>
          <w:lang w:bidi="da-DK"/>
        </w:rPr>
        <w:t> </w:t>
      </w:r>
      <w:r w:rsidRPr="003B605F">
        <w:rPr>
          <w:sz w:val="22"/>
          <w:lang w:bidi="da-DK"/>
        </w:rPr>
        <w:t>vi at give dig mulighed for trygt og sikkert at rengøre og pleje dine høreapparater.</w:t>
      </w:r>
    </w:p>
    <w:p w14:paraId="35646CC3" w14:textId="77777777" w:rsidR="00A82FB9" w:rsidRPr="003B605F" w:rsidRDefault="005268F0" w:rsidP="003B605F">
      <w:pPr>
        <w:pStyle w:val="Picturecaption0"/>
        <w:framePr w:w="7561" w:wrap="none" w:vAnchor="page" w:hAnchor="page" w:x="749" w:y="4254"/>
        <w:shd w:val="clear" w:color="auto" w:fill="auto"/>
        <w:rPr>
          <w:sz w:val="24"/>
          <w:szCs w:val="24"/>
        </w:rPr>
      </w:pPr>
      <w:r w:rsidRPr="003B605F">
        <w:rPr>
          <w:b/>
          <w:sz w:val="24"/>
          <w:lang w:bidi="da-DK"/>
        </w:rPr>
        <w:t>Daglig rengøring</w:t>
      </w:r>
    </w:p>
    <w:p w14:paraId="68AD5412" w14:textId="77777777" w:rsidR="00A82FB9" w:rsidRPr="003B605F" w:rsidRDefault="005268F0" w:rsidP="003B605F">
      <w:pPr>
        <w:pStyle w:val="Picturecaption0"/>
        <w:framePr w:w="913" w:wrap="none" w:vAnchor="page" w:hAnchor="page" w:x="871" w:y="4878"/>
        <w:shd w:val="clear" w:color="auto" w:fill="8DC73F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BEMÆRK:</w:t>
      </w:r>
    </w:p>
    <w:p w14:paraId="5C7F3192" w14:textId="782E5AFF" w:rsidR="00A82FB9" w:rsidRPr="003B605F" w:rsidRDefault="005268F0" w:rsidP="00746646">
      <w:pPr>
        <w:pStyle w:val="Picturecaption0"/>
        <w:framePr w:w="6891" w:h="634" w:hRule="exact" w:wrap="none" w:vAnchor="page" w:hAnchor="page" w:x="1921" w:y="4931"/>
        <w:shd w:val="clear" w:color="auto" w:fill="auto"/>
        <w:spacing w:line="266" w:lineRule="auto"/>
      </w:pPr>
      <w:r w:rsidRPr="003B605F">
        <w:rPr>
          <w:lang w:bidi="da-DK"/>
        </w:rPr>
        <w:t xml:space="preserve">Rengør dine høreapparater dagligt med en tør serviet. Kontroller </w:t>
      </w:r>
      <w:r w:rsidR="00FD67DF">
        <w:rPr>
          <w:lang w:bidi="da-DK"/>
        </w:rPr>
        <w:t>filteret</w:t>
      </w:r>
      <w:r w:rsidRPr="003B605F">
        <w:rPr>
          <w:lang w:bidi="da-DK"/>
        </w:rPr>
        <w:t xml:space="preserve"> og opladningskontakterne på </w:t>
      </w:r>
      <w:r w:rsidR="00FD67DF">
        <w:rPr>
          <w:lang w:bidi="da-DK"/>
        </w:rPr>
        <w:t>dine høreapparater</w:t>
      </w:r>
      <w:r w:rsidRPr="003B605F">
        <w:rPr>
          <w:lang w:bidi="da-DK"/>
        </w:rPr>
        <w:t>, og fjern eventuelt voks og snavs. Rengør dine</w:t>
      </w:r>
      <w:r w:rsidR="00FD67DF">
        <w:rPr>
          <w:lang w:bidi="da-DK"/>
        </w:rPr>
        <w:t xml:space="preserve"> høreapparater </w:t>
      </w:r>
      <w:r w:rsidRPr="003B605F">
        <w:rPr>
          <w:lang w:bidi="da-DK"/>
        </w:rPr>
        <w:t xml:space="preserve"> en gang om ugen med en serviet med rengøringssprayen og lad dem tørre i ca. 3 minutter.</w:t>
      </w:r>
    </w:p>
    <w:p w14:paraId="169D919F" w14:textId="77777777" w:rsidR="00A82FB9" w:rsidRPr="003B605F" w:rsidRDefault="005268F0" w:rsidP="003B605F">
      <w:pPr>
        <w:pStyle w:val="Picturecaption0"/>
        <w:framePr w:w="1069" w:h="643" w:hRule="exact" w:wrap="none" w:vAnchor="page" w:hAnchor="page" w:x="8941" w:y="4926"/>
        <w:shd w:val="clear" w:color="auto" w:fill="09B79C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Video</w:t>
      </w:r>
    </w:p>
    <w:p w14:paraId="35E84399" w14:textId="77777777" w:rsidR="00A82FB9" w:rsidRPr="003B605F" w:rsidRDefault="005268F0" w:rsidP="003B605F">
      <w:pPr>
        <w:pStyle w:val="Picturecaption0"/>
        <w:framePr w:w="1069" w:h="643" w:hRule="exact" w:wrap="none" w:vAnchor="page" w:hAnchor="page" w:x="8941" w:y="4926"/>
        <w:shd w:val="clear" w:color="auto" w:fill="09B79C"/>
      </w:pPr>
      <w:r w:rsidRPr="003B605F">
        <w:rPr>
          <w:color w:val="FFFFFF"/>
          <w:lang w:bidi="da-DK"/>
        </w:rPr>
        <w:t>Vejledning tilgængelig:</w:t>
      </w:r>
    </w:p>
    <w:p w14:paraId="2A761F52" w14:textId="77777777" w:rsidR="00A82FB9" w:rsidRPr="003B605F" w:rsidRDefault="005268F0" w:rsidP="00746646">
      <w:pPr>
        <w:pStyle w:val="Picturecaption0"/>
        <w:framePr w:w="991" w:wrap="none" w:vAnchor="page" w:hAnchor="page" w:x="901" w:y="6031"/>
        <w:shd w:val="clear" w:color="auto" w:fill="EE154A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ADVARSEL</w:t>
      </w:r>
    </w:p>
    <w:p w14:paraId="109C655C" w14:textId="24910A2D" w:rsidR="00A82FB9" w:rsidRPr="003B605F" w:rsidRDefault="005268F0" w:rsidP="003B605F">
      <w:pPr>
        <w:pStyle w:val="Picturecaption0"/>
        <w:framePr w:w="8364" w:wrap="none" w:vAnchor="page" w:hAnchor="page" w:x="2506" w:y="5977"/>
        <w:shd w:val="clear" w:color="auto" w:fill="EE154A"/>
      </w:pPr>
      <w:r w:rsidRPr="003B605F">
        <w:rPr>
          <w:color w:val="FFFFFF"/>
          <w:lang w:bidi="da-DK"/>
        </w:rPr>
        <w:t xml:space="preserve">Undgå at spraye direkte på </w:t>
      </w:r>
      <w:r w:rsidR="00FD67DF">
        <w:rPr>
          <w:color w:val="FFFFFF"/>
          <w:lang w:bidi="da-DK"/>
        </w:rPr>
        <w:t>dine høreapparater</w:t>
      </w:r>
      <w:r w:rsidRPr="003B605F">
        <w:rPr>
          <w:color w:val="FFFFFF"/>
          <w:lang w:bidi="da-DK"/>
        </w:rPr>
        <w:t xml:space="preserve">. Brug ikke rengøringssprayen på </w:t>
      </w:r>
      <w:r w:rsidR="00FD67DF">
        <w:rPr>
          <w:color w:val="FFFFFF"/>
          <w:lang w:bidi="da-DK"/>
        </w:rPr>
        <w:t>propperne</w:t>
      </w:r>
      <w:r w:rsidRPr="003B605F">
        <w:rPr>
          <w:color w:val="FFFFFF"/>
          <w:lang w:bidi="da-DK"/>
        </w:rPr>
        <w:t>.</w:t>
      </w:r>
    </w:p>
    <w:p w14:paraId="5AE9225B" w14:textId="4014AF80" w:rsidR="00A82FB9" w:rsidRPr="003B605F" w:rsidRDefault="005268F0" w:rsidP="003B605F">
      <w:pPr>
        <w:pStyle w:val="Picturecaption0"/>
        <w:framePr w:w="7111" w:wrap="none" w:vAnchor="page" w:hAnchor="page" w:x="749" w:y="6558"/>
        <w:shd w:val="clear" w:color="auto" w:fill="auto"/>
        <w:rPr>
          <w:sz w:val="24"/>
          <w:szCs w:val="24"/>
        </w:rPr>
      </w:pPr>
      <w:r w:rsidRPr="003B605F">
        <w:rPr>
          <w:b/>
          <w:sz w:val="24"/>
          <w:lang w:bidi="da-DK"/>
        </w:rPr>
        <w:t xml:space="preserve">Månedligt </w:t>
      </w:r>
      <w:proofErr w:type="spellStart"/>
      <w:r w:rsidR="00FD67DF">
        <w:rPr>
          <w:b/>
          <w:sz w:val="24"/>
          <w:lang w:bidi="da-DK"/>
        </w:rPr>
        <w:t>prop</w:t>
      </w:r>
      <w:r w:rsidRPr="003B605F">
        <w:rPr>
          <w:b/>
          <w:sz w:val="24"/>
          <w:lang w:bidi="da-DK"/>
        </w:rPr>
        <w:t>skifte</w:t>
      </w:r>
      <w:proofErr w:type="spellEnd"/>
    </w:p>
    <w:p w14:paraId="3CD7F625" w14:textId="77777777" w:rsidR="00A82FB9" w:rsidRPr="003B605F" w:rsidRDefault="005268F0" w:rsidP="003B605F">
      <w:pPr>
        <w:pStyle w:val="Picturecaption0"/>
        <w:framePr w:w="891" w:h="283" w:hRule="exact" w:wrap="none" w:vAnchor="page" w:hAnchor="page" w:x="878" w:y="7182"/>
        <w:shd w:val="clear" w:color="auto" w:fill="8DC73F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BEMÆRK:</w:t>
      </w:r>
    </w:p>
    <w:p w14:paraId="440AB14C" w14:textId="5D5C18D2" w:rsidR="00A82FB9" w:rsidRPr="003B605F" w:rsidRDefault="005268F0" w:rsidP="003B605F">
      <w:pPr>
        <w:pStyle w:val="Picturecaption0"/>
        <w:framePr w:w="6264" w:h="432" w:hRule="exact" w:wrap="none" w:vAnchor="page" w:hAnchor="page" w:x="2107" w:y="7115"/>
        <w:shd w:val="clear" w:color="auto" w:fill="auto"/>
        <w:spacing w:line="266" w:lineRule="auto"/>
      </w:pPr>
      <w:r w:rsidRPr="003B605F">
        <w:rPr>
          <w:lang w:bidi="da-DK"/>
        </w:rPr>
        <w:t xml:space="preserve">Udskift </w:t>
      </w:r>
      <w:r w:rsidR="00FD67DF">
        <w:rPr>
          <w:lang w:bidi="da-DK"/>
        </w:rPr>
        <w:t>propperne</w:t>
      </w:r>
      <w:r w:rsidRPr="003B605F">
        <w:rPr>
          <w:lang w:bidi="da-DK"/>
        </w:rPr>
        <w:t xml:space="preserve"> på din</w:t>
      </w:r>
      <w:r w:rsidR="00FD67DF">
        <w:rPr>
          <w:lang w:bidi="da-DK"/>
        </w:rPr>
        <w:t>e høreapparater</w:t>
      </w:r>
      <w:r w:rsidRPr="003B605F">
        <w:rPr>
          <w:lang w:bidi="da-DK"/>
        </w:rPr>
        <w:t xml:space="preserve"> </w:t>
      </w:r>
      <w:r w:rsidR="00FD67DF">
        <w:rPr>
          <w:lang w:bidi="da-DK"/>
        </w:rPr>
        <w:t>é</w:t>
      </w:r>
      <w:r w:rsidRPr="003B605F">
        <w:rPr>
          <w:lang w:bidi="da-DK"/>
        </w:rPr>
        <w:t>n gang om måneden. For at fjerne de</w:t>
      </w:r>
      <w:r w:rsidR="00FD67DF">
        <w:rPr>
          <w:lang w:bidi="da-DK"/>
        </w:rPr>
        <w:t>m</w:t>
      </w:r>
      <w:r w:rsidRPr="003B605F">
        <w:rPr>
          <w:lang w:bidi="da-DK"/>
        </w:rPr>
        <w:t>, skal du klemme på</w:t>
      </w:r>
      <w:r w:rsidR="002E0965" w:rsidRPr="003B605F">
        <w:rPr>
          <w:lang w:bidi="da-DK"/>
        </w:rPr>
        <w:t> </w:t>
      </w:r>
      <w:r w:rsidRPr="003B605F">
        <w:rPr>
          <w:lang w:bidi="da-DK"/>
        </w:rPr>
        <w:t xml:space="preserve">siden af </w:t>
      </w:r>
      <w:r w:rsidR="00FD67DF">
        <w:rPr>
          <w:lang w:bidi="da-DK"/>
        </w:rPr>
        <w:t>proppen</w:t>
      </w:r>
      <w:r w:rsidRPr="003B605F">
        <w:rPr>
          <w:lang w:bidi="da-DK"/>
        </w:rPr>
        <w:t xml:space="preserve"> og trække den af. Påfør derefter en ny </w:t>
      </w:r>
      <w:r w:rsidR="00FD67DF">
        <w:rPr>
          <w:lang w:bidi="da-DK"/>
        </w:rPr>
        <w:t>prop.</w:t>
      </w:r>
    </w:p>
    <w:p w14:paraId="694091DD" w14:textId="77777777" w:rsidR="00A82FB9" w:rsidRPr="003B605F" w:rsidRDefault="005268F0" w:rsidP="003B605F">
      <w:pPr>
        <w:pStyle w:val="Picturecaption0"/>
        <w:framePr w:w="1148" w:h="600" w:hRule="exact" w:wrap="none" w:vAnchor="page" w:hAnchor="page" w:x="8934" w:y="7244"/>
        <w:shd w:val="clear" w:color="auto" w:fill="09B79C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Video</w:t>
      </w:r>
    </w:p>
    <w:p w14:paraId="6D28C2A5" w14:textId="77777777" w:rsidR="00A82FB9" w:rsidRPr="003B605F" w:rsidRDefault="005268F0" w:rsidP="003B605F">
      <w:pPr>
        <w:pStyle w:val="Picturecaption0"/>
        <w:framePr w:w="1148" w:h="600" w:hRule="exact" w:wrap="none" w:vAnchor="page" w:hAnchor="page" w:x="8934" w:y="7244"/>
        <w:shd w:val="clear" w:color="auto" w:fill="09B79C"/>
      </w:pPr>
      <w:r w:rsidRPr="003B605F">
        <w:rPr>
          <w:color w:val="FFFFFF"/>
          <w:lang w:bidi="da-DK"/>
        </w:rPr>
        <w:t>Vejledning tilgængelig:</w:t>
      </w:r>
    </w:p>
    <w:p w14:paraId="4FC01B58" w14:textId="77777777" w:rsidR="00A82FB9" w:rsidRPr="003B605F" w:rsidRDefault="005268F0" w:rsidP="003B605F">
      <w:pPr>
        <w:pStyle w:val="Picturecaption0"/>
        <w:framePr w:w="7546" w:wrap="none" w:vAnchor="page" w:hAnchor="page" w:x="754" w:y="7912"/>
        <w:shd w:val="clear" w:color="auto" w:fill="auto"/>
        <w:rPr>
          <w:sz w:val="24"/>
          <w:szCs w:val="24"/>
        </w:rPr>
      </w:pPr>
      <w:r w:rsidRPr="003B605F">
        <w:rPr>
          <w:b/>
          <w:sz w:val="24"/>
          <w:lang w:bidi="da-DK"/>
        </w:rPr>
        <w:t>Månedligt filterskift</w:t>
      </w:r>
    </w:p>
    <w:p w14:paraId="17E5CBEC" w14:textId="77777777" w:rsidR="00A82FB9" w:rsidRPr="003B605F" w:rsidRDefault="005268F0" w:rsidP="003B605F">
      <w:pPr>
        <w:pStyle w:val="Picturecaption0"/>
        <w:framePr w:w="884" w:h="245" w:hRule="exact" w:wrap="none" w:vAnchor="page" w:hAnchor="page" w:x="864" w:y="8425"/>
        <w:shd w:val="clear" w:color="auto" w:fill="8DC73F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BEMÆRK:</w:t>
      </w:r>
    </w:p>
    <w:p w14:paraId="65CCE51D" w14:textId="40B7AF96" w:rsidR="00A82FB9" w:rsidRPr="003B605F" w:rsidRDefault="005268F0" w:rsidP="003B605F">
      <w:pPr>
        <w:pStyle w:val="Picturecaption0"/>
        <w:framePr w:w="8956" w:wrap="none" w:vAnchor="page" w:hAnchor="page" w:x="2122" w:y="8425"/>
        <w:shd w:val="clear" w:color="auto" w:fill="auto"/>
      </w:pPr>
      <w:r w:rsidRPr="003B605F">
        <w:rPr>
          <w:lang w:bidi="da-DK"/>
        </w:rPr>
        <w:t xml:space="preserve">Udskift filteret på din </w:t>
      </w:r>
      <w:r w:rsidR="00FD67DF">
        <w:rPr>
          <w:lang w:bidi="da-DK"/>
        </w:rPr>
        <w:t>høreapparater</w:t>
      </w:r>
      <w:r w:rsidRPr="003B605F">
        <w:rPr>
          <w:lang w:bidi="da-DK"/>
        </w:rPr>
        <w:t xml:space="preserve"> </w:t>
      </w:r>
      <w:r w:rsidR="00FD67DF">
        <w:rPr>
          <w:lang w:bidi="da-DK"/>
        </w:rPr>
        <w:t>én</w:t>
      </w:r>
      <w:r w:rsidRPr="003B605F">
        <w:rPr>
          <w:lang w:bidi="da-DK"/>
        </w:rPr>
        <w:t xml:space="preserve"> gang om måneden. Fjern det gamle og indsæt et nyt voksfilter ved hjælp af en </w:t>
      </w:r>
      <w:proofErr w:type="spellStart"/>
      <w:r w:rsidRPr="003B605F">
        <w:rPr>
          <w:lang w:bidi="da-DK"/>
        </w:rPr>
        <w:t>CeruShield</w:t>
      </w:r>
      <w:proofErr w:type="spellEnd"/>
      <w:r w:rsidRPr="003B605F">
        <w:rPr>
          <w:lang w:bidi="da-DK"/>
        </w:rPr>
        <w:t xml:space="preserve"> disk.</w:t>
      </w:r>
    </w:p>
    <w:p w14:paraId="007E7536" w14:textId="77777777" w:rsidR="00A82FB9" w:rsidRPr="003B605F" w:rsidRDefault="005268F0" w:rsidP="003B605F">
      <w:pPr>
        <w:pStyle w:val="Picturecaption0"/>
        <w:framePr w:w="2328" w:h="754" w:hRule="exact" w:wrap="none" w:vAnchor="page" w:hAnchor="page" w:x="3456" w:y="8896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1.</w:t>
      </w:r>
    </w:p>
    <w:p w14:paraId="0E634CC5" w14:textId="7CBA9A58" w:rsidR="00A82FB9" w:rsidRPr="003B605F" w:rsidRDefault="005268F0" w:rsidP="003B605F">
      <w:pPr>
        <w:pStyle w:val="Picturecaption0"/>
        <w:framePr w:w="2328" w:h="754" w:hRule="exact" w:wrap="none" w:vAnchor="page" w:hAnchor="page" w:x="3456" w:y="8896"/>
        <w:shd w:val="clear" w:color="auto" w:fill="auto"/>
        <w:spacing w:line="266" w:lineRule="auto"/>
      </w:pPr>
      <w:r w:rsidRPr="003B605F">
        <w:rPr>
          <w:lang w:bidi="da-DK"/>
        </w:rPr>
        <w:t xml:space="preserve">Fjern først </w:t>
      </w:r>
      <w:r w:rsidR="00FD67DF">
        <w:rPr>
          <w:lang w:bidi="da-DK"/>
        </w:rPr>
        <w:t>proppen</w:t>
      </w:r>
      <w:r w:rsidRPr="003B605F">
        <w:rPr>
          <w:lang w:bidi="da-DK"/>
        </w:rPr>
        <w:t xml:space="preserve">. Klem </w:t>
      </w:r>
      <w:r w:rsidR="00FD67DF">
        <w:rPr>
          <w:lang w:bidi="da-DK"/>
        </w:rPr>
        <w:t xml:space="preserve">på </w:t>
      </w:r>
      <w:r w:rsidRPr="003B605F">
        <w:rPr>
          <w:lang w:bidi="da-DK"/>
        </w:rPr>
        <w:t>siden af</w:t>
      </w:r>
      <w:r w:rsidR="002E0965" w:rsidRPr="003B605F">
        <w:rPr>
          <w:lang w:bidi="da-DK"/>
        </w:rPr>
        <w:t> </w:t>
      </w:r>
      <w:r w:rsidR="00FD67DF">
        <w:rPr>
          <w:lang w:bidi="da-DK"/>
        </w:rPr>
        <w:t>proppen</w:t>
      </w:r>
      <w:r w:rsidRPr="003B605F">
        <w:rPr>
          <w:lang w:bidi="da-DK"/>
        </w:rPr>
        <w:t xml:space="preserve"> og træk den af.</w:t>
      </w:r>
    </w:p>
    <w:p w14:paraId="1284E53B" w14:textId="77777777" w:rsidR="00A82FB9" w:rsidRPr="003B605F" w:rsidRDefault="005268F0" w:rsidP="003B605F">
      <w:pPr>
        <w:pStyle w:val="Picturecaption0"/>
        <w:framePr w:w="564" w:wrap="none" w:vAnchor="page" w:hAnchor="page" w:x="6316" w:y="9184"/>
        <w:shd w:val="clear" w:color="auto" w:fill="auto"/>
        <w:jc w:val="center"/>
        <w:rPr>
          <w:sz w:val="19"/>
          <w:szCs w:val="19"/>
        </w:rPr>
      </w:pPr>
      <w:r w:rsidRPr="003B605F">
        <w:rPr>
          <w:sz w:val="19"/>
          <w:lang w:bidi="da-DK"/>
        </w:rPr>
        <w:t>klik!</w:t>
      </w:r>
    </w:p>
    <w:p w14:paraId="0F5AC83D" w14:textId="77777777" w:rsidR="00A82FB9" w:rsidRPr="003B605F" w:rsidRDefault="005268F0" w:rsidP="003B605F">
      <w:pPr>
        <w:pStyle w:val="Picturecaption0"/>
        <w:framePr w:w="2539" w:h="1459" w:hRule="exact" w:wrap="none" w:vAnchor="page" w:hAnchor="page" w:x="8837" w:y="8910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3.</w:t>
      </w:r>
    </w:p>
    <w:p w14:paraId="28C0860B" w14:textId="0FB11C9A" w:rsidR="00A82FB9" w:rsidRPr="003B605F" w:rsidRDefault="005268F0" w:rsidP="003B605F">
      <w:pPr>
        <w:pStyle w:val="Picturecaption0"/>
        <w:framePr w:w="2539" w:h="1459" w:hRule="exact" w:wrap="none" w:vAnchor="page" w:hAnchor="page" w:x="8837" w:y="8910"/>
        <w:shd w:val="clear" w:color="auto" w:fill="auto"/>
        <w:spacing w:line="266" w:lineRule="auto"/>
      </w:pPr>
      <w:r w:rsidRPr="003B605F">
        <w:rPr>
          <w:lang w:bidi="da-DK"/>
        </w:rPr>
        <w:t>For at indsætte det nye filter skal du</w:t>
      </w:r>
      <w:r w:rsidR="00357A95" w:rsidRPr="003B605F">
        <w:rPr>
          <w:lang w:bidi="da-DK"/>
        </w:rPr>
        <w:t> </w:t>
      </w:r>
      <w:r w:rsidRPr="003B605F">
        <w:rPr>
          <w:lang w:bidi="da-DK"/>
        </w:rPr>
        <w:t>forsigtigt indsætte højttaleren i åbningen, hvor det nye filter er synligt (med mærket "2"), indtil det klikker. Løft højttaleren fra disken. Det nye filter er nu placeret inde i højttaleren.</w:t>
      </w:r>
    </w:p>
    <w:p w14:paraId="7CE326D3" w14:textId="77777777" w:rsidR="00A82FB9" w:rsidRPr="003B605F" w:rsidRDefault="005268F0" w:rsidP="003B605F">
      <w:pPr>
        <w:pStyle w:val="Picturecaption0"/>
        <w:framePr w:w="2574" w:h="490" w:hRule="exact" w:wrap="none" w:vAnchor="page" w:hAnchor="page" w:x="8837" w:y="10456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4.</w:t>
      </w:r>
    </w:p>
    <w:p w14:paraId="31557882" w14:textId="10BB0996" w:rsidR="00A82FB9" w:rsidRPr="003B605F" w:rsidRDefault="005268F0" w:rsidP="003B605F">
      <w:pPr>
        <w:pStyle w:val="Picturecaption0"/>
        <w:framePr w:w="2574" w:h="490" w:hRule="exact" w:wrap="none" w:vAnchor="page" w:hAnchor="page" w:x="8837" w:y="10456"/>
        <w:shd w:val="clear" w:color="auto" w:fill="auto"/>
      </w:pPr>
      <w:r w:rsidRPr="003B605F">
        <w:rPr>
          <w:lang w:bidi="da-DK"/>
        </w:rPr>
        <w:t xml:space="preserve">Sæt </w:t>
      </w:r>
      <w:r>
        <w:rPr>
          <w:lang w:bidi="da-DK"/>
        </w:rPr>
        <w:t>proppen</w:t>
      </w:r>
      <w:r w:rsidRPr="003B605F">
        <w:rPr>
          <w:lang w:bidi="da-DK"/>
        </w:rPr>
        <w:t xml:space="preserve"> på igen.</w:t>
      </w:r>
    </w:p>
    <w:p w14:paraId="36FCDB3C" w14:textId="77777777" w:rsidR="00A82FB9" w:rsidRPr="003B605F" w:rsidRDefault="005268F0" w:rsidP="003B605F">
      <w:pPr>
        <w:pStyle w:val="Picturecaption0"/>
        <w:framePr w:w="2539" w:h="1651" w:hRule="exact" w:wrap="none" w:vAnchor="page" w:hAnchor="page" w:x="3456" w:y="10254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2.</w:t>
      </w:r>
    </w:p>
    <w:p w14:paraId="1D7355A1" w14:textId="3FA8F92A" w:rsidR="00A82FB9" w:rsidRPr="003B605F" w:rsidRDefault="005268F0" w:rsidP="003B605F">
      <w:pPr>
        <w:pStyle w:val="Picturecaption0"/>
        <w:framePr w:w="2539" w:h="1651" w:hRule="exact" w:wrap="none" w:vAnchor="page" w:hAnchor="page" w:x="3456" w:y="10254"/>
        <w:shd w:val="clear" w:color="auto" w:fill="auto"/>
        <w:spacing w:line="266" w:lineRule="auto"/>
      </w:pPr>
      <w:r w:rsidRPr="003B605F">
        <w:rPr>
          <w:lang w:bidi="da-DK"/>
        </w:rPr>
        <w:t xml:space="preserve">Udskift filteret med </w:t>
      </w:r>
      <w:proofErr w:type="spellStart"/>
      <w:r w:rsidRPr="003B605F">
        <w:rPr>
          <w:lang w:bidi="da-DK"/>
        </w:rPr>
        <w:t>CeruShield</w:t>
      </w:r>
      <w:proofErr w:type="spellEnd"/>
      <w:r w:rsidRPr="003B605F">
        <w:rPr>
          <w:lang w:bidi="da-DK"/>
        </w:rPr>
        <w:t>-disken. For at fjerne det brugte filter skal du forsigtigt indsætte højttaleren i</w:t>
      </w:r>
      <w:r w:rsidR="002E0965" w:rsidRPr="003B605F">
        <w:rPr>
          <w:lang w:bidi="da-DK"/>
        </w:rPr>
        <w:t> </w:t>
      </w:r>
      <w:r w:rsidRPr="003B605F">
        <w:rPr>
          <w:lang w:bidi="da-DK"/>
        </w:rPr>
        <w:t>den frie åbning (under ikonet af en skraldespand med mærket "1"), indtil den klikker. Det brugte filter forbliver i</w:t>
      </w:r>
      <w:r w:rsidR="00357A95" w:rsidRPr="003B605F">
        <w:rPr>
          <w:lang w:bidi="da-DK"/>
        </w:rPr>
        <w:t> </w:t>
      </w:r>
      <w:r w:rsidRPr="003B605F">
        <w:rPr>
          <w:lang w:bidi="da-DK"/>
        </w:rPr>
        <w:t>disken, når du løfter højttaleren af.</w:t>
      </w:r>
    </w:p>
    <w:p w14:paraId="6CA8CA3E" w14:textId="77777777" w:rsidR="00A82FB9" w:rsidRPr="003B605F" w:rsidRDefault="005268F0" w:rsidP="003B605F">
      <w:pPr>
        <w:pStyle w:val="Picturecaption0"/>
        <w:framePr w:w="676" w:wrap="none" w:vAnchor="page" w:hAnchor="page" w:x="1003" w:y="12539"/>
        <w:shd w:val="clear" w:color="auto" w:fill="F78F1E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TIPS:</w:t>
      </w:r>
    </w:p>
    <w:p w14:paraId="226394AD" w14:textId="77777777" w:rsidR="00A82FB9" w:rsidRPr="003B605F" w:rsidRDefault="005268F0" w:rsidP="003B605F">
      <w:pPr>
        <w:pStyle w:val="Picturecaption0"/>
        <w:framePr w:w="7607" w:h="437" w:hRule="exact" w:wrap="none" w:vAnchor="page" w:hAnchor="page" w:x="2098" w:y="12457"/>
        <w:shd w:val="clear" w:color="auto" w:fill="auto"/>
        <w:spacing w:line="266" w:lineRule="auto"/>
      </w:pPr>
      <w:r w:rsidRPr="003B605F">
        <w:rPr>
          <w:lang w:bidi="da-DK"/>
        </w:rPr>
        <w:t>For at dreje disken skal du forsigtigt placere fingrene på pilene på disken. Tryk ikke på disken, når du drejer den. Placer ikke fingrene på åbningerne af disken.</w:t>
      </w:r>
    </w:p>
    <w:p w14:paraId="614B76E7" w14:textId="77777777" w:rsidR="00A82FB9" w:rsidRPr="003B605F" w:rsidRDefault="005268F0" w:rsidP="003B605F">
      <w:pPr>
        <w:pStyle w:val="Picturecaption0"/>
        <w:framePr w:w="9331" w:wrap="none" w:vAnchor="page" w:hAnchor="page" w:x="754" w:y="13100"/>
        <w:shd w:val="clear" w:color="auto" w:fill="auto"/>
        <w:rPr>
          <w:sz w:val="24"/>
          <w:szCs w:val="24"/>
        </w:rPr>
      </w:pPr>
      <w:r w:rsidRPr="003B605F">
        <w:rPr>
          <w:b/>
          <w:sz w:val="24"/>
          <w:lang w:bidi="da-DK"/>
        </w:rPr>
        <w:t>Genstart dine høreapparater</w:t>
      </w:r>
    </w:p>
    <w:p w14:paraId="271D75C1" w14:textId="77777777" w:rsidR="00A82FB9" w:rsidRPr="003B605F" w:rsidRDefault="005268F0" w:rsidP="003B605F">
      <w:pPr>
        <w:pStyle w:val="Picturecaption0"/>
        <w:framePr w:w="870" w:wrap="none" w:vAnchor="page" w:hAnchor="page" w:x="857" w:y="13801"/>
        <w:shd w:val="clear" w:color="auto" w:fill="8DC73F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BEMÆRK:</w:t>
      </w:r>
    </w:p>
    <w:p w14:paraId="303B2DED" w14:textId="77777777" w:rsidR="00A82FB9" w:rsidRPr="003B605F" w:rsidRDefault="005268F0" w:rsidP="003B605F">
      <w:pPr>
        <w:pStyle w:val="Picturecaption0"/>
        <w:framePr w:w="8919" w:wrap="none" w:vAnchor="page" w:hAnchor="page" w:x="2098" w:y="13816"/>
        <w:shd w:val="clear" w:color="auto" w:fill="auto"/>
      </w:pPr>
      <w:r w:rsidRPr="003B605F">
        <w:rPr>
          <w:lang w:bidi="da-DK"/>
        </w:rPr>
        <w:t>Genstart dine høreapparater, hvis de er i en fejltilstand. Genstart fjerner eller sletter ikke noget program eller nogen indstillinger.</w:t>
      </w:r>
    </w:p>
    <w:p w14:paraId="695DBB81" w14:textId="77777777" w:rsidR="00A82FB9" w:rsidRPr="003B605F" w:rsidRDefault="005268F0" w:rsidP="003B605F">
      <w:pPr>
        <w:pStyle w:val="Picturecaption0"/>
        <w:framePr w:w="3749" w:h="739" w:hRule="exact" w:wrap="none" w:vAnchor="page" w:hAnchor="page" w:x="758" w:y="14281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1.</w:t>
      </w:r>
    </w:p>
    <w:p w14:paraId="4BEF3EF8" w14:textId="3A480DBF" w:rsidR="00A82FB9" w:rsidRPr="003B605F" w:rsidRDefault="005268F0" w:rsidP="003B605F">
      <w:pPr>
        <w:pStyle w:val="Picturecaption0"/>
        <w:framePr w:w="3749" w:h="739" w:hRule="exact" w:wrap="none" w:vAnchor="page" w:hAnchor="page" w:x="758" w:y="14281"/>
        <w:shd w:val="clear" w:color="auto" w:fill="auto"/>
        <w:spacing w:line="266" w:lineRule="auto"/>
      </w:pPr>
      <w:r w:rsidRPr="003B605F">
        <w:rPr>
          <w:lang w:bidi="da-DK"/>
        </w:rPr>
        <w:t>Tryk på den nederste del af multifunktionsknappen på</w:t>
      </w:r>
      <w:r w:rsidR="002E0965" w:rsidRPr="003B605F">
        <w:rPr>
          <w:lang w:bidi="da-DK"/>
        </w:rPr>
        <w:t> </w:t>
      </w:r>
      <w:r w:rsidRPr="003B605F">
        <w:rPr>
          <w:lang w:bidi="da-DK"/>
        </w:rPr>
        <w:t>enheden, indtil indikatorlyset er rødt.</w:t>
      </w:r>
    </w:p>
    <w:p w14:paraId="344F9AA5" w14:textId="77777777" w:rsidR="00A82FB9" w:rsidRPr="003B605F" w:rsidRDefault="005268F0" w:rsidP="003B605F">
      <w:pPr>
        <w:pStyle w:val="Picturecaption0"/>
        <w:framePr w:w="3878" w:h="917" w:hRule="exact" w:wrap="none" w:vAnchor="page" w:hAnchor="page" w:x="4790" w:y="14296"/>
        <w:shd w:val="clear" w:color="auto" w:fill="auto"/>
        <w:rPr>
          <w:sz w:val="22"/>
          <w:szCs w:val="22"/>
        </w:rPr>
      </w:pPr>
      <w:r w:rsidRPr="003B605F">
        <w:rPr>
          <w:sz w:val="22"/>
          <w:lang w:bidi="da-DK"/>
        </w:rPr>
        <w:t>2.</w:t>
      </w:r>
    </w:p>
    <w:p w14:paraId="6CEC6AA7" w14:textId="0EA9C6C2" w:rsidR="00A82FB9" w:rsidRPr="003B605F" w:rsidRDefault="005268F0" w:rsidP="003B605F">
      <w:pPr>
        <w:pStyle w:val="Picturecaption0"/>
        <w:framePr w:w="3878" w:h="917" w:hRule="exact" w:wrap="none" w:vAnchor="page" w:hAnchor="page" w:x="4790" w:y="14296"/>
        <w:shd w:val="clear" w:color="auto" w:fill="auto"/>
        <w:spacing w:line="266" w:lineRule="auto"/>
      </w:pPr>
      <w:r w:rsidRPr="003B605F">
        <w:rPr>
          <w:lang w:bidi="da-DK"/>
        </w:rPr>
        <w:t>Tryk på den nederste del af multifunktionsknappen på</w:t>
      </w:r>
      <w:r w:rsidR="002E0965" w:rsidRPr="003B605F">
        <w:rPr>
          <w:lang w:bidi="da-DK"/>
        </w:rPr>
        <w:t> </w:t>
      </w:r>
      <w:r w:rsidRPr="003B605F">
        <w:rPr>
          <w:lang w:bidi="da-DK"/>
        </w:rPr>
        <w:t>enheden igen, indtil indikatorlyset blinker grønt. Enheden</w:t>
      </w:r>
      <w:r w:rsidR="002E0965" w:rsidRPr="003B605F">
        <w:rPr>
          <w:lang w:bidi="da-DK"/>
        </w:rPr>
        <w:t> </w:t>
      </w:r>
      <w:r w:rsidRPr="003B605F">
        <w:rPr>
          <w:lang w:bidi="da-DK"/>
        </w:rPr>
        <w:t>er nulstillet, når indikatorlyset er grønt.</w:t>
      </w:r>
      <w:r w:rsidR="002346E2">
        <w:rPr>
          <w:noProof/>
        </w:rPr>
        <w:drawing>
          <wp:anchor distT="0" distB="0" distL="114300" distR="114300" simplePos="0" relativeHeight="251663360" behindDoc="0" locked="0" layoutInCell="1" allowOverlap="1" wp14:anchorId="223AC03E" wp14:editId="51B6FD94">
            <wp:simplePos x="0" y="0"/>
            <wp:positionH relativeFrom="column">
              <wp:posOffset>3039745</wp:posOffset>
            </wp:positionH>
            <wp:positionV relativeFrom="paragraph">
              <wp:posOffset>9446260</wp:posOffset>
            </wp:positionV>
            <wp:extent cx="582295" cy="582295"/>
            <wp:effectExtent l="0" t="0" r="8255" b="8255"/>
            <wp:wrapNone/>
            <wp:docPr id="294779052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79052" name="Picture 6" descr="A qr cod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48A25" w14:textId="77777777" w:rsidR="00A82FB9" w:rsidRPr="003B605F" w:rsidRDefault="005268F0" w:rsidP="003B605F">
      <w:pPr>
        <w:pStyle w:val="Picturecaption0"/>
        <w:framePr w:w="1155" w:h="593" w:hRule="exact" w:wrap="none" w:vAnchor="page" w:hAnchor="page" w:x="8934" w:y="11464"/>
        <w:shd w:val="clear" w:color="auto" w:fill="09B79C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Video</w:t>
      </w:r>
    </w:p>
    <w:p w14:paraId="42F4827C" w14:textId="77777777" w:rsidR="00A82FB9" w:rsidRPr="003B605F" w:rsidRDefault="005268F0" w:rsidP="003B605F">
      <w:pPr>
        <w:pStyle w:val="Picturecaption0"/>
        <w:framePr w:w="1155" w:h="593" w:hRule="exact" w:wrap="none" w:vAnchor="page" w:hAnchor="page" w:x="8934" w:y="11464"/>
        <w:shd w:val="clear" w:color="auto" w:fill="09B79C"/>
      </w:pPr>
      <w:r w:rsidRPr="003B605F">
        <w:rPr>
          <w:color w:val="FFFFFF"/>
          <w:lang w:bidi="da-DK"/>
        </w:rPr>
        <w:t>Vejledning tilgængelig:</w:t>
      </w:r>
    </w:p>
    <w:p w14:paraId="393EAF1B" w14:textId="77777777" w:rsidR="00A82FB9" w:rsidRPr="003B605F" w:rsidRDefault="005268F0" w:rsidP="003B605F">
      <w:pPr>
        <w:pStyle w:val="Picturecaption0"/>
        <w:framePr w:w="1155" w:h="579" w:hRule="exact" w:wrap="none" w:vAnchor="page" w:hAnchor="page" w:x="8948" w:y="14574"/>
        <w:shd w:val="clear" w:color="auto" w:fill="09B79C"/>
        <w:rPr>
          <w:sz w:val="17"/>
          <w:szCs w:val="17"/>
        </w:rPr>
      </w:pPr>
      <w:r w:rsidRPr="003B605F">
        <w:rPr>
          <w:b/>
          <w:color w:val="FFFFFF"/>
          <w:sz w:val="17"/>
          <w:lang w:bidi="da-DK"/>
        </w:rPr>
        <w:t>Video</w:t>
      </w:r>
    </w:p>
    <w:p w14:paraId="34D07367" w14:textId="77777777" w:rsidR="00A82FB9" w:rsidRPr="003B605F" w:rsidRDefault="005268F0" w:rsidP="003B605F">
      <w:pPr>
        <w:pStyle w:val="Picturecaption0"/>
        <w:framePr w:w="1155" w:h="579" w:hRule="exact" w:wrap="none" w:vAnchor="page" w:hAnchor="page" w:x="8948" w:y="14574"/>
        <w:shd w:val="clear" w:color="auto" w:fill="09B79C"/>
      </w:pPr>
      <w:r w:rsidRPr="003B605F">
        <w:rPr>
          <w:color w:val="FFFFFF"/>
          <w:lang w:bidi="da-DK"/>
        </w:rPr>
        <w:t>Vejledning tilgængelig:</w:t>
      </w:r>
    </w:p>
    <w:p w14:paraId="3BE81308" w14:textId="5E7D1D85" w:rsidR="00A82FB9" w:rsidRPr="003B605F" w:rsidRDefault="005268F0" w:rsidP="003B605F">
      <w:pPr>
        <w:pStyle w:val="Picturecaption0"/>
        <w:framePr w:w="9474" w:wrap="none" w:vAnchor="page" w:hAnchor="page" w:x="749" w:y="15390"/>
        <w:shd w:val="clear" w:color="auto" w:fill="auto"/>
        <w:rPr>
          <w:sz w:val="24"/>
          <w:szCs w:val="24"/>
        </w:rPr>
      </w:pPr>
      <w:r w:rsidRPr="003B605F">
        <w:rPr>
          <w:b/>
          <w:sz w:val="24"/>
          <w:lang w:bidi="da-DK"/>
        </w:rPr>
        <w:t xml:space="preserve">Hold styr på dit månedlige filter og </w:t>
      </w:r>
      <w:proofErr w:type="spellStart"/>
      <w:r>
        <w:rPr>
          <w:b/>
          <w:sz w:val="24"/>
          <w:lang w:bidi="da-DK"/>
        </w:rPr>
        <w:t>prop</w:t>
      </w:r>
      <w:r w:rsidRPr="003B605F">
        <w:rPr>
          <w:b/>
          <w:sz w:val="24"/>
          <w:lang w:bidi="da-DK"/>
        </w:rPr>
        <w:t>skift</w:t>
      </w:r>
      <w:r>
        <w:rPr>
          <w:b/>
          <w:sz w:val="24"/>
          <w:lang w:bidi="da-DK"/>
        </w:rPr>
        <w:t>e</w:t>
      </w:r>
      <w:proofErr w:type="spellEnd"/>
    </w:p>
    <w:tbl>
      <w:tblPr>
        <w:tblOverlap w:val="never"/>
        <w:tblW w:w="105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8"/>
        <w:gridCol w:w="874"/>
        <w:gridCol w:w="878"/>
        <w:gridCol w:w="878"/>
        <w:gridCol w:w="878"/>
        <w:gridCol w:w="874"/>
        <w:gridCol w:w="878"/>
        <w:gridCol w:w="878"/>
        <w:gridCol w:w="874"/>
        <w:gridCol w:w="878"/>
        <w:gridCol w:w="874"/>
      </w:tblGrid>
      <w:tr w:rsidR="00A82FB9" w:rsidRPr="003B605F" w14:paraId="6354BCFA" w14:textId="77777777" w:rsidTr="002346E2">
        <w:trPr>
          <w:trHeight w:hRule="exact" w:val="269"/>
        </w:trPr>
        <w:tc>
          <w:tcPr>
            <w:tcW w:w="888" w:type="dxa"/>
            <w:tcBorders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512EE0DD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JAN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0E7558A7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  <w:rPr>
                <w:color w:val="FFFFFF"/>
              </w:rPr>
            </w:pPr>
            <w:r w:rsidRPr="003B605F">
              <w:rPr>
                <w:color w:val="FFFFFF"/>
                <w:lang w:bidi="da-DK"/>
              </w:rPr>
              <w:t>FEB</w:t>
            </w: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46D6B464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MAR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35D3433C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APR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04C725A6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MAJ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66FC0467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JUN</w:t>
            </w: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6D41DEF9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JUL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1313E474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AUG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7D30027D" w14:textId="6CB0C692" w:rsidR="00A82FB9" w:rsidRPr="003B605F" w:rsidRDefault="00297772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  <w:rPr>
                <w:color w:val="FFFFFF"/>
              </w:rPr>
            </w:pPr>
            <w:r w:rsidRPr="003B605F">
              <w:rPr>
                <w:color w:val="FFFFFF"/>
                <w:lang w:bidi="da-DK"/>
              </w:rPr>
              <w:t>SEP</w:t>
            </w: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35DC7923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OKT</w:t>
            </w: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661FF3C7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NOV</w:t>
            </w: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72D7FEBE" w14:textId="77777777" w:rsidR="00A82FB9" w:rsidRPr="003B605F" w:rsidRDefault="005268F0" w:rsidP="003B605F">
            <w:pPr>
              <w:pStyle w:val="Other0"/>
              <w:framePr w:w="10531" w:h="542" w:wrap="none" w:vAnchor="page" w:hAnchor="page" w:x="792" w:y="15865"/>
              <w:shd w:val="clear" w:color="auto" w:fill="8DC73F"/>
              <w:ind w:left="0"/>
              <w:jc w:val="center"/>
            </w:pPr>
            <w:r w:rsidRPr="003B605F">
              <w:rPr>
                <w:color w:val="FFFFFF"/>
                <w:lang w:bidi="da-DK"/>
              </w:rPr>
              <w:t>DEC</w:t>
            </w:r>
          </w:p>
        </w:tc>
      </w:tr>
      <w:tr w:rsidR="00A82FB9" w:rsidRPr="003B605F" w14:paraId="1B4EE830" w14:textId="77777777" w:rsidTr="002346E2">
        <w:trPr>
          <w:trHeight w:hRule="exact" w:val="274"/>
        </w:trPr>
        <w:tc>
          <w:tcPr>
            <w:tcW w:w="888" w:type="dxa"/>
            <w:tcBorders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44E2A9B2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4694FA90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5C5D4B8A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0227D630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4D5095E0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27929330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3D2556A1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5C792F2F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30140FF7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0CB5542B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236ABC81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8DC73F"/>
            <w:vAlign w:val="center"/>
          </w:tcPr>
          <w:p w14:paraId="50CE7442" w14:textId="77777777" w:rsidR="00A82FB9" w:rsidRPr="003B605F" w:rsidRDefault="00A82FB9" w:rsidP="003B605F">
            <w:pPr>
              <w:framePr w:w="10531" w:h="542" w:wrap="none" w:vAnchor="page" w:hAnchor="page" w:x="792" w:y="158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D2E359B" w14:textId="264D7B82" w:rsidR="00A82FB9" w:rsidRPr="003B605F" w:rsidRDefault="00B73E22" w:rsidP="003B605F">
      <w:pPr>
        <w:spacing w:line="1" w:lineRule="exact"/>
        <w:rPr>
          <w:rFonts w:ascii="Arial" w:hAnsi="Arial" w:cs="Arial"/>
        </w:rPr>
      </w:pPr>
      <w:bookmarkStart w:id="0" w:name="_Hlk181008878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B06312" wp14:editId="0DDA893B">
            <wp:simplePos x="0" y="0"/>
            <wp:positionH relativeFrom="margin">
              <wp:align>right</wp:align>
            </wp:positionH>
            <wp:positionV relativeFrom="paragraph">
              <wp:posOffset>-7259427</wp:posOffset>
            </wp:positionV>
            <wp:extent cx="7252970" cy="7252970"/>
            <wp:effectExtent l="0" t="0" r="5080" b="5080"/>
            <wp:wrapNone/>
            <wp:docPr id="533871161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71161" name="Picture 2" descr="A qr cod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FB9" w:rsidRPr="003B605F">
      <w:pgSz w:w="12142" w:h="1737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0F93" w14:textId="77777777" w:rsidR="00BC22CA" w:rsidRDefault="00BC22CA">
      <w:r>
        <w:separator/>
      </w:r>
    </w:p>
  </w:endnote>
  <w:endnote w:type="continuationSeparator" w:id="0">
    <w:p w14:paraId="1EFBCCBE" w14:textId="77777777" w:rsidR="00BC22CA" w:rsidRDefault="00BC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31B0F" w14:textId="77777777" w:rsidR="00BC22CA" w:rsidRDefault="00BC22CA"/>
  </w:footnote>
  <w:footnote w:type="continuationSeparator" w:id="0">
    <w:p w14:paraId="7881F586" w14:textId="77777777" w:rsidR="00BC22CA" w:rsidRDefault="00BC22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B9"/>
    <w:rsid w:val="0005004F"/>
    <w:rsid w:val="000E3886"/>
    <w:rsid w:val="00147BF0"/>
    <w:rsid w:val="002346E2"/>
    <w:rsid w:val="00297772"/>
    <w:rsid w:val="002E0965"/>
    <w:rsid w:val="00323EEF"/>
    <w:rsid w:val="00357A95"/>
    <w:rsid w:val="003B605F"/>
    <w:rsid w:val="00404FCF"/>
    <w:rsid w:val="0040510A"/>
    <w:rsid w:val="004347AC"/>
    <w:rsid w:val="005268F0"/>
    <w:rsid w:val="00531295"/>
    <w:rsid w:val="00746646"/>
    <w:rsid w:val="008F0A6A"/>
    <w:rsid w:val="0097038A"/>
    <w:rsid w:val="00A00AE4"/>
    <w:rsid w:val="00A133A8"/>
    <w:rsid w:val="00A82FB9"/>
    <w:rsid w:val="00AF7390"/>
    <w:rsid w:val="00B73E22"/>
    <w:rsid w:val="00B75C30"/>
    <w:rsid w:val="00BC22CA"/>
    <w:rsid w:val="00D17387"/>
    <w:rsid w:val="00DD1767"/>
    <w:rsid w:val="00E45CAF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B0281"/>
  <w15:docId w15:val="{54DD2DF3-C319-4DCC-B326-F6FC4E1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da-DK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5"/>
      <w:szCs w:val="15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Other0">
    <w:name w:val="Other"/>
    <w:basedOn w:val="Normal"/>
    <w:link w:val="Other"/>
    <w:pPr>
      <w:shd w:val="clear" w:color="auto" w:fill="FFFFFF"/>
      <w:ind w:left="130"/>
    </w:pPr>
    <w:rPr>
      <w:rFonts w:ascii="Arial" w:eastAsia="Arial" w:hAnsi="Arial" w:cs="Arial"/>
      <w:color w:val="EBEBEB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B73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2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3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Leth, Sofie</cp:lastModifiedBy>
  <cp:revision>13</cp:revision>
  <dcterms:created xsi:type="dcterms:W3CDTF">2024-06-07T13:07:00Z</dcterms:created>
  <dcterms:modified xsi:type="dcterms:W3CDTF">2024-10-28T10:59:00Z</dcterms:modified>
</cp:coreProperties>
</file>