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CD28" w14:textId="0E98913D" w:rsidR="00DE553A" w:rsidRPr="00C77BC8" w:rsidRDefault="00DE553A" w:rsidP="00DE553A">
      <w:pPr>
        <w:autoSpaceDE w:val="0"/>
        <w:autoSpaceDN w:val="0"/>
        <w:adjustRightInd w:val="0"/>
        <w:jc w:val="center"/>
        <w:rPr>
          <w:rFonts w:ascii="Optima" w:hAnsi="Optima" w:cs="Optima"/>
          <w:color w:val="FFC000"/>
          <w:sz w:val="32"/>
          <w:szCs w:val="32"/>
          <w:lang w:val="nl-NL"/>
        </w:rPr>
      </w:pPr>
      <w:r w:rsidRPr="00C77BC8">
        <w:rPr>
          <w:rFonts w:ascii="Optima" w:hAnsi="Optima" w:cs="Optima"/>
          <w:color w:val="FFC000"/>
          <w:sz w:val="32"/>
          <w:szCs w:val="32"/>
          <w:lang w:val="nl-NL"/>
        </w:rPr>
        <w:t xml:space="preserve">Actievoorwaarden </w:t>
      </w:r>
      <w:r w:rsidR="00AC362A">
        <w:rPr>
          <w:rFonts w:ascii="Optima" w:hAnsi="Optima" w:cs="Optima"/>
          <w:color w:val="FFC000"/>
          <w:sz w:val="32"/>
          <w:szCs w:val="32"/>
          <w:lang w:val="nl-NL"/>
        </w:rPr>
        <w:t>Fashion</w:t>
      </w:r>
      <w:r w:rsidR="00C77BC8">
        <w:rPr>
          <w:rFonts w:ascii="Optima" w:hAnsi="Optima" w:cs="Optima"/>
          <w:color w:val="FFC000"/>
          <w:sz w:val="32"/>
          <w:szCs w:val="32"/>
          <w:lang w:val="nl-NL"/>
        </w:rPr>
        <w:t xml:space="preserve"> </w:t>
      </w:r>
      <w:r w:rsidR="2CAC2B0E" w:rsidRPr="00C77BC8">
        <w:rPr>
          <w:rFonts w:ascii="Optima" w:hAnsi="Optima" w:cs="Optima"/>
          <w:color w:val="FFC000"/>
          <w:sz w:val="32"/>
          <w:szCs w:val="32"/>
          <w:lang w:val="nl-NL"/>
        </w:rPr>
        <w:t>Deals</w:t>
      </w:r>
    </w:p>
    <w:p w14:paraId="0120B196" w14:textId="0078E3A9" w:rsidR="28794A06" w:rsidRPr="00C77BC8" w:rsidRDefault="28794A06" w:rsidP="55D2569E">
      <w:pPr>
        <w:jc w:val="center"/>
        <w:rPr>
          <w:lang w:val="nl-NL"/>
        </w:rPr>
      </w:pPr>
      <w:r w:rsidRPr="00C77BC8">
        <w:rPr>
          <w:rFonts w:ascii="Optima" w:hAnsi="Optima" w:cs="Optima"/>
          <w:color w:val="FFC000"/>
          <w:sz w:val="32"/>
          <w:szCs w:val="32"/>
          <w:lang w:val="nl-NL"/>
        </w:rPr>
        <w:t>Oktober</w:t>
      </w:r>
    </w:p>
    <w:p w14:paraId="42D569C4" w14:textId="483C6D7D" w:rsidR="17E8FB65" w:rsidRPr="00C77BC8" w:rsidRDefault="17E8FB65" w:rsidP="17E8FB65">
      <w:pPr>
        <w:jc w:val="center"/>
        <w:rPr>
          <w:rFonts w:ascii="Optima" w:hAnsi="Optima" w:cs="Optima"/>
          <w:color w:val="FFC000"/>
          <w:sz w:val="32"/>
          <w:szCs w:val="32"/>
          <w:lang w:val="nl-NL"/>
        </w:rPr>
      </w:pPr>
    </w:p>
    <w:p w14:paraId="3BC5BC7A" w14:textId="757518B4" w:rsidR="00DE553A" w:rsidRPr="00C77BC8" w:rsidRDefault="00DE553A" w:rsidP="00DE553A">
      <w:pPr>
        <w:numPr>
          <w:ilvl w:val="0"/>
          <w:numId w:val="4"/>
        </w:numPr>
        <w:tabs>
          <w:tab w:val="num" w:pos="360"/>
        </w:tabs>
        <w:spacing w:line="276" w:lineRule="auto"/>
        <w:ind w:left="360"/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De Bijenkorf </w:t>
      </w:r>
      <w:r w:rsidR="00AC362A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Fashion</w:t>
      </w:r>
      <w:r w:rsidR="3C6595E4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Deals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(hierna: de “</w:t>
      </w:r>
      <w:r w:rsidRPr="00C77BC8">
        <w:rPr>
          <w:rFonts w:ascii="HelveticaNeue LT 45 Light" w:hAnsi="HelveticaNeue LT 45 Light" w:cs="Arial"/>
          <w:b/>
          <w:bCs/>
          <w:color w:val="000000" w:themeColor="text1"/>
          <w:sz w:val="20"/>
          <w:szCs w:val="20"/>
          <w:lang w:val="nl-NL"/>
        </w:rPr>
        <w:t>Actie”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) wordt aangeboden door: Magazijn </w:t>
      </w:r>
      <w:r w:rsidR="00E66F55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“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De Bijenkorf</w:t>
      </w:r>
      <w:r w:rsidR="00E66F55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”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B.V</w:t>
      </w:r>
      <w:r w:rsidR="0022282C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., 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kantoorhoudende aan de Haaksbergweg 34, 1101 BX Amsterdam (hierna: “</w:t>
      </w:r>
      <w:r w:rsidRPr="00C77BC8">
        <w:rPr>
          <w:rFonts w:ascii="HelveticaNeue LT 45 Light" w:hAnsi="HelveticaNeue LT 45 Light" w:cs="Arial"/>
          <w:b/>
          <w:bCs/>
          <w:color w:val="000000" w:themeColor="text1"/>
          <w:sz w:val="20"/>
          <w:szCs w:val="20"/>
          <w:lang w:val="nl-NL"/>
        </w:rPr>
        <w:t>de Bijenkorf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”).</w:t>
      </w:r>
      <w:r w:rsidRPr="00C77BC8">
        <w:rPr>
          <w:lang w:val="nl-NL"/>
        </w:rPr>
        <w:br/>
      </w:r>
    </w:p>
    <w:p w14:paraId="2BDC708F" w14:textId="222C8582" w:rsidR="00DE553A" w:rsidRPr="00C77BC8" w:rsidRDefault="00DE553A" w:rsidP="55D2569E">
      <w:pPr>
        <w:numPr>
          <w:ilvl w:val="0"/>
          <w:numId w:val="4"/>
        </w:numPr>
        <w:tabs>
          <w:tab w:val="num" w:pos="360"/>
        </w:tabs>
        <w:spacing w:line="276" w:lineRule="auto"/>
        <w:ind w:left="360"/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De Actie is geldig vanaf</w:t>
      </w:r>
      <w:r w:rsidR="00C77BC8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</w:t>
      </w:r>
      <w:r w:rsidR="00AC362A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21</w:t>
      </w:r>
      <w:r w:rsidR="3EE17F76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oktober tot en met </w:t>
      </w:r>
      <w:r w:rsidR="00AC362A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25</w:t>
      </w:r>
      <w:r w:rsidR="3EE17F76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oktober</w:t>
      </w:r>
      <w:r w:rsidR="121C249E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2026 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in alle filialen van de Bijenkorf en op </w:t>
      </w:r>
      <w:hyperlink r:id="rId10">
        <w:r w:rsidRPr="00C77BC8">
          <w:rPr>
            <w:rStyle w:val="Hyperlink"/>
            <w:rFonts w:ascii="HelveticaNeue LT 45 Light" w:hAnsi="HelveticaNeue LT 45 Light" w:cs="Arial"/>
            <w:sz w:val="20"/>
            <w:szCs w:val="20"/>
            <w:lang w:val="nl-NL"/>
          </w:rPr>
          <w:t>www.deBijenkorf.nl</w:t>
        </w:r>
      </w:hyperlink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en op </w:t>
      </w:r>
      <w:hyperlink r:id="rId11">
        <w:r w:rsidRPr="00C77BC8">
          <w:rPr>
            <w:rStyle w:val="Hyperlink"/>
            <w:rFonts w:ascii="HelveticaNeue LT 45 Light" w:hAnsi="HelveticaNeue LT 45 Light" w:cs="Arial"/>
            <w:sz w:val="20"/>
            <w:szCs w:val="20"/>
            <w:lang w:val="nl-NL"/>
          </w:rPr>
          <w:t>www.deBijenkorf.be</w:t>
        </w:r>
      </w:hyperlink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 (hierna: de “</w:t>
      </w:r>
      <w:r w:rsidRPr="00C77BC8">
        <w:rPr>
          <w:rFonts w:ascii="HelveticaNeue LT 45 Light" w:hAnsi="HelveticaNeue LT 45 Light" w:cs="Arial"/>
          <w:b/>
          <w:bCs/>
          <w:color w:val="000000" w:themeColor="text1"/>
          <w:sz w:val="20"/>
          <w:szCs w:val="20"/>
          <w:lang w:val="nl-NL"/>
        </w:rPr>
        <w:t>Actieperiode”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)</w:t>
      </w:r>
      <w:r w:rsidRPr="00C77BC8">
        <w:rPr>
          <w:rFonts w:ascii="HelveticaNeue LT 45 Light" w:hAnsi="HelveticaNeue LT 45 Light" w:cs="Arial"/>
          <w:b/>
          <w:bCs/>
          <w:color w:val="000000" w:themeColor="text1"/>
          <w:sz w:val="20"/>
          <w:szCs w:val="20"/>
          <w:lang w:val="nl-NL"/>
        </w:rPr>
        <w:t xml:space="preserve">. </w:t>
      </w:r>
    </w:p>
    <w:p w14:paraId="42D6E86E" w14:textId="77777777" w:rsidR="00DE553A" w:rsidRPr="00C77BC8" w:rsidRDefault="00DE553A" w:rsidP="00DE553A">
      <w:pPr>
        <w:spacing w:line="276" w:lineRule="auto"/>
        <w:ind w:left="360"/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</w:p>
    <w:p w14:paraId="499F8C91" w14:textId="17696F5A" w:rsidR="00DE553A" w:rsidRPr="00C77BC8" w:rsidRDefault="001897E7" w:rsidP="00DE553A">
      <w:pPr>
        <w:numPr>
          <w:ilvl w:val="0"/>
          <w:numId w:val="4"/>
        </w:numPr>
        <w:tabs>
          <w:tab w:val="num" w:pos="360"/>
        </w:tabs>
        <w:spacing w:line="276" w:lineRule="auto"/>
        <w:ind w:left="360"/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  <w:r w:rsidRPr="00C77BC8">
        <w:rPr>
          <w:rFonts w:ascii="HelveticaNeue LT 45 Light" w:hAnsi="HelveticaNeue LT 45 Light"/>
          <w:sz w:val="20"/>
          <w:szCs w:val="20"/>
          <w:lang w:val="nl-NL"/>
        </w:rPr>
        <w:t>Deelname aan de Actie is toegankelijk voor</w:t>
      </w:r>
      <w:r w:rsidR="0374CE2B" w:rsidRPr="00C77BC8">
        <w:rPr>
          <w:rFonts w:ascii="HelveticaNeue LT 45 Light" w:hAnsi="HelveticaNeue LT 45 Light"/>
          <w:sz w:val="20"/>
          <w:szCs w:val="20"/>
          <w:lang w:val="nl-NL"/>
        </w:rPr>
        <w:t xml:space="preserve"> alle klanten van de Bijenkorf </w:t>
      </w:r>
      <w:r w:rsidRPr="00C77BC8">
        <w:rPr>
          <w:rFonts w:ascii="HelveticaNeue LT 45 Light" w:hAnsi="HelveticaNeue LT 45 Light"/>
          <w:sz w:val="20"/>
          <w:szCs w:val="20"/>
          <w:lang w:val="nl-NL"/>
        </w:rPr>
        <w:t>(hierna: “</w:t>
      </w:r>
      <w:r w:rsidRPr="00C77BC8">
        <w:rPr>
          <w:rFonts w:ascii="HelveticaNeue LT 45 Light" w:hAnsi="HelveticaNeue LT 45 Light"/>
          <w:b/>
          <w:bCs/>
          <w:sz w:val="20"/>
          <w:szCs w:val="20"/>
          <w:lang w:val="nl-NL"/>
        </w:rPr>
        <w:t>Deelnemer</w:t>
      </w:r>
      <w:r w:rsidRPr="00C77BC8">
        <w:rPr>
          <w:rFonts w:ascii="HelveticaNeue LT 45 Light" w:hAnsi="HelveticaNeue LT 45 Light"/>
          <w:sz w:val="20"/>
          <w:szCs w:val="20"/>
          <w:lang w:val="nl-NL"/>
        </w:rPr>
        <w:t>” en/of “</w:t>
      </w:r>
      <w:r w:rsidRPr="00C77BC8">
        <w:rPr>
          <w:rFonts w:ascii="HelveticaNeue LT 45 Light" w:hAnsi="HelveticaNeue LT 45 Light"/>
          <w:b/>
          <w:bCs/>
          <w:sz w:val="20"/>
          <w:szCs w:val="20"/>
          <w:lang w:val="nl-NL"/>
        </w:rPr>
        <w:t>Deelnemers</w:t>
      </w:r>
      <w:r w:rsidRPr="00C77BC8">
        <w:rPr>
          <w:rFonts w:ascii="HelveticaNeue LT 45 Light" w:hAnsi="HelveticaNeue LT 45 Light"/>
          <w:sz w:val="20"/>
          <w:szCs w:val="20"/>
          <w:lang w:val="nl-NL"/>
        </w:rPr>
        <w:t>”).</w:t>
      </w:r>
    </w:p>
    <w:p w14:paraId="7EBF19DE" w14:textId="77777777" w:rsidR="00DE553A" w:rsidRPr="00C77BC8" w:rsidRDefault="00DE553A" w:rsidP="00DE553A">
      <w:pPr>
        <w:tabs>
          <w:tab w:val="num" w:pos="360"/>
        </w:tabs>
        <w:spacing w:line="276" w:lineRule="auto"/>
        <w:ind w:left="360"/>
        <w:rPr>
          <w:rFonts w:ascii="HelveticaNeue LT 45 Light" w:hAnsi="HelveticaNeue LT 45 Light"/>
          <w:sz w:val="20"/>
          <w:szCs w:val="20"/>
          <w:lang w:val="nl-NL"/>
        </w:rPr>
      </w:pPr>
    </w:p>
    <w:p w14:paraId="252F03BA" w14:textId="365755EC" w:rsidR="00DE553A" w:rsidRPr="00C77BC8" w:rsidRDefault="1208197E" w:rsidP="6A51F74A">
      <w:pPr>
        <w:numPr>
          <w:ilvl w:val="0"/>
          <w:numId w:val="4"/>
        </w:numPr>
        <w:tabs>
          <w:tab w:val="num" w:pos="360"/>
        </w:tabs>
        <w:spacing w:line="276" w:lineRule="auto"/>
        <w:ind w:left="360"/>
        <w:rPr>
          <w:rFonts w:ascii="HelveticaNeue LT 45 Light" w:hAnsi="HelveticaNeue LT 45 Light"/>
          <w:sz w:val="20"/>
          <w:szCs w:val="20"/>
          <w:lang w:val="nl-NL"/>
        </w:rPr>
      </w:pPr>
      <w:r w:rsidRPr="00C77BC8">
        <w:rPr>
          <w:rFonts w:ascii="HelveticaNeue LT 45 Light" w:hAnsi="HelveticaNeue LT 45 Light"/>
          <w:sz w:val="20"/>
          <w:szCs w:val="20"/>
          <w:lang w:val="nl-NL"/>
        </w:rPr>
        <w:t>De korting wordt tijdens de Actieperiode automatisch verrekend aan de kassa in de winkels van de Bijenkorf en in de winkelmand op deBijenkorf.nl en deBijenkorf.be.</w:t>
      </w:r>
    </w:p>
    <w:p w14:paraId="08E070E5" w14:textId="77777777" w:rsidR="00DE553A" w:rsidRPr="00C77BC8" w:rsidRDefault="00DE553A" w:rsidP="00C77BC8">
      <w:pPr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</w:p>
    <w:p w14:paraId="0A1790B2" w14:textId="66563DCC" w:rsidR="00DE553A" w:rsidRPr="0062031C" w:rsidRDefault="00E66F55" w:rsidP="00DE553A">
      <w:pPr>
        <w:numPr>
          <w:ilvl w:val="0"/>
          <w:numId w:val="4"/>
        </w:numPr>
        <w:tabs>
          <w:tab w:val="clear" w:pos="644"/>
          <w:tab w:val="num" w:pos="360"/>
          <w:tab w:val="num" w:pos="1353"/>
          <w:tab w:val="num" w:pos="2520"/>
        </w:tabs>
        <w:ind w:left="360"/>
        <w:rPr>
          <w:rFonts w:ascii="HelveticaNeue LT 45 Light" w:hAnsi="HelveticaNeue LT 45 Light" w:cs="Arial"/>
          <w:b/>
          <w:bCs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>Tijdens de Actieperiode</w:t>
      </w:r>
      <w:r w:rsidR="00DE553A" w:rsidRPr="00C77BC8">
        <w:rPr>
          <w:rFonts w:ascii="HelveticaNeue LT 45 Light" w:hAnsi="HelveticaNeue LT 45 Light" w:cs="Arial"/>
          <w:sz w:val="20"/>
          <w:szCs w:val="20"/>
          <w:lang w:val="nl-NL"/>
        </w:rPr>
        <w:t xml:space="preserve"> zijn de volgende voorwaarden van toepassing:</w:t>
      </w:r>
    </w:p>
    <w:p w14:paraId="26014D2E" w14:textId="77777777" w:rsidR="0062031C" w:rsidRDefault="0062031C" w:rsidP="0062031C">
      <w:pPr>
        <w:pStyle w:val="Lijstalinea"/>
        <w:rPr>
          <w:rFonts w:ascii="HelveticaNeue LT 45 Light" w:hAnsi="HelveticaNeue LT 45 Light" w:cs="Arial"/>
          <w:b/>
          <w:bCs/>
          <w:sz w:val="20"/>
          <w:szCs w:val="20"/>
          <w:lang w:val="nl-NL"/>
        </w:rPr>
      </w:pPr>
    </w:p>
    <w:p w14:paraId="1318ACD5" w14:textId="77777777" w:rsidR="0062031C" w:rsidRPr="0062031C" w:rsidRDefault="0062031C" w:rsidP="0062031C">
      <w:pPr>
        <w:tabs>
          <w:tab w:val="num" w:pos="360"/>
          <w:tab w:val="num" w:pos="1353"/>
          <w:tab w:val="num" w:pos="2520"/>
        </w:tabs>
        <w:rPr>
          <w:rFonts w:ascii="HelveticaNeue LT 45 Light" w:hAnsi="HelveticaNeue LT 45 Light" w:cs="Arial"/>
          <w:b/>
          <w:bCs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20% korting op de volgende herenmerken:</w:t>
      </w: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br/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Strellson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.</w:t>
      </w:r>
    </w:p>
    <w:p w14:paraId="7133EF41" w14:textId="77777777" w:rsidR="00C77BC8" w:rsidRPr="00C77BC8" w:rsidRDefault="00C77BC8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643779B8" w14:textId="77777777" w:rsidR="007F2237" w:rsidRPr="007F2237" w:rsidRDefault="0062031C" w:rsidP="007F2237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</w:rPr>
      </w:pPr>
      <w:proofErr w:type="spellStart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>Deelnemers</w:t>
      </w:r>
      <w:proofErr w:type="spellEnd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 xml:space="preserve"> </w:t>
      </w:r>
      <w:proofErr w:type="spellStart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>ontvangen</w:t>
      </w:r>
      <w:proofErr w:type="spellEnd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 xml:space="preserve"> 30% </w:t>
      </w:r>
      <w:proofErr w:type="spellStart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>korting</w:t>
      </w:r>
      <w:proofErr w:type="spellEnd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 xml:space="preserve"> op de </w:t>
      </w:r>
      <w:proofErr w:type="spellStart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>volgende</w:t>
      </w:r>
      <w:proofErr w:type="spellEnd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 xml:space="preserve"> </w:t>
      </w:r>
      <w:proofErr w:type="spellStart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>damesmerken</w:t>
      </w:r>
      <w:proofErr w:type="spellEnd"/>
      <w:r w:rsidRPr="0062031C">
        <w:rPr>
          <w:rFonts w:ascii="HelveticaNeue LT 45 Light" w:hAnsi="HelveticaNeue LT 45 Light" w:cs="Arial"/>
          <w:b/>
          <w:bCs/>
          <w:sz w:val="20"/>
          <w:szCs w:val="20"/>
        </w:rPr>
        <w:t>:</w:t>
      </w:r>
      <w:r w:rsidRPr="0062031C">
        <w:rPr>
          <w:rFonts w:ascii="HelveticaNeue LT 45 Light" w:hAnsi="HelveticaNeue LT 45 Light" w:cs="Arial"/>
          <w:sz w:val="20"/>
          <w:szCs w:val="20"/>
        </w:rPr>
        <w:br/>
      </w:r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Absolut Cashmere, Alchemist, Aubade, Baum &amp; </w:t>
      </w:r>
      <w:proofErr w:type="spellStart"/>
      <w:r w:rsidR="007F2237" w:rsidRPr="007F2237">
        <w:rPr>
          <w:rFonts w:ascii="HelveticaNeue LT 45 Light" w:hAnsi="HelveticaNeue LT 45 Light" w:cs="Arial"/>
          <w:sz w:val="20"/>
          <w:szCs w:val="20"/>
        </w:rPr>
        <w:t>Pferdgarten</w:t>
      </w:r>
      <w:proofErr w:type="spellEnd"/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, </w:t>
      </w:r>
      <w:proofErr w:type="spellStart"/>
      <w:r w:rsidR="007F2237" w:rsidRPr="007F2237">
        <w:rPr>
          <w:rFonts w:ascii="HelveticaNeue LT 45 Light" w:hAnsi="HelveticaNeue LT 45 Light" w:cs="Arial"/>
          <w:sz w:val="20"/>
          <w:szCs w:val="20"/>
        </w:rPr>
        <w:t>Becksöndergard</w:t>
      </w:r>
      <w:proofErr w:type="spellEnd"/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, Bjorn Borg, Bluebella, Copenhagen Muse, Day Birger Et Mikkelsen, Falke, Hanro, </w:t>
      </w:r>
      <w:proofErr w:type="spellStart"/>
      <w:r w:rsidR="007F2237" w:rsidRPr="007F2237">
        <w:rPr>
          <w:rFonts w:ascii="HelveticaNeue LT 45 Light" w:hAnsi="HelveticaNeue LT 45 Light" w:cs="Arial"/>
          <w:sz w:val="20"/>
          <w:szCs w:val="20"/>
        </w:rPr>
        <w:t>Knirps</w:t>
      </w:r>
      <w:proofErr w:type="spellEnd"/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, Knit-Ted, </w:t>
      </w:r>
      <w:proofErr w:type="spellStart"/>
      <w:r w:rsidR="007F2237" w:rsidRPr="007F2237">
        <w:rPr>
          <w:rFonts w:ascii="HelveticaNeue LT 45 Light" w:hAnsi="HelveticaNeue LT 45 Light" w:cs="Arial"/>
          <w:sz w:val="20"/>
          <w:szCs w:val="20"/>
        </w:rPr>
        <w:t>Laagam</w:t>
      </w:r>
      <w:proofErr w:type="spellEnd"/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, Lounge, Love Stories, Malina, Mey, Moss Copenhagen, Munthe, My Essential Wardrobe, Nike, Obey, Off-White, Rouge Edit, Sam Friday, Selected, Skims, Tala, </w:t>
      </w:r>
      <w:proofErr w:type="spellStart"/>
      <w:r w:rsidR="007F2237" w:rsidRPr="007F2237">
        <w:rPr>
          <w:rFonts w:ascii="HelveticaNeue LT 45 Light" w:hAnsi="HelveticaNeue LT 45 Light" w:cs="Arial"/>
          <w:sz w:val="20"/>
          <w:szCs w:val="20"/>
        </w:rPr>
        <w:t>Wrstbhvr</w:t>
      </w:r>
      <w:proofErr w:type="spellEnd"/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 </w:t>
      </w:r>
      <w:proofErr w:type="spellStart"/>
      <w:r w:rsidR="007F2237" w:rsidRPr="007F2237">
        <w:rPr>
          <w:rFonts w:ascii="HelveticaNeue LT 45 Light" w:hAnsi="HelveticaNeue LT 45 Light" w:cs="Arial"/>
          <w:sz w:val="20"/>
          <w:szCs w:val="20"/>
        </w:rPr>
        <w:t>en</w:t>
      </w:r>
      <w:proofErr w:type="spellEnd"/>
      <w:r w:rsidR="007F2237" w:rsidRPr="007F2237">
        <w:rPr>
          <w:rFonts w:ascii="HelveticaNeue LT 45 Light" w:hAnsi="HelveticaNeue LT 45 Light" w:cs="Arial"/>
          <w:sz w:val="20"/>
          <w:szCs w:val="20"/>
        </w:rPr>
        <w:t xml:space="preserve"> Zadig &amp; Voltaire.</w:t>
      </w:r>
    </w:p>
    <w:p w14:paraId="4AF599A8" w14:textId="77777777" w:rsidR="0062031C" w:rsidRP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</w:rPr>
      </w:pPr>
    </w:p>
    <w:p w14:paraId="10C2CE1D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30% korting op de volgende accessoires damesmerken: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Flattered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Naghedi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Nona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Omybag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, Smaak.</w:t>
      </w:r>
    </w:p>
    <w:p w14:paraId="1D793C3C" w14:textId="77777777" w:rsidR="0062031C" w:rsidRP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1C69F1D3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30% korting op de volgende herenmerken:</w:t>
      </w: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br/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About:Blank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Alpha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Industries,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Amiri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Arte Antwerp, Axel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Arigato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Bjorn Borg, Calvin Klein (ondergoed en nachtmode), Classic Football Shirts, Cole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Buxton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F1, Falke,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Filling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Pieces,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Forét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Hopeium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Lacoste, Lyle &amp; Scott, Nike,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Off-White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Olymp, Our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Legacy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Pal Sporting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Goods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Paul Smith,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Peuterey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Purple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Mountain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Observatory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Represent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Selected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Skims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, Tom Ford, Tommy Hilfiger (sokken) en Y-3.</w:t>
      </w:r>
    </w:p>
    <w:p w14:paraId="140B347C" w14:textId="77777777" w:rsidR="0062031C" w:rsidRP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276EE37A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30% korting op de volgende kindermerken: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Aaiko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Adidas,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Billieblush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Bjorn Borg, Bobo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Choses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Hugo Boss,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Konges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Sløjd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Lacoste, Levi's, Lil Atelier, Lyle &amp; Scott, Mini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Rodini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Molo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Off-White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Petit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Blush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Play Up, Retour, Sofie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Schnoor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Sofie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Schnoor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Kids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Stella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McCartney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The New Society en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Zadig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&amp; Voltaire.</w:t>
      </w:r>
    </w:p>
    <w:p w14:paraId="385316F5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211FC66D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tot 30% korting op geselecteerde items van de volgende damesmerken: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  <w:t xml:space="preserve">Calvin Klein, Hugo Boss, Polo Ralph Lauren, Tommy Hilfiger,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Chantelle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Gestuz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Benetton, Claudia Sträter,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Articles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of Society, Ilse Jacobsen, NYDJ, Marc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O'Polo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Fabienne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Chapot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Brax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Xandres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Liu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Jo,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ba&amp;sh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en Josh V.</w:t>
      </w:r>
    </w:p>
    <w:p w14:paraId="6B12E00D" w14:textId="77777777" w:rsidR="0062031C" w:rsidRP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5B0C1675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 xml:space="preserve">Deelnemers ontvangen tot 30% korting op geselecteerde items van de volgende </w:t>
      </w:r>
      <w:proofErr w:type="spellStart"/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damesaccessoiremerken</w:t>
      </w:r>
      <w:proofErr w:type="spellEnd"/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  <w:t>Calvin Klein en Tommy Hilfiger.</w:t>
      </w:r>
    </w:p>
    <w:p w14:paraId="459A23DA" w14:textId="77777777" w:rsidR="0062031C" w:rsidRP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79C67369" w14:textId="77777777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tot 30% korting op geselecteerde items van de volgende herenmerken: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  <w:t xml:space="preserve">Calvin Klein, Hugo Boss, Polo Ralph Lauren, Tommy Hilfiger en Marc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O'Polo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.</w:t>
      </w:r>
    </w:p>
    <w:p w14:paraId="66FD1BE2" w14:textId="77777777" w:rsidR="007F2237" w:rsidRPr="0062031C" w:rsidRDefault="007F2237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5305BAC2" w14:textId="54FCF51B" w:rsidR="0062031C" w:rsidRDefault="0062031C" w:rsidP="0062031C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Deelnemers ontvangen tot 30% korting op geselecteerde items van de volgende kindermerken: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  <w:t>Calvin Klein en Tommy Hilfiger.</w:t>
      </w:r>
    </w:p>
    <w:p w14:paraId="3577924B" w14:textId="77777777" w:rsidR="007F2237" w:rsidRDefault="007F2237" w:rsidP="007F2237">
      <w:pPr>
        <w:tabs>
          <w:tab w:val="num" w:pos="1353"/>
          <w:tab w:val="num" w:pos="2520"/>
        </w:tabs>
        <w:rPr>
          <w:rFonts w:ascii="HelveticaNeue LT 45 Light" w:hAnsi="HelveticaNeue LT 45 Light" w:cs="Arial"/>
          <w:sz w:val="20"/>
          <w:szCs w:val="20"/>
          <w:lang w:val="nl-NL"/>
        </w:rPr>
      </w:pP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lastRenderedPageBreak/>
        <w:t xml:space="preserve">Deelnemers ontvangen tot 40% korting op geselecteerde items van de volgende </w:t>
      </w:r>
      <w:r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lingerie</w:t>
      </w:r>
      <w:r w:rsidRPr="0062031C">
        <w:rPr>
          <w:rFonts w:ascii="HelveticaNeue LT 45 Light" w:hAnsi="HelveticaNeue LT 45 Light" w:cs="Arial"/>
          <w:b/>
          <w:bCs/>
          <w:sz w:val="20"/>
          <w:szCs w:val="20"/>
          <w:lang w:val="nl-NL"/>
        </w:rPr>
        <w:t>merken:</w:t>
      </w:r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br/>
        <w:t xml:space="preserve">Marie Jo,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PrimaDonna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 xml:space="preserve"> Twist en </w:t>
      </w:r>
      <w:proofErr w:type="spellStart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Sarda</w:t>
      </w:r>
      <w:proofErr w:type="spellEnd"/>
      <w:r w:rsidRPr="0062031C">
        <w:rPr>
          <w:rFonts w:ascii="HelveticaNeue LT 45 Light" w:hAnsi="HelveticaNeue LT 45 Light" w:cs="Arial"/>
          <w:sz w:val="20"/>
          <w:szCs w:val="20"/>
          <w:lang w:val="nl-NL"/>
        </w:rPr>
        <w:t>.</w:t>
      </w:r>
    </w:p>
    <w:p w14:paraId="53E7F05D" w14:textId="137845E2" w:rsidR="00DE553A" w:rsidRPr="00C77BC8" w:rsidRDefault="00DE553A" w:rsidP="00C77BC8">
      <w:pPr>
        <w:tabs>
          <w:tab w:val="num" w:pos="1353"/>
          <w:tab w:val="num" w:pos="2520"/>
        </w:tabs>
        <w:rPr>
          <w:rFonts w:ascii="HelveticaNeue LT 45 Light" w:hAnsi="HelveticaNeue LT 45 Light" w:cs="Arial"/>
          <w:b/>
          <w:bCs/>
          <w:sz w:val="20"/>
          <w:szCs w:val="20"/>
          <w:lang w:val="nl-NL"/>
        </w:rPr>
      </w:pPr>
      <w:r w:rsidRPr="0062031C">
        <w:rPr>
          <w:lang w:val="nl-NL"/>
        </w:rPr>
        <w:br/>
      </w:r>
      <w:r w:rsidR="1D256CA0" w:rsidRPr="00C77BC8">
        <w:rPr>
          <w:rFonts w:ascii="HelveticaNeue LT 45 Light" w:hAnsi="HelveticaNeue LT 45 Light" w:cs="Arial"/>
          <w:sz w:val="20"/>
          <w:szCs w:val="20"/>
          <w:lang w:val="nl-NL"/>
        </w:rPr>
        <w:t>De korting wordt automatisch verrekend bij aankoop van een deelnemend merk gedurende de Actieperiode. Zolang de voorraad strekt.</w:t>
      </w:r>
    </w:p>
    <w:p w14:paraId="4AFB0B8C" w14:textId="77777777" w:rsidR="00DE553A" w:rsidRPr="00C77BC8" w:rsidRDefault="00DE553A" w:rsidP="00C77BC8">
      <w:pPr>
        <w:tabs>
          <w:tab w:val="num" w:pos="1353"/>
          <w:tab w:val="num" w:pos="2520"/>
        </w:tabs>
        <w:rPr>
          <w:rFonts w:ascii="HelveticaNeue LT 45 Light" w:hAnsi="HelveticaNeue LT 45 Light" w:cs="Arial"/>
          <w:b/>
          <w:bCs/>
          <w:sz w:val="20"/>
          <w:szCs w:val="20"/>
          <w:lang w:val="nl-NL"/>
        </w:rPr>
      </w:pPr>
    </w:p>
    <w:p w14:paraId="4DE6A1A7" w14:textId="77777777" w:rsidR="00DE553A" w:rsidRPr="00C77BC8" w:rsidRDefault="00DE553A" w:rsidP="00DE553A">
      <w:pPr>
        <w:numPr>
          <w:ilvl w:val="0"/>
          <w:numId w:val="4"/>
        </w:numPr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 xml:space="preserve">De Bijenkorf behoudt zich het recht voor om de Actie eenzijdig te wijzigen, op te schorten of te beëindigen. Hiervan zal mededeling worden gedaan op </w:t>
      </w:r>
      <w:r w:rsidRPr="00C77BC8">
        <w:rPr>
          <w:rStyle w:val="Hyperlink"/>
          <w:rFonts w:ascii="HelveticaNeue LT 45 Light" w:hAnsi="HelveticaNeue LT 45 Light" w:cs="Arial"/>
          <w:sz w:val="20"/>
          <w:szCs w:val="20"/>
          <w:lang w:val="nl-NL"/>
        </w:rPr>
        <w:t>deBijenkorf.nl/acties</w:t>
      </w:r>
      <w:r w:rsidRPr="00C77BC8">
        <w:rPr>
          <w:rFonts w:ascii="HelveticaNeue LT 45 Light" w:hAnsi="HelveticaNeue LT 45 Light" w:cs="Arial"/>
          <w:color w:val="0000FF"/>
          <w:sz w:val="20"/>
          <w:szCs w:val="20"/>
          <w:lang w:val="nl-NL"/>
        </w:rPr>
        <w:t>.</w:t>
      </w:r>
    </w:p>
    <w:p w14:paraId="23D46826" w14:textId="77777777" w:rsidR="00DE553A" w:rsidRPr="00C77BC8" w:rsidRDefault="00DE553A" w:rsidP="00DE553A">
      <w:pPr>
        <w:rPr>
          <w:rFonts w:ascii="HelveticaNeue LT 45 Light" w:eastAsia="Times New Roman" w:hAnsi="HelveticaNeue LT 45 Light" w:cs="Segoe UI"/>
          <w:color w:val="242424"/>
          <w:sz w:val="20"/>
          <w:szCs w:val="20"/>
          <w:lang w:val="nl-NL" w:eastAsia="nl-NL"/>
        </w:rPr>
      </w:pPr>
    </w:p>
    <w:p w14:paraId="445FE436" w14:textId="2DE55983" w:rsidR="00DE553A" w:rsidRPr="00C77BC8" w:rsidRDefault="00DE553A" w:rsidP="00DE553A">
      <w:pPr>
        <w:numPr>
          <w:ilvl w:val="0"/>
          <w:numId w:val="4"/>
        </w:num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>Deze Actie kan niet gecombineerd worden met andere en/of eerdere acties en aanbiedingen</w:t>
      </w:r>
      <w:r w:rsidR="0022282C" w:rsidRPr="00C77BC8">
        <w:rPr>
          <w:rFonts w:ascii="HelveticaNeue LT 45 Light" w:hAnsi="HelveticaNeue LT 45 Light" w:cs="Arial"/>
          <w:sz w:val="20"/>
          <w:szCs w:val="20"/>
          <w:lang w:val="nl-NL"/>
        </w:rPr>
        <w:t>, tenzij in artikel 5 uitdrukkelijk anders is bepaald.</w:t>
      </w:r>
    </w:p>
    <w:p w14:paraId="29993FBF" w14:textId="77777777" w:rsidR="00DE553A" w:rsidRPr="00C77BC8" w:rsidRDefault="00DE553A" w:rsidP="00DE553A">
      <w:pPr>
        <w:spacing w:line="276" w:lineRule="auto"/>
        <w:rPr>
          <w:rFonts w:ascii="HelveticaNeue LT 45 Light" w:hAnsi="HelveticaNeue LT 45 Light" w:cs="Arial"/>
          <w:color w:val="000000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color w:val="000000"/>
          <w:sz w:val="20"/>
          <w:szCs w:val="20"/>
          <w:lang w:val="nl-NL"/>
        </w:rPr>
        <w:t xml:space="preserve"> </w:t>
      </w:r>
    </w:p>
    <w:p w14:paraId="772F4C0A" w14:textId="48C1C0BF" w:rsidR="00DE553A" w:rsidRPr="00C77BC8" w:rsidRDefault="00DE553A" w:rsidP="00DE553A">
      <w:pPr>
        <w:numPr>
          <w:ilvl w:val="0"/>
          <w:numId w:val="4"/>
        </w:num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 xml:space="preserve">Deelnemers die aantoonbaar misbruik maken van de Actie kunnen van deelname worden uitgesloten. </w:t>
      </w:r>
      <w:r w:rsidR="0032756A" w:rsidRPr="00C77BC8">
        <w:rPr>
          <w:rFonts w:ascii="HelveticaNeue LT 45 Light" w:hAnsi="HelveticaNeue LT 45 Light" w:cs="Arial"/>
          <w:sz w:val="20"/>
          <w:szCs w:val="20"/>
          <w:lang w:val="nl-NL"/>
        </w:rPr>
        <w:t>Ook</w:t>
      </w: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 xml:space="preserve"> kan de eventuele onterecht verstrekte korting teruggevorderd worden door middel van een factuur. </w:t>
      </w:r>
    </w:p>
    <w:p w14:paraId="6C850AAD" w14:textId="77777777" w:rsidR="00DE553A" w:rsidRPr="00C77BC8" w:rsidRDefault="00DE553A" w:rsidP="00DE553A">
      <w:p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3CE6DC1D" w14:textId="35C2734F" w:rsidR="00DE553A" w:rsidRPr="00C77BC8" w:rsidRDefault="00DE553A" w:rsidP="00DE553A">
      <w:pPr>
        <w:numPr>
          <w:ilvl w:val="0"/>
          <w:numId w:val="4"/>
        </w:num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>De Bijenkorf is niet aansprakelijk voor eventuele typ-, druk- of zetfouten</w:t>
      </w:r>
      <w:r w:rsidR="0022282C" w:rsidRPr="00C77BC8">
        <w:rPr>
          <w:rFonts w:ascii="HelveticaNeue LT 45 Light" w:hAnsi="HelveticaNeue LT 45 Light" w:cs="Arial"/>
          <w:sz w:val="20"/>
          <w:szCs w:val="20"/>
          <w:lang w:val="nl-NL"/>
        </w:rPr>
        <w:t>, technische storingen of andere omstandigheden buiten haar redelijke invloedssfeer (overmacht), voor zover toegestaan onder toepasselijk (consumenten)recht</w:t>
      </w: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>.</w:t>
      </w:r>
    </w:p>
    <w:p w14:paraId="7F972185" w14:textId="77777777" w:rsidR="00DE553A" w:rsidRPr="00C77BC8" w:rsidRDefault="00DE553A" w:rsidP="00DE553A">
      <w:pPr>
        <w:spacing w:line="276" w:lineRule="auto"/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63EDD51D" w14:textId="77777777" w:rsidR="00DE553A" w:rsidRPr="00C77BC8" w:rsidRDefault="00DE553A" w:rsidP="00DE553A">
      <w:pPr>
        <w:numPr>
          <w:ilvl w:val="0"/>
          <w:numId w:val="4"/>
        </w:num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>In de gevallen waarin deze voorwaarden niet voorzien, zal een besluit worden genomen door de Bijenkorf.</w:t>
      </w:r>
    </w:p>
    <w:p w14:paraId="7173FEFF" w14:textId="77777777" w:rsidR="00E66F55" w:rsidRPr="00C77BC8" w:rsidRDefault="00E66F55" w:rsidP="00E66F55">
      <w:p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480254DF" w14:textId="7377BFC6" w:rsidR="00E66F55" w:rsidRPr="00C77BC8" w:rsidRDefault="00E66F55" w:rsidP="00E66F55">
      <w:pPr>
        <w:numPr>
          <w:ilvl w:val="0"/>
          <w:numId w:val="4"/>
        </w:numPr>
        <w:spacing w:line="276" w:lineRule="auto"/>
        <w:ind w:left="360"/>
        <w:rPr>
          <w:rFonts w:ascii="HelveticaNeue LT 45 Light" w:hAnsi="HelveticaNeue LT 45 Light" w:cs="Arial"/>
          <w:sz w:val="16"/>
          <w:szCs w:val="16"/>
          <w:lang w:val="nl-NL"/>
        </w:rPr>
      </w:pP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 xml:space="preserve">Op deze Actie is uitsluitend Nederlands recht van toepassing. Voor zover deze op onderhavige Actie van toepassing is, handelt </w:t>
      </w:r>
      <w:r w:rsidR="00482105" w:rsidRPr="00C77BC8">
        <w:rPr>
          <w:rFonts w:ascii="HelveticaNeue LT 45 Light" w:hAnsi="HelveticaNeue LT 45 Light" w:cs="Arial"/>
          <w:sz w:val="20"/>
          <w:szCs w:val="20"/>
          <w:lang w:val="nl-NL"/>
        </w:rPr>
        <w:t>d</w:t>
      </w:r>
      <w:r w:rsidRPr="00C77BC8">
        <w:rPr>
          <w:rFonts w:ascii="HelveticaNeue LT 45 Light" w:hAnsi="HelveticaNeue LT 45 Light" w:cs="Arial"/>
          <w:sz w:val="20"/>
          <w:szCs w:val="20"/>
          <w:lang w:val="nl-NL"/>
        </w:rPr>
        <w:t>e Bijenkorf in het bijzonder in overeenstemming met de Gedragscode Promotionele Kansspelen. </w:t>
      </w:r>
    </w:p>
    <w:p w14:paraId="091A10C7" w14:textId="77777777" w:rsidR="00E66F55" w:rsidRPr="00C77BC8" w:rsidRDefault="00E66F55" w:rsidP="00E66F55">
      <w:pPr>
        <w:spacing w:line="276" w:lineRule="auto"/>
        <w:ind w:left="360"/>
        <w:rPr>
          <w:rFonts w:ascii="HelveticaNeue LT 45 Light" w:hAnsi="HelveticaNeue LT 45 Light" w:cs="Arial"/>
          <w:sz w:val="20"/>
          <w:szCs w:val="20"/>
          <w:lang w:val="nl-NL"/>
        </w:rPr>
      </w:pPr>
    </w:p>
    <w:p w14:paraId="7780FBFD" w14:textId="5F9254BA" w:rsidR="00DE553A" w:rsidRPr="00C77BC8" w:rsidRDefault="00DE553A" w:rsidP="00DE553A">
      <w:pPr>
        <w:numPr>
          <w:ilvl w:val="0"/>
          <w:numId w:val="4"/>
        </w:numPr>
        <w:tabs>
          <w:tab w:val="num" w:pos="360"/>
        </w:tabs>
        <w:spacing w:line="276" w:lineRule="auto"/>
        <w:ind w:left="360"/>
        <w:rPr>
          <w:rFonts w:ascii="HelveticaNeue LT 45 Light" w:hAnsi="HelveticaNeue LT 45 Light"/>
          <w:color w:val="000000" w:themeColor="text1"/>
          <w:sz w:val="20"/>
          <w:szCs w:val="20"/>
          <w:lang w:val="nl-NL"/>
        </w:rPr>
      </w:pPr>
      <w:r w:rsidRPr="00C77BC8">
        <w:rPr>
          <w:rFonts w:ascii="HelveticaNeue LT 45 Light" w:hAnsi="HelveticaNeue LT 45 Light"/>
          <w:sz w:val="20"/>
          <w:szCs w:val="20"/>
          <w:lang w:val="nl-NL"/>
        </w:rPr>
        <w:t>Voor opmerking</w:t>
      </w:r>
      <w:r w:rsidR="0022282C" w:rsidRPr="00C77BC8">
        <w:rPr>
          <w:rFonts w:ascii="HelveticaNeue LT 45 Light" w:hAnsi="HelveticaNeue LT 45 Light"/>
          <w:sz w:val="20"/>
          <w:szCs w:val="20"/>
          <w:lang w:val="nl-NL"/>
        </w:rPr>
        <w:t>en</w:t>
      </w:r>
      <w:r w:rsidRPr="00C77BC8">
        <w:rPr>
          <w:rFonts w:ascii="HelveticaNeue LT 45 Light" w:hAnsi="HelveticaNeue LT 45 Light"/>
          <w:sz w:val="20"/>
          <w:szCs w:val="20"/>
          <w:lang w:val="nl-NL"/>
        </w:rPr>
        <w:t>, vragen of klachten verwijzen wij naar ons k</w:t>
      </w:r>
      <w:r w:rsidRPr="00C77BC8">
        <w:rPr>
          <w:rFonts w:ascii="HelveticaNeue LT 45 Light" w:hAnsi="HelveticaNeue LT 45 Light"/>
          <w:color w:val="000000" w:themeColor="text1"/>
          <w:sz w:val="20"/>
          <w:szCs w:val="20"/>
          <w:lang w:val="nl-NL"/>
        </w:rPr>
        <w:t>lantcontactcenter, te bereiken via (</w:t>
      </w:r>
      <w:r w:rsidRPr="00C77BC8">
        <w:rPr>
          <w:rFonts w:ascii="HelveticaNeue LT 45 Light" w:hAnsi="HelveticaNeue LT 45 Light"/>
          <w:sz w:val="20"/>
          <w:szCs w:val="20"/>
          <w:lang w:val="nl-NL"/>
        </w:rPr>
        <w:t xml:space="preserve">020) 808 93 33 </w:t>
      </w:r>
      <w:r w:rsidRPr="00C77BC8">
        <w:rPr>
          <w:rFonts w:ascii="HelveticaNeue LT 45 Light" w:hAnsi="HelveticaNeue LT 45 Light"/>
          <w:color w:val="000000" w:themeColor="text1"/>
          <w:sz w:val="20"/>
          <w:szCs w:val="20"/>
          <w:lang w:val="nl-NL"/>
        </w:rPr>
        <w:t>(lokaal tarief) of via onze website. Om een goede service te kunnen verlenen, verzoekt de Bijenkorf u om uw eventuele opmerking, vraag of klacht binnen twee (2) maanden na afloop van de Actieperiode te melden.</w:t>
      </w:r>
    </w:p>
    <w:p w14:paraId="2A501093" w14:textId="77777777" w:rsidR="00DE553A" w:rsidRPr="00C77BC8" w:rsidRDefault="00DE553A" w:rsidP="00DE553A">
      <w:pPr>
        <w:spacing w:line="276" w:lineRule="auto"/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</w:p>
    <w:p w14:paraId="5C988E06" w14:textId="7C277319" w:rsidR="00DE553A" w:rsidRPr="00C77BC8" w:rsidRDefault="00DE553A" w:rsidP="00DE553A">
      <w:pPr>
        <w:numPr>
          <w:ilvl w:val="0"/>
          <w:numId w:val="4"/>
        </w:numPr>
        <w:spacing w:line="276" w:lineRule="auto"/>
        <w:ind w:left="360"/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Door deelname aan de Actie verklaart </w:t>
      </w:r>
      <w:r w:rsidR="0022282C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de Deelnemer, of diens 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wettelijke vertegenwoordiger </w:t>
      </w:r>
      <w:r w:rsidR="0022282C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indien de Deelnemer minderjarig is, 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akkoord te gaan met de bovenstaande actievoorwaarden.</w:t>
      </w:r>
    </w:p>
    <w:p w14:paraId="638D65FA" w14:textId="77777777" w:rsidR="00DE553A" w:rsidRPr="00C77BC8" w:rsidRDefault="00DE553A" w:rsidP="00DE553A">
      <w:pPr>
        <w:pStyle w:val="Lijstalinea"/>
        <w:rPr>
          <w:rFonts w:ascii="HelveticaNeue LT 45 Light" w:hAnsi="HelveticaNeue LT 45 Light" w:cs="Arial"/>
          <w:color w:val="000000" w:themeColor="text1"/>
          <w:sz w:val="20"/>
          <w:szCs w:val="20"/>
          <w:highlight w:val="yellow"/>
          <w:lang w:val="nl-NL"/>
        </w:rPr>
      </w:pPr>
    </w:p>
    <w:p w14:paraId="428E13F1" w14:textId="12D8EA68" w:rsidR="00DE553A" w:rsidRPr="00C77BC8" w:rsidRDefault="00DE553A" w:rsidP="00DE553A">
      <w:pPr>
        <w:numPr>
          <w:ilvl w:val="0"/>
          <w:numId w:val="4"/>
        </w:numPr>
        <w:tabs>
          <w:tab w:val="num" w:pos="360"/>
        </w:tabs>
        <w:spacing w:after="240" w:line="276" w:lineRule="auto"/>
        <w:ind w:left="360"/>
        <w:rPr>
          <w:rStyle w:val="Hyperlink"/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</w:pP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Deze actievoorwaarden zijn te vinden op</w:t>
      </w:r>
      <w:r w:rsidR="0032756A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</w:t>
      </w:r>
      <w:hyperlink r:id="rId12" w:history="1">
        <w:r w:rsidR="0032756A" w:rsidRPr="00C77BC8">
          <w:rPr>
            <w:rStyle w:val="Hyperlink"/>
            <w:rFonts w:ascii="HelveticaNeue LT 45 Light" w:hAnsi="HelveticaNeue LT 45 Light" w:cs="Arial"/>
            <w:sz w:val="20"/>
            <w:szCs w:val="20"/>
            <w:lang w:val="nl-NL"/>
          </w:rPr>
          <w:t>deBijenkorf.nl/acties</w:t>
        </w:r>
      </w:hyperlink>
      <w:r w:rsidR="0032756A" w:rsidRPr="00C77BC8">
        <w:rPr>
          <w:rStyle w:val="Hyperlink"/>
          <w:rFonts w:ascii="HelveticaNeue LT 45 Light" w:hAnsi="HelveticaNeue LT 45 Light" w:cs="Arial"/>
          <w:sz w:val="20"/>
          <w:szCs w:val="20"/>
          <w:lang w:val="nl-NL"/>
        </w:rPr>
        <w:t>.</w:t>
      </w:r>
    </w:p>
    <w:p w14:paraId="5F9FE282" w14:textId="02F16308" w:rsidR="00DE553A" w:rsidRPr="00C77BC8" w:rsidRDefault="7F95E311" w:rsidP="6A6BF439">
      <w:pPr>
        <w:spacing w:line="276" w:lineRule="auto"/>
        <w:rPr>
          <w:rFonts w:ascii="HelveticaNeue LT 45 Light" w:hAnsi="HelveticaNeue LT 45 Light"/>
          <w:color w:val="000000" w:themeColor="text1"/>
          <w:lang w:val="nl-NL"/>
        </w:rPr>
      </w:pP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Versie 1.0, </w:t>
      </w:r>
      <w:r w:rsidR="074B6423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Oktober </w:t>
      </w:r>
      <w:r w:rsidR="5994619C"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>2026,</w:t>
      </w:r>
      <w:r w:rsidRPr="00C77BC8">
        <w:rPr>
          <w:rFonts w:ascii="HelveticaNeue LT 45 Light" w:hAnsi="HelveticaNeue LT 45 Light" w:cs="Arial"/>
          <w:color w:val="000000" w:themeColor="text1"/>
          <w:sz w:val="20"/>
          <w:szCs w:val="20"/>
          <w:lang w:val="nl-NL"/>
        </w:rPr>
        <w:t xml:space="preserve"> Magazijn de Bijenkorf B.V.</w:t>
      </w:r>
      <w:r w:rsidRPr="00C77BC8">
        <w:rPr>
          <w:rFonts w:ascii="HelveticaNeue LT 45 Light" w:hAnsi="HelveticaNeue LT 45 Light"/>
          <w:color w:val="000000" w:themeColor="text1"/>
          <w:lang w:val="nl-NL"/>
        </w:rPr>
        <w:t xml:space="preserve"> </w:t>
      </w:r>
    </w:p>
    <w:p w14:paraId="221ED252" w14:textId="77777777" w:rsidR="00E66F55" w:rsidRPr="00C77BC8" w:rsidRDefault="00E66F55" w:rsidP="00DE553A">
      <w:pPr>
        <w:spacing w:line="276" w:lineRule="auto"/>
        <w:rPr>
          <w:rFonts w:ascii="HelveticaNeue LT 45 Light" w:hAnsi="HelveticaNeue LT 45 Light"/>
          <w:bCs/>
          <w:color w:val="000000" w:themeColor="text1"/>
          <w:lang w:val="nl-NL"/>
        </w:rPr>
      </w:pPr>
    </w:p>
    <w:p w14:paraId="5D399B52" w14:textId="77777777" w:rsidR="0039718D" w:rsidRPr="00C77BC8" w:rsidRDefault="0039718D">
      <w:pPr>
        <w:rPr>
          <w:lang w:val="nl-NL"/>
        </w:rPr>
      </w:pPr>
    </w:p>
    <w:sectPr w:rsidR="0039718D" w:rsidRPr="00C77BC8" w:rsidSect="00DE553A">
      <w:headerReference w:type="default" r:id="rId13"/>
      <w:footerReference w:type="default" r:id="rId14"/>
      <w:pgSz w:w="11900" w:h="16840"/>
      <w:pgMar w:top="1440" w:right="1440" w:bottom="1440" w:left="144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8D112" w14:textId="77777777" w:rsidR="00B4445B" w:rsidRDefault="00B4445B">
      <w:r>
        <w:separator/>
      </w:r>
    </w:p>
  </w:endnote>
  <w:endnote w:type="continuationSeparator" w:id="0">
    <w:p w14:paraId="3D9611E9" w14:textId="77777777" w:rsidR="00B4445B" w:rsidRDefault="00B4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T 45 Light">
    <w:altName w:val="Arial"/>
    <w:panose1 w:val="020B0403020202020204"/>
    <w:charset w:val="00"/>
    <w:family w:val="swiss"/>
    <w:pitch w:val="variable"/>
    <w:sig w:usb0="8000002F" w:usb1="40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tima">
    <w:altName w:val="Cambria"/>
    <w:panose1 w:val="02020500000000000000"/>
    <w:charset w:val="00"/>
    <w:family w:val="roman"/>
    <w:pitch w:val="variable"/>
    <w:sig w:usb0="20000A87" w:usb1="08000000" w:usb2="00000008" w:usb3="00000000" w:csb0="000001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LT Std 45 Light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8E73" w14:textId="77777777" w:rsidR="00DE553A" w:rsidRDefault="00DE553A">
    <w:pPr>
      <w:autoSpaceDE w:val="0"/>
      <w:autoSpaceDN w:val="0"/>
      <w:adjustRightInd w:val="0"/>
      <w:ind w:left="-737"/>
      <w:rPr>
        <w:rFonts w:ascii="Helvetica Neue LT Std 45 Light" w:hAnsi="Helvetica Neue LT Std 45 Light"/>
        <w:sz w:val="18"/>
        <w:szCs w:val="18"/>
        <w:lang w:val="nl-NL"/>
      </w:rPr>
    </w:pPr>
  </w:p>
  <w:p w14:paraId="0FA07FF0" w14:textId="77777777" w:rsidR="00DE553A" w:rsidRDefault="00DE553A">
    <w:pPr>
      <w:tabs>
        <w:tab w:val="left" w:pos="1362"/>
        <w:tab w:val="left" w:pos="7580"/>
      </w:tabs>
      <w:autoSpaceDE w:val="0"/>
      <w:autoSpaceDN w:val="0"/>
      <w:adjustRightInd w:val="0"/>
      <w:ind w:left="-737"/>
      <w:rPr>
        <w:rFonts w:ascii="Helvetica Neue LT Std 45 Light" w:hAnsi="Helvetica Neue LT Std 45 Light"/>
        <w:sz w:val="18"/>
        <w:szCs w:val="18"/>
        <w:lang w:val="nl-NL"/>
      </w:rPr>
    </w:pPr>
    <w:r>
      <w:rPr>
        <w:rFonts w:ascii="Helvetica Neue LT Std 45 Light" w:hAnsi="Helvetica Neue LT Std 45 Light"/>
        <w:sz w:val="18"/>
        <w:szCs w:val="18"/>
        <w:lang w:val="nl-NL"/>
      </w:rPr>
      <w:tab/>
    </w:r>
  </w:p>
  <w:p w14:paraId="1B58C978" w14:textId="77777777" w:rsidR="00DE553A" w:rsidRPr="00F9307F" w:rsidRDefault="00DE553A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44AE" w14:textId="77777777" w:rsidR="00B4445B" w:rsidRDefault="00B4445B">
      <w:r>
        <w:separator/>
      </w:r>
    </w:p>
  </w:footnote>
  <w:footnote w:type="continuationSeparator" w:id="0">
    <w:p w14:paraId="220637EA" w14:textId="77777777" w:rsidR="00B4445B" w:rsidRDefault="00B44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15FA3" w14:textId="77777777" w:rsidR="00DE553A" w:rsidRDefault="00DE553A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15FCC0CE" wp14:editId="1C7D6AD1">
          <wp:simplePos x="0" y="0"/>
          <wp:positionH relativeFrom="margin">
            <wp:posOffset>4743450</wp:posOffset>
          </wp:positionH>
          <wp:positionV relativeFrom="paragraph">
            <wp:posOffset>-163830</wp:posOffset>
          </wp:positionV>
          <wp:extent cx="1711960" cy="366116"/>
          <wp:effectExtent l="0" t="0" r="2540" b="0"/>
          <wp:wrapNone/>
          <wp:docPr id="1633206381" name="Afbeelding 1633206381" descr="C:\Users\roselin.de.nooijer\Desktop\deBijenkorf_Z.jpg2.jpg">
            <a:extLst xmlns:a="http://schemas.openxmlformats.org/drawingml/2006/main">
              <a:ext uri="{FF2B5EF4-FFF2-40B4-BE49-F238E27FC236}">
                <a16:creationId xmlns:a16="http://schemas.microsoft.com/office/drawing/2014/main" id="{98E22AC3-87FD-478A-9B53-15D6F34BE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oselin.de.nooijer\Desktop\deBijenkorf_Z.jpg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974" cy="369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66D29"/>
    <w:multiLevelType w:val="hybridMultilevel"/>
    <w:tmpl w:val="5D7A8688"/>
    <w:lvl w:ilvl="0" w:tplc="330EEFC0">
      <w:numFmt w:val="bullet"/>
      <w:lvlText w:val="-"/>
      <w:lvlJc w:val="left"/>
      <w:pPr>
        <w:ind w:left="1004" w:hanging="360"/>
      </w:pPr>
      <w:rPr>
        <w:rFonts w:ascii="HelveticaNeue LT 45 Light" w:eastAsiaTheme="minorHAnsi" w:hAnsi="HelveticaNeue LT 45 Light" w:cs="Aria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DAA34E7"/>
    <w:multiLevelType w:val="multilevel"/>
    <w:tmpl w:val="605E4C02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053215"/>
    <w:multiLevelType w:val="hybridMultilevel"/>
    <w:tmpl w:val="58DC8804"/>
    <w:lvl w:ilvl="0" w:tplc="1F30F31E">
      <w:numFmt w:val="bullet"/>
      <w:lvlText w:val="-"/>
      <w:lvlJc w:val="left"/>
      <w:pPr>
        <w:ind w:left="720" w:hanging="360"/>
      </w:pPr>
      <w:rPr>
        <w:rFonts w:ascii="HelveticaNeue LT 45 Light" w:eastAsiaTheme="minorHAnsi" w:hAnsi="HelveticaNeue LT 45 Light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84461"/>
    <w:multiLevelType w:val="hybridMultilevel"/>
    <w:tmpl w:val="0626321A"/>
    <w:lvl w:ilvl="0" w:tplc="0413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C233D4"/>
    <w:multiLevelType w:val="multilevel"/>
    <w:tmpl w:val="F6EC7B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75F164DE"/>
    <w:multiLevelType w:val="multilevel"/>
    <w:tmpl w:val="AA96C7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535080"/>
    <w:multiLevelType w:val="multilevel"/>
    <w:tmpl w:val="0FC8AC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0221137">
    <w:abstractNumId w:val="5"/>
  </w:num>
  <w:num w:numId="2" w16cid:durableId="1130515064">
    <w:abstractNumId w:val="0"/>
  </w:num>
  <w:num w:numId="3" w16cid:durableId="1310938003">
    <w:abstractNumId w:val="4"/>
  </w:num>
  <w:num w:numId="4" w16cid:durableId="1605723733">
    <w:abstractNumId w:val="3"/>
  </w:num>
  <w:num w:numId="5" w16cid:durableId="544373051">
    <w:abstractNumId w:val="2"/>
  </w:num>
  <w:num w:numId="6" w16cid:durableId="871184109">
    <w:abstractNumId w:val="6"/>
  </w:num>
  <w:num w:numId="7" w16cid:durableId="968051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3A"/>
    <w:rsid w:val="000348FE"/>
    <w:rsid w:val="00046058"/>
    <w:rsid w:val="000572EC"/>
    <w:rsid w:val="000C19DA"/>
    <w:rsid w:val="0013072F"/>
    <w:rsid w:val="00135A52"/>
    <w:rsid w:val="001897E7"/>
    <w:rsid w:val="001B2DB2"/>
    <w:rsid w:val="00200C86"/>
    <w:rsid w:val="00216BF8"/>
    <w:rsid w:val="0022282C"/>
    <w:rsid w:val="00236EE3"/>
    <w:rsid w:val="00286216"/>
    <w:rsid w:val="002935A0"/>
    <w:rsid w:val="002A1C57"/>
    <w:rsid w:val="002A38CA"/>
    <w:rsid w:val="002F2BF6"/>
    <w:rsid w:val="002F6A28"/>
    <w:rsid w:val="0032756A"/>
    <w:rsid w:val="00331FB6"/>
    <w:rsid w:val="003513E3"/>
    <w:rsid w:val="00395587"/>
    <w:rsid w:val="0039718D"/>
    <w:rsid w:val="003D657A"/>
    <w:rsid w:val="003F078D"/>
    <w:rsid w:val="00445BE3"/>
    <w:rsid w:val="00482105"/>
    <w:rsid w:val="004A20DA"/>
    <w:rsid w:val="004B3E8D"/>
    <w:rsid w:val="005030B3"/>
    <w:rsid w:val="00522EB8"/>
    <w:rsid w:val="005C5B5C"/>
    <w:rsid w:val="0062031C"/>
    <w:rsid w:val="00677DF4"/>
    <w:rsid w:val="006B6E89"/>
    <w:rsid w:val="006C6D4D"/>
    <w:rsid w:val="006F2EC4"/>
    <w:rsid w:val="00762289"/>
    <w:rsid w:val="007B4D15"/>
    <w:rsid w:val="007E4D0B"/>
    <w:rsid w:val="007F07C4"/>
    <w:rsid w:val="007F2237"/>
    <w:rsid w:val="00802BDB"/>
    <w:rsid w:val="00805D07"/>
    <w:rsid w:val="00817838"/>
    <w:rsid w:val="00827D16"/>
    <w:rsid w:val="008718B2"/>
    <w:rsid w:val="00873ED3"/>
    <w:rsid w:val="00882C2A"/>
    <w:rsid w:val="00890A81"/>
    <w:rsid w:val="008A21BB"/>
    <w:rsid w:val="008C4BAD"/>
    <w:rsid w:val="008D6FF8"/>
    <w:rsid w:val="00912A06"/>
    <w:rsid w:val="009A4424"/>
    <w:rsid w:val="009C2F98"/>
    <w:rsid w:val="009D7739"/>
    <w:rsid w:val="009E6795"/>
    <w:rsid w:val="009F672C"/>
    <w:rsid w:val="00A031CA"/>
    <w:rsid w:val="00A25B1B"/>
    <w:rsid w:val="00A5665D"/>
    <w:rsid w:val="00A7167C"/>
    <w:rsid w:val="00A7405A"/>
    <w:rsid w:val="00AC307A"/>
    <w:rsid w:val="00AC362A"/>
    <w:rsid w:val="00B4445B"/>
    <w:rsid w:val="00B53788"/>
    <w:rsid w:val="00B75E81"/>
    <w:rsid w:val="00BB20CA"/>
    <w:rsid w:val="00BC2E62"/>
    <w:rsid w:val="00BD1928"/>
    <w:rsid w:val="00C12198"/>
    <w:rsid w:val="00C13791"/>
    <w:rsid w:val="00C156B6"/>
    <w:rsid w:val="00C77BC8"/>
    <w:rsid w:val="00CA6497"/>
    <w:rsid w:val="00CB587F"/>
    <w:rsid w:val="00CF0E6B"/>
    <w:rsid w:val="00CF6964"/>
    <w:rsid w:val="00D16FC9"/>
    <w:rsid w:val="00D3613F"/>
    <w:rsid w:val="00D4292D"/>
    <w:rsid w:val="00D67130"/>
    <w:rsid w:val="00D71614"/>
    <w:rsid w:val="00D87579"/>
    <w:rsid w:val="00DC114F"/>
    <w:rsid w:val="00DC6252"/>
    <w:rsid w:val="00DE553A"/>
    <w:rsid w:val="00DE7706"/>
    <w:rsid w:val="00DEFEDE"/>
    <w:rsid w:val="00DF71C5"/>
    <w:rsid w:val="00E17FD6"/>
    <w:rsid w:val="00E31E44"/>
    <w:rsid w:val="00E37F96"/>
    <w:rsid w:val="00E525DD"/>
    <w:rsid w:val="00E66F55"/>
    <w:rsid w:val="00E71785"/>
    <w:rsid w:val="00E73A85"/>
    <w:rsid w:val="00E764EF"/>
    <w:rsid w:val="00EA079F"/>
    <w:rsid w:val="00ED65F0"/>
    <w:rsid w:val="00F109AF"/>
    <w:rsid w:val="00F213CF"/>
    <w:rsid w:val="00F66A1E"/>
    <w:rsid w:val="00FA5AEC"/>
    <w:rsid w:val="00FD5B44"/>
    <w:rsid w:val="00FF1802"/>
    <w:rsid w:val="0374CE2B"/>
    <w:rsid w:val="0391F9F2"/>
    <w:rsid w:val="074B6423"/>
    <w:rsid w:val="0800E20C"/>
    <w:rsid w:val="0A19DD3F"/>
    <w:rsid w:val="10BBD844"/>
    <w:rsid w:val="110159C1"/>
    <w:rsid w:val="1208197E"/>
    <w:rsid w:val="121C249E"/>
    <w:rsid w:val="13AD3DCB"/>
    <w:rsid w:val="13C2E39C"/>
    <w:rsid w:val="15118907"/>
    <w:rsid w:val="17A01261"/>
    <w:rsid w:val="17E8FB65"/>
    <w:rsid w:val="1D256CA0"/>
    <w:rsid w:val="1DDB2974"/>
    <w:rsid w:val="1FF3822F"/>
    <w:rsid w:val="2307F873"/>
    <w:rsid w:val="23899569"/>
    <w:rsid w:val="24213770"/>
    <w:rsid w:val="251AD3B4"/>
    <w:rsid w:val="2644A3B2"/>
    <w:rsid w:val="285500D7"/>
    <w:rsid w:val="28794A06"/>
    <w:rsid w:val="28CCCCF8"/>
    <w:rsid w:val="28F461EA"/>
    <w:rsid w:val="2CAC2B0E"/>
    <w:rsid w:val="31E86B89"/>
    <w:rsid w:val="32383CD4"/>
    <w:rsid w:val="32A91564"/>
    <w:rsid w:val="33F22B7B"/>
    <w:rsid w:val="393634EA"/>
    <w:rsid w:val="3BB7814F"/>
    <w:rsid w:val="3C6595E4"/>
    <w:rsid w:val="3D01D137"/>
    <w:rsid w:val="3D17D579"/>
    <w:rsid w:val="3EE17F76"/>
    <w:rsid w:val="3FAB231E"/>
    <w:rsid w:val="40736640"/>
    <w:rsid w:val="44AC6D22"/>
    <w:rsid w:val="44B5AF52"/>
    <w:rsid w:val="4813A076"/>
    <w:rsid w:val="4ADEBC43"/>
    <w:rsid w:val="4E5BA664"/>
    <w:rsid w:val="4F65F00F"/>
    <w:rsid w:val="51161CA3"/>
    <w:rsid w:val="51A4B02B"/>
    <w:rsid w:val="536C90AC"/>
    <w:rsid w:val="55D2569E"/>
    <w:rsid w:val="5610AEEE"/>
    <w:rsid w:val="5655B6F1"/>
    <w:rsid w:val="5697F93D"/>
    <w:rsid w:val="5749F351"/>
    <w:rsid w:val="5994619C"/>
    <w:rsid w:val="5AD82D6F"/>
    <w:rsid w:val="5DB10D39"/>
    <w:rsid w:val="5EC49635"/>
    <w:rsid w:val="5F35E4D8"/>
    <w:rsid w:val="629E362F"/>
    <w:rsid w:val="668DAF2F"/>
    <w:rsid w:val="683FE92F"/>
    <w:rsid w:val="688DC4FC"/>
    <w:rsid w:val="6979714A"/>
    <w:rsid w:val="6A51F74A"/>
    <w:rsid w:val="6A6BF439"/>
    <w:rsid w:val="6C25E5EC"/>
    <w:rsid w:val="7029DA14"/>
    <w:rsid w:val="74C8BC32"/>
    <w:rsid w:val="79AEEB90"/>
    <w:rsid w:val="7E55F780"/>
    <w:rsid w:val="7F95E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48CF2"/>
  <w15:chartTrackingRefBased/>
  <w15:docId w15:val="{5B55F758-3867-48C7-9B07-2A5EAC32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553A"/>
    <w:pPr>
      <w:spacing w:after="0" w:line="240" w:lineRule="auto"/>
    </w:pPr>
    <w:rPr>
      <w:kern w:val="0"/>
      <w:lang w:val="en-US"/>
      <w14:ligatures w14:val="none"/>
    </w:rPr>
  </w:style>
  <w:style w:type="paragraph" w:styleId="Kop1">
    <w:name w:val="heading 1"/>
    <w:basedOn w:val="Standaard"/>
    <w:next w:val="Kop2"/>
    <w:link w:val="Kop1Char"/>
    <w:qFormat/>
    <w:rsid w:val="00046058"/>
    <w:pPr>
      <w:keepNext/>
      <w:numPr>
        <w:numId w:val="7"/>
      </w:numPr>
      <w:tabs>
        <w:tab w:val="num" w:pos="432"/>
      </w:tabs>
      <w:spacing w:before="240" w:line="310" w:lineRule="atLeast"/>
      <w:ind w:left="432" w:hanging="432"/>
      <w:jc w:val="both"/>
      <w:outlineLvl w:val="0"/>
    </w:pPr>
    <w:rPr>
      <w:rFonts w:ascii="Arial" w:hAnsi="Arial"/>
      <w:b/>
      <w:spacing w:val="4"/>
      <w:sz w:val="21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6058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5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5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5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55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55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55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55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046058"/>
    <w:rPr>
      <w:rFonts w:ascii="Arial" w:hAnsi="Arial"/>
      <w:b/>
      <w:spacing w:val="4"/>
      <w:sz w:val="21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6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5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55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55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55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55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55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55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55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5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5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5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5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55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55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55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5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55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55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E553A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553A"/>
    <w:rPr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E553A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E553A"/>
    <w:rPr>
      <w:kern w:val="0"/>
      <w:lang w:val="en-US"/>
      <w14:ligatures w14:val="none"/>
    </w:rPr>
  </w:style>
  <w:style w:type="character" w:styleId="Hyperlink">
    <w:name w:val="Hyperlink"/>
    <w:rsid w:val="00DE553A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E553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E553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E553A"/>
    <w:rPr>
      <w:kern w:val="0"/>
      <w:sz w:val="20"/>
      <w:szCs w:val="20"/>
      <w:lang w:val="en-US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553A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DE55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NL" w:eastAsia="nl-NL"/>
    </w:rPr>
  </w:style>
  <w:style w:type="character" w:customStyle="1" w:styleId="eop">
    <w:name w:val="eop"/>
    <w:basedOn w:val="Standaardalinea-lettertype"/>
    <w:rsid w:val="00E66F55"/>
  </w:style>
  <w:style w:type="character" w:customStyle="1" w:styleId="normaltextrun">
    <w:name w:val="normaltextrun"/>
    <w:basedOn w:val="Standaardalinea-lettertype"/>
    <w:rsid w:val="00E66F55"/>
  </w:style>
  <w:style w:type="paragraph" w:styleId="Revisie">
    <w:name w:val="Revision"/>
    <w:hidden/>
    <w:uiPriority w:val="99"/>
    <w:semiHidden/>
    <w:rsid w:val="0022282C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eBijenkorf.nl/acti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eBijenkorf.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deBijenkorf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7501fa-4af2-4335-9441-6d7b7f581b7e" xsi:nil="true"/>
    <lcf76f155ced4ddcb4097134ff3c332f xmlns="25827da8-33d7-4dae-b037-58bdece464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C27E23FAC8647BB62B3035119F55D" ma:contentTypeVersion="17" ma:contentTypeDescription="Create a new document." ma:contentTypeScope="" ma:versionID="614cde1957b86e3cdb57026bd521ac24">
  <xsd:schema xmlns:xsd="http://www.w3.org/2001/XMLSchema" xmlns:xs="http://www.w3.org/2001/XMLSchema" xmlns:p="http://schemas.microsoft.com/office/2006/metadata/properties" xmlns:ns2="25827da8-33d7-4dae-b037-58bdece46433" xmlns:ns3="7b7501fa-4af2-4335-9441-6d7b7f581b7e" targetNamespace="http://schemas.microsoft.com/office/2006/metadata/properties" ma:root="true" ma:fieldsID="b472b46e8e268698ae9b62e0f8df968d" ns2:_="" ns3:_="">
    <xsd:import namespace="25827da8-33d7-4dae-b037-58bdece46433"/>
    <xsd:import namespace="7b7501fa-4af2-4335-9441-6d7b7f581b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27da8-33d7-4dae-b037-58bdece46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f39b9c4-b6fd-4a3c-b030-d5d0ffd54a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01fa-4af2-4335-9441-6d7b7f581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de8679-32c4-44b8-819c-8697c6149910}" ma:internalName="TaxCatchAll" ma:showField="CatchAllData" ma:web="7b7501fa-4af2-4335-9441-6d7b7f581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C9F82D-EBBE-4674-B33E-8E0FAD6F3F80}">
  <ds:schemaRefs>
    <ds:schemaRef ds:uri="http://schemas.microsoft.com/office/2006/metadata/properties"/>
    <ds:schemaRef ds:uri="http://schemas.microsoft.com/office/infopath/2007/PartnerControls"/>
    <ds:schemaRef ds:uri="7b7501fa-4af2-4335-9441-6d7b7f581b7e"/>
    <ds:schemaRef ds:uri="25827da8-33d7-4dae-b037-58bdece46433"/>
  </ds:schemaRefs>
</ds:datastoreItem>
</file>

<file path=customXml/itemProps2.xml><?xml version="1.0" encoding="utf-8"?>
<ds:datastoreItem xmlns:ds="http://schemas.openxmlformats.org/officeDocument/2006/customXml" ds:itemID="{A350F9A4-E81B-4199-ABDF-BF95053B5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29848-B4EC-4326-8F59-ADA264BD0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27da8-33d7-4dae-b037-58bdece46433"/>
    <ds:schemaRef ds:uri="7b7501fa-4af2-4335-9441-6d7b7f581b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766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Meltzer, Lisa (BYK)</dc:creator>
  <cp:keywords/>
  <dc:description/>
  <cp:lastModifiedBy>Calle Solbes, Ainhoa (BYK)</cp:lastModifiedBy>
  <cp:revision>4</cp:revision>
  <dcterms:created xsi:type="dcterms:W3CDTF">2026-10-16T17:35:00Z</dcterms:created>
  <dcterms:modified xsi:type="dcterms:W3CDTF">2026-10-16T17:49:00Z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0x0101009E7C27E23FAC8647BB62B3035119F55D</vt:lpwstr>
  </property>
  <property fmtid="{D5CDD505-2E9C-101B-9397-08002B2CF9AE}" pid="3" name="MediaServiceImageTags">
    <vt:lpwstr/>
  </property>
</Properties>
</file>