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E642" w14:textId="32303302" w:rsidR="00935E98" w:rsidRPr="00595D05" w:rsidRDefault="008F756D" w:rsidP="00935E98">
      <w:pPr>
        <w:jc w:val="center"/>
        <w:rPr>
          <w:rFonts w:ascii="Arial" w:hAnsi="Arial" w:cs="Arial"/>
        </w:rPr>
      </w:pPr>
      <w:r w:rsidRPr="00595D05">
        <w:rPr>
          <w:rFonts w:ascii="Arial" w:hAnsi="Arial" w:cs="Arial"/>
          <w:b/>
          <w:bCs/>
          <w:sz w:val="22"/>
          <w:szCs w:val="28"/>
        </w:rPr>
        <w:t xml:space="preserve">New Look </w:t>
      </w:r>
      <w:r w:rsidR="00EE37E2" w:rsidRPr="00595D05">
        <w:rPr>
          <w:rFonts w:ascii="Arial" w:hAnsi="Arial" w:cs="Arial"/>
          <w:b/>
          <w:bCs/>
          <w:sz w:val="22"/>
          <w:szCs w:val="28"/>
        </w:rPr>
        <w:t xml:space="preserve">unveils new </w:t>
      </w:r>
      <w:r w:rsidRPr="00595D05">
        <w:rPr>
          <w:rFonts w:ascii="Arial" w:hAnsi="Arial" w:cs="Arial"/>
          <w:b/>
          <w:bCs/>
          <w:sz w:val="22"/>
          <w:szCs w:val="28"/>
        </w:rPr>
        <w:t xml:space="preserve">Milton Keynes </w:t>
      </w:r>
      <w:r w:rsidR="00EE37E2" w:rsidRPr="00595D05">
        <w:rPr>
          <w:rFonts w:ascii="Arial" w:hAnsi="Arial" w:cs="Arial"/>
          <w:b/>
          <w:bCs/>
          <w:sz w:val="22"/>
          <w:szCs w:val="28"/>
        </w:rPr>
        <w:t xml:space="preserve">store </w:t>
      </w:r>
      <w:r w:rsidRPr="00595D05">
        <w:rPr>
          <w:rFonts w:ascii="Arial" w:hAnsi="Arial" w:cs="Arial"/>
          <w:b/>
          <w:bCs/>
          <w:sz w:val="22"/>
          <w:szCs w:val="28"/>
        </w:rPr>
        <w:t xml:space="preserve">with </w:t>
      </w:r>
      <w:r w:rsidR="00EE37E2" w:rsidRPr="00595D05">
        <w:rPr>
          <w:rFonts w:ascii="Arial" w:hAnsi="Arial" w:cs="Arial"/>
          <w:b/>
          <w:bCs/>
          <w:sz w:val="22"/>
          <w:szCs w:val="28"/>
        </w:rPr>
        <w:t>exclusive opening-day rewards</w:t>
      </w:r>
      <w:r w:rsidRPr="00595D05">
        <w:rPr>
          <w:rFonts w:ascii="Arial" w:hAnsi="Arial" w:cs="Arial"/>
          <w:b/>
          <w:bCs/>
          <w:sz w:val="22"/>
          <w:szCs w:val="28"/>
        </w:rPr>
        <w:t xml:space="preserve"> and </w:t>
      </w:r>
      <w:r w:rsidR="00EE37E2" w:rsidRPr="00595D05">
        <w:rPr>
          <w:rFonts w:ascii="Arial" w:hAnsi="Arial" w:cs="Arial"/>
          <w:b/>
          <w:bCs/>
          <w:sz w:val="22"/>
          <w:szCs w:val="28"/>
        </w:rPr>
        <w:t>experiences</w:t>
      </w:r>
    </w:p>
    <w:p w14:paraId="12935BC9" w14:textId="45716F84" w:rsidR="00FE7608" w:rsidRPr="00595D05" w:rsidRDefault="00FE7608" w:rsidP="00FE760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95D05">
        <w:rPr>
          <w:rFonts w:ascii="Arial" w:hAnsi="Arial" w:cs="Arial"/>
        </w:rPr>
        <w:t xml:space="preserve">The new </w:t>
      </w:r>
      <w:r w:rsidR="005B3BA9" w:rsidRPr="00595D05">
        <w:rPr>
          <w:rFonts w:ascii="Arial" w:hAnsi="Arial" w:cs="Arial"/>
        </w:rPr>
        <w:t>9,</w:t>
      </w:r>
      <w:r w:rsidR="00BD6185" w:rsidRPr="00595D05">
        <w:rPr>
          <w:rFonts w:ascii="Arial" w:hAnsi="Arial" w:cs="Arial"/>
        </w:rPr>
        <w:t>063</w:t>
      </w:r>
      <w:r w:rsidRPr="00595D05">
        <w:rPr>
          <w:rFonts w:ascii="Arial" w:hAnsi="Arial" w:cs="Arial"/>
        </w:rPr>
        <w:t xml:space="preserve"> </w:t>
      </w:r>
      <w:proofErr w:type="spellStart"/>
      <w:r w:rsidRPr="00595D05">
        <w:rPr>
          <w:rFonts w:ascii="Arial" w:hAnsi="Arial" w:cs="Arial"/>
        </w:rPr>
        <w:t>sq</w:t>
      </w:r>
      <w:proofErr w:type="spellEnd"/>
      <w:r w:rsidRPr="00595D05">
        <w:rPr>
          <w:rFonts w:ascii="Arial" w:hAnsi="Arial" w:cs="Arial"/>
        </w:rPr>
        <w:t xml:space="preserve"> ft store at Midsummer Place brings New Look’s latest omni-hub concept to Milton Keynes</w:t>
      </w:r>
    </w:p>
    <w:p w14:paraId="741067F3" w14:textId="77777777" w:rsidR="00FE7608" w:rsidRPr="00595D05" w:rsidRDefault="00FE7608" w:rsidP="00FE760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95D05">
        <w:rPr>
          <w:rFonts w:ascii="Arial" w:hAnsi="Arial" w:cs="Arial"/>
        </w:rPr>
        <w:t>Opening day celebrations include goody bags, prizes, complimentary matcha drinks and a live DJ</w:t>
      </w:r>
    </w:p>
    <w:p w14:paraId="582EB1A6" w14:textId="73F6ADC9" w:rsidR="00FE7608" w:rsidRPr="00595D05" w:rsidRDefault="00FE7608" w:rsidP="00FE760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95D05">
        <w:rPr>
          <w:rFonts w:ascii="Arial" w:hAnsi="Arial" w:cs="Arial"/>
        </w:rPr>
        <w:t>New space combines fashion, digital inspiration and convenient customer services to create a seamless shopping experience</w:t>
      </w:r>
    </w:p>
    <w:p w14:paraId="4E98796A" w14:textId="06909835" w:rsidR="00C4097C" w:rsidRPr="00595D05" w:rsidRDefault="00A91708" w:rsidP="00FE760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95D05">
        <w:rPr>
          <w:rFonts w:ascii="Arial" w:hAnsi="Arial" w:cs="Arial"/>
        </w:rPr>
        <w:t xml:space="preserve">The </w:t>
      </w:r>
      <w:r w:rsidR="00086745" w:rsidRPr="00595D05">
        <w:rPr>
          <w:rFonts w:ascii="Arial" w:hAnsi="Arial" w:cs="Arial"/>
        </w:rPr>
        <w:t xml:space="preserve">opening </w:t>
      </w:r>
      <w:r w:rsidR="00EA3208" w:rsidRPr="00595D05">
        <w:rPr>
          <w:rFonts w:ascii="Arial" w:hAnsi="Arial" w:cs="Arial"/>
        </w:rPr>
        <w:t>support</w:t>
      </w:r>
      <w:r w:rsidR="00ED6081" w:rsidRPr="00595D05">
        <w:rPr>
          <w:rFonts w:ascii="Arial" w:hAnsi="Arial" w:cs="Arial"/>
        </w:rPr>
        <w:t>s New L</w:t>
      </w:r>
      <w:r w:rsidR="00111584" w:rsidRPr="00595D05">
        <w:rPr>
          <w:rFonts w:ascii="Arial" w:hAnsi="Arial" w:cs="Arial"/>
        </w:rPr>
        <w:t>ook</w:t>
      </w:r>
      <w:r w:rsidR="00033941" w:rsidRPr="00595D05">
        <w:rPr>
          <w:rFonts w:ascii="Arial" w:hAnsi="Arial" w:cs="Arial"/>
        </w:rPr>
        <w:t>’s</w:t>
      </w:r>
      <w:r w:rsidR="00316C03" w:rsidRPr="00595D05">
        <w:rPr>
          <w:rFonts w:ascii="Arial" w:hAnsi="Arial" w:cs="Arial"/>
        </w:rPr>
        <w:t xml:space="preserve"> wid</w:t>
      </w:r>
      <w:r w:rsidR="00100B13" w:rsidRPr="00595D05">
        <w:rPr>
          <w:rFonts w:ascii="Arial" w:hAnsi="Arial" w:cs="Arial"/>
        </w:rPr>
        <w:t xml:space="preserve">er </w:t>
      </w:r>
      <w:r w:rsidR="00EF6998" w:rsidRPr="00595D05">
        <w:rPr>
          <w:rFonts w:ascii="Arial" w:hAnsi="Arial" w:cs="Arial"/>
        </w:rPr>
        <w:t>omnic</w:t>
      </w:r>
      <w:r w:rsidR="007F7DF5" w:rsidRPr="00595D05">
        <w:rPr>
          <w:rFonts w:ascii="Arial" w:hAnsi="Arial" w:cs="Arial"/>
        </w:rPr>
        <w:t>hannel str</w:t>
      </w:r>
      <w:r w:rsidR="00B82375" w:rsidRPr="00595D05">
        <w:rPr>
          <w:rFonts w:ascii="Arial" w:hAnsi="Arial" w:cs="Arial"/>
        </w:rPr>
        <w:t>ategy</w:t>
      </w:r>
      <w:r w:rsidR="001900B2" w:rsidRPr="00595D05">
        <w:rPr>
          <w:rFonts w:ascii="Arial" w:hAnsi="Arial" w:cs="Arial"/>
        </w:rPr>
        <w:t xml:space="preserve">, </w:t>
      </w:r>
      <w:r w:rsidR="004B2916" w:rsidRPr="00595D05">
        <w:rPr>
          <w:rFonts w:ascii="Arial" w:hAnsi="Arial" w:cs="Arial"/>
        </w:rPr>
        <w:t>building on t</w:t>
      </w:r>
      <w:r w:rsidR="0009319D" w:rsidRPr="00595D05">
        <w:rPr>
          <w:rFonts w:ascii="Arial" w:hAnsi="Arial" w:cs="Arial"/>
        </w:rPr>
        <w:t>he gro</w:t>
      </w:r>
      <w:r w:rsidR="003D7F05" w:rsidRPr="00595D05">
        <w:rPr>
          <w:rFonts w:ascii="Arial" w:hAnsi="Arial" w:cs="Arial"/>
        </w:rPr>
        <w:t>wth of Clu</w:t>
      </w:r>
      <w:r w:rsidR="00A27C84" w:rsidRPr="00595D05">
        <w:rPr>
          <w:rFonts w:ascii="Arial" w:hAnsi="Arial" w:cs="Arial"/>
        </w:rPr>
        <w:t>b New</w:t>
      </w:r>
      <w:r w:rsidR="00466567" w:rsidRPr="00595D05">
        <w:rPr>
          <w:rFonts w:ascii="Arial" w:hAnsi="Arial" w:cs="Arial"/>
        </w:rPr>
        <w:t xml:space="preserve"> Look </w:t>
      </w:r>
      <w:r w:rsidR="00A972F2" w:rsidRPr="00595D05">
        <w:rPr>
          <w:rFonts w:ascii="Arial" w:hAnsi="Arial" w:cs="Arial"/>
        </w:rPr>
        <w:t xml:space="preserve">and a </w:t>
      </w:r>
      <w:r w:rsidR="00820D11" w:rsidRPr="00595D05">
        <w:rPr>
          <w:rFonts w:ascii="Arial" w:hAnsi="Arial" w:cs="Arial"/>
        </w:rPr>
        <w:t>£30</w:t>
      </w:r>
      <w:r w:rsidR="002C16C6" w:rsidRPr="00595D05">
        <w:rPr>
          <w:rFonts w:ascii="Arial" w:hAnsi="Arial" w:cs="Arial"/>
        </w:rPr>
        <w:t xml:space="preserve"> m</w:t>
      </w:r>
      <w:r w:rsidR="00C22F90" w:rsidRPr="00595D05">
        <w:rPr>
          <w:rFonts w:ascii="Arial" w:hAnsi="Arial" w:cs="Arial"/>
        </w:rPr>
        <w:t>illio</w:t>
      </w:r>
      <w:r w:rsidR="00C4616F" w:rsidRPr="00595D05">
        <w:rPr>
          <w:rFonts w:ascii="Arial" w:hAnsi="Arial" w:cs="Arial"/>
        </w:rPr>
        <w:t>n in</w:t>
      </w:r>
      <w:r w:rsidR="00A06CF9" w:rsidRPr="00595D05">
        <w:rPr>
          <w:rFonts w:ascii="Arial" w:hAnsi="Arial" w:cs="Arial"/>
        </w:rPr>
        <w:t>vestment in digi</w:t>
      </w:r>
      <w:r w:rsidR="003D00C0" w:rsidRPr="00595D05">
        <w:rPr>
          <w:rFonts w:ascii="Arial" w:hAnsi="Arial" w:cs="Arial"/>
        </w:rPr>
        <w:t>tal c</w:t>
      </w:r>
      <w:r w:rsidR="00963DF1" w:rsidRPr="00595D05">
        <w:rPr>
          <w:rFonts w:ascii="Arial" w:hAnsi="Arial" w:cs="Arial"/>
        </w:rPr>
        <w:t>apabili</w:t>
      </w:r>
      <w:r w:rsidR="0061669A" w:rsidRPr="00595D05">
        <w:rPr>
          <w:rFonts w:ascii="Arial" w:hAnsi="Arial" w:cs="Arial"/>
        </w:rPr>
        <w:t>ties</w:t>
      </w:r>
    </w:p>
    <w:p w14:paraId="76A20B14" w14:textId="5B8D162C" w:rsidR="00ED79D0" w:rsidRPr="00595D05" w:rsidRDefault="00ED79D0" w:rsidP="00395390">
      <w:pPr>
        <w:pStyle w:val="ListParagraph"/>
        <w:rPr>
          <w:rFonts w:ascii="Arial" w:hAnsi="Arial" w:cs="Arial"/>
        </w:rPr>
      </w:pPr>
    </w:p>
    <w:p w14:paraId="1D99F587" w14:textId="7020E9BB" w:rsidR="00116C30" w:rsidRPr="00595D05" w:rsidRDefault="00FE7608" w:rsidP="00FE7608">
      <w:pPr>
        <w:rPr>
          <w:rFonts w:ascii="Arial" w:hAnsi="Arial" w:cs="Arial"/>
        </w:rPr>
      </w:pPr>
      <w:r w:rsidRPr="00595D05">
        <w:rPr>
          <w:rFonts w:ascii="Arial" w:hAnsi="Arial" w:cs="Arial"/>
          <w:b/>
          <w:bCs/>
        </w:rPr>
        <w:t>18 June 2026:</w:t>
      </w:r>
      <w:r w:rsidRPr="00595D05">
        <w:rPr>
          <w:rFonts w:ascii="Arial" w:hAnsi="Arial" w:cs="Arial"/>
        </w:rPr>
        <w:t xml:space="preserve"> New Look, one of the UK’s leading fashion brands, has opened the doors to its new store at Midsummer Place in Milton Keynes</w:t>
      </w:r>
      <w:r w:rsidR="00A64DAA" w:rsidRPr="00595D05">
        <w:rPr>
          <w:rFonts w:ascii="Arial" w:hAnsi="Arial" w:cs="Arial"/>
        </w:rPr>
        <w:t xml:space="preserve"> [on 18 June]</w:t>
      </w:r>
      <w:r w:rsidRPr="00595D05">
        <w:rPr>
          <w:rFonts w:ascii="Arial" w:hAnsi="Arial" w:cs="Arial"/>
        </w:rPr>
        <w:t xml:space="preserve">, </w:t>
      </w:r>
      <w:r w:rsidR="00116C30" w:rsidRPr="00595D05">
        <w:rPr>
          <w:rFonts w:ascii="Arial" w:hAnsi="Arial" w:cs="Arial"/>
        </w:rPr>
        <w:t xml:space="preserve">marking the next step of the retailer’s investment in omnichannel experiences. </w:t>
      </w:r>
    </w:p>
    <w:p w14:paraId="1262142F" w14:textId="7C341B55" w:rsidR="00FE7608" w:rsidRPr="00595D05" w:rsidRDefault="00E87A78" w:rsidP="00FE7608">
      <w:pPr>
        <w:rPr>
          <w:rFonts w:ascii="Arial" w:hAnsi="Arial" w:cs="Arial"/>
        </w:rPr>
      </w:pPr>
      <w:r w:rsidRPr="00595D05">
        <w:rPr>
          <w:rFonts w:ascii="Arial" w:hAnsi="Arial" w:cs="Arial"/>
        </w:rPr>
        <w:t xml:space="preserve">Customers visiting </w:t>
      </w:r>
      <w:r w:rsidR="00595D05" w:rsidRPr="00595D05">
        <w:rPr>
          <w:rFonts w:ascii="Arial" w:hAnsi="Arial" w:cs="Arial"/>
        </w:rPr>
        <w:t xml:space="preserve">on launch day </w:t>
      </w:r>
      <w:r w:rsidRPr="00595D05">
        <w:rPr>
          <w:rFonts w:ascii="Arial" w:hAnsi="Arial" w:cs="Arial"/>
        </w:rPr>
        <w:t>can enjoy a packed programme of complimentary experiences, exclusive rewards and surprise prizes</w:t>
      </w:r>
      <w:r w:rsidR="00414D4C" w:rsidRPr="00595D05">
        <w:rPr>
          <w:rFonts w:ascii="Arial" w:hAnsi="Arial" w:cs="Arial"/>
        </w:rPr>
        <w:t>,</w:t>
      </w:r>
      <w:r w:rsidRPr="00595D05">
        <w:rPr>
          <w:rFonts w:ascii="Arial" w:hAnsi="Arial" w:cs="Arial"/>
        </w:rPr>
        <w:t xml:space="preserve"> </w:t>
      </w:r>
      <w:r w:rsidR="00414D4C" w:rsidRPr="00595D05">
        <w:rPr>
          <w:rFonts w:ascii="Arial" w:hAnsi="Arial" w:cs="Arial"/>
        </w:rPr>
        <w:t>including goody bags for the first 100 customers who make a purchase, prizes hidden across the store, complimentary matcha drinks and live music from an in-store DJ throughout the day.</w:t>
      </w:r>
    </w:p>
    <w:p w14:paraId="57AD119C" w14:textId="0A782A31" w:rsidR="00FE7608" w:rsidRPr="00595D05" w:rsidRDefault="00522B6A" w:rsidP="00FE7608">
      <w:pPr>
        <w:rPr>
          <w:rFonts w:ascii="Arial" w:hAnsi="Arial" w:cs="Arial"/>
        </w:rPr>
      </w:pPr>
      <w:r w:rsidRPr="00595D05">
        <w:rPr>
          <w:rFonts w:ascii="Arial" w:hAnsi="Arial" w:cs="Arial"/>
        </w:rPr>
        <w:t>Spanning</w:t>
      </w:r>
      <w:r w:rsidR="00FE7608" w:rsidRPr="00595D05">
        <w:rPr>
          <w:rFonts w:ascii="Arial" w:hAnsi="Arial" w:cs="Arial"/>
        </w:rPr>
        <w:t xml:space="preserve"> </w:t>
      </w:r>
      <w:r w:rsidR="006078FA" w:rsidRPr="00595D05">
        <w:rPr>
          <w:rFonts w:ascii="Arial" w:hAnsi="Arial" w:cs="Arial"/>
        </w:rPr>
        <w:t>9,</w:t>
      </w:r>
      <w:r w:rsidR="009D77AA" w:rsidRPr="00595D05">
        <w:rPr>
          <w:rFonts w:ascii="Arial" w:hAnsi="Arial" w:cs="Arial"/>
        </w:rPr>
        <w:t>063</w:t>
      </w:r>
      <w:r w:rsidR="00FE7608" w:rsidRPr="00595D05">
        <w:rPr>
          <w:rFonts w:ascii="Arial" w:hAnsi="Arial" w:cs="Arial"/>
        </w:rPr>
        <w:t xml:space="preserve"> </w:t>
      </w:r>
      <w:proofErr w:type="spellStart"/>
      <w:r w:rsidR="00FE7608" w:rsidRPr="00595D05">
        <w:rPr>
          <w:rFonts w:ascii="Arial" w:hAnsi="Arial" w:cs="Arial"/>
        </w:rPr>
        <w:t>sq</w:t>
      </w:r>
      <w:proofErr w:type="spellEnd"/>
      <w:r w:rsidR="00FE7608" w:rsidRPr="00595D05">
        <w:rPr>
          <w:rFonts w:ascii="Arial" w:hAnsi="Arial" w:cs="Arial"/>
        </w:rPr>
        <w:t xml:space="preserve"> ft</w:t>
      </w:r>
      <w:r w:rsidR="00DD5663" w:rsidRPr="00595D05">
        <w:rPr>
          <w:rFonts w:ascii="Arial" w:hAnsi="Arial" w:cs="Arial"/>
        </w:rPr>
        <w:t>,</w:t>
      </w:r>
      <w:r w:rsidR="00FE7608" w:rsidRPr="00595D05">
        <w:rPr>
          <w:rFonts w:ascii="Arial" w:hAnsi="Arial" w:cs="Arial"/>
        </w:rPr>
        <w:t xml:space="preserve"> </w:t>
      </w:r>
      <w:r w:rsidR="00091EC9" w:rsidRPr="00595D05">
        <w:rPr>
          <w:rFonts w:ascii="Arial" w:hAnsi="Arial" w:cs="Arial"/>
        </w:rPr>
        <w:t xml:space="preserve">the </w:t>
      </w:r>
      <w:r w:rsidR="00FE7608" w:rsidRPr="00595D05">
        <w:rPr>
          <w:rFonts w:ascii="Arial" w:hAnsi="Arial" w:cs="Arial"/>
        </w:rPr>
        <w:t xml:space="preserve">store </w:t>
      </w:r>
      <w:r w:rsidR="00B555DA" w:rsidRPr="00595D05">
        <w:rPr>
          <w:rFonts w:ascii="Arial" w:hAnsi="Arial" w:cs="Arial"/>
        </w:rPr>
        <w:t xml:space="preserve">brings </w:t>
      </w:r>
      <w:r w:rsidR="00FE7608" w:rsidRPr="00595D05">
        <w:rPr>
          <w:rFonts w:ascii="Arial" w:hAnsi="Arial" w:cs="Arial"/>
        </w:rPr>
        <w:t xml:space="preserve">New Look’s latest omni-hub concept to Milton Keynes, </w:t>
      </w:r>
      <w:r w:rsidR="00B555DA" w:rsidRPr="00595D05">
        <w:rPr>
          <w:rFonts w:ascii="Arial" w:hAnsi="Arial" w:cs="Arial"/>
        </w:rPr>
        <w:t xml:space="preserve">combining trend-led fashion, digital innovation and seamless customer </w:t>
      </w:r>
      <w:r w:rsidR="000F0C20" w:rsidRPr="00595D05">
        <w:rPr>
          <w:rFonts w:ascii="Arial" w:hAnsi="Arial" w:cs="Arial"/>
        </w:rPr>
        <w:t>service</w:t>
      </w:r>
      <w:r w:rsidR="00B555DA" w:rsidRPr="00595D05">
        <w:rPr>
          <w:rFonts w:ascii="Arial" w:hAnsi="Arial" w:cs="Arial"/>
        </w:rPr>
        <w:t xml:space="preserve"> under one roof.  </w:t>
      </w:r>
      <w:r w:rsidR="00FE7608" w:rsidRPr="00595D05">
        <w:rPr>
          <w:rFonts w:ascii="Arial" w:hAnsi="Arial" w:cs="Arial"/>
        </w:rPr>
        <w:t xml:space="preserve">Customers can shop New Look’s </w:t>
      </w:r>
      <w:r w:rsidR="000257DC" w:rsidRPr="00595D05">
        <w:rPr>
          <w:rFonts w:ascii="Arial" w:hAnsi="Arial" w:cs="Arial"/>
        </w:rPr>
        <w:t xml:space="preserve">latest </w:t>
      </w:r>
      <w:r w:rsidR="00FE7608" w:rsidRPr="00595D05">
        <w:rPr>
          <w:rFonts w:ascii="Arial" w:hAnsi="Arial" w:cs="Arial"/>
        </w:rPr>
        <w:t>womenswear, footwear and accessories collections, alongside the 915 teen range, while benefiting from dedicated customer service areas to support Click &amp; Collect and returns.</w:t>
      </w:r>
    </w:p>
    <w:p w14:paraId="258972E7" w14:textId="53DD4BCE" w:rsidR="00FE7608" w:rsidRPr="00595D05" w:rsidRDefault="00FE7608" w:rsidP="00FE7608">
      <w:pPr>
        <w:rPr>
          <w:rFonts w:ascii="Arial" w:hAnsi="Arial" w:cs="Arial"/>
        </w:rPr>
      </w:pPr>
      <w:r w:rsidRPr="00595D05">
        <w:rPr>
          <w:rFonts w:ascii="Arial" w:hAnsi="Arial" w:cs="Arial"/>
        </w:rPr>
        <w:t xml:space="preserve">The space also features digital inspiration points and enhanced in-store displays, helping shoppers discover the latest trends and seamlessly </w:t>
      </w:r>
      <w:r w:rsidR="00DD5663" w:rsidRPr="00595D05">
        <w:rPr>
          <w:rFonts w:ascii="Arial" w:hAnsi="Arial" w:cs="Arial"/>
        </w:rPr>
        <w:t>access</w:t>
      </w:r>
      <w:r w:rsidR="00414D4C" w:rsidRPr="00595D05">
        <w:rPr>
          <w:rFonts w:ascii="Arial" w:hAnsi="Arial" w:cs="Arial"/>
        </w:rPr>
        <w:t xml:space="preserve"> New Look’s extended online range and services</w:t>
      </w:r>
      <w:r w:rsidRPr="00595D05">
        <w:rPr>
          <w:rFonts w:ascii="Arial" w:hAnsi="Arial" w:cs="Arial"/>
        </w:rPr>
        <w:t>.</w:t>
      </w:r>
    </w:p>
    <w:p w14:paraId="0A5FDB7A" w14:textId="69CD2469" w:rsidR="000257DC" w:rsidRPr="00595D05" w:rsidRDefault="004C077F" w:rsidP="00FE7608">
      <w:pPr>
        <w:rPr>
          <w:rFonts w:ascii="Arial" w:hAnsi="Arial" w:cs="Arial"/>
        </w:rPr>
      </w:pPr>
      <w:r w:rsidRPr="00595D05">
        <w:rPr>
          <w:rFonts w:ascii="Arial" w:hAnsi="Arial" w:cs="Arial"/>
        </w:rPr>
        <w:t>The opening is the latest milestone in New Look’s ongoing investment in its stores and digital capabilities. Following the success of its omni-hub stores at Bluewater and Lakeside, the retailer is set to open its largest</w:t>
      </w:r>
      <w:r w:rsidR="00456390" w:rsidRPr="00595D05">
        <w:rPr>
          <w:rFonts w:ascii="Arial" w:hAnsi="Arial" w:cs="Arial"/>
        </w:rPr>
        <w:t xml:space="preserve">-ever </w:t>
      </w:r>
      <w:r w:rsidRPr="00595D05">
        <w:rPr>
          <w:rFonts w:ascii="Arial" w:hAnsi="Arial" w:cs="Arial"/>
        </w:rPr>
        <w:t xml:space="preserve">concept store at the Metrocentre this summer, with further openings planned across its estate. </w:t>
      </w:r>
    </w:p>
    <w:p w14:paraId="5CA894C8" w14:textId="57E9612C" w:rsidR="004C077F" w:rsidRPr="00595D05" w:rsidRDefault="004C077F" w:rsidP="00FE7608">
      <w:pPr>
        <w:rPr>
          <w:rFonts w:ascii="Arial" w:hAnsi="Arial" w:cs="Arial"/>
        </w:rPr>
      </w:pPr>
      <w:r w:rsidRPr="00595D05">
        <w:rPr>
          <w:rFonts w:ascii="Arial" w:hAnsi="Arial" w:cs="Arial"/>
        </w:rPr>
        <w:t>Alongside the continued growth of Club New Look</w:t>
      </w:r>
      <w:r w:rsidR="004665AE" w:rsidRPr="00595D05">
        <w:rPr>
          <w:rFonts w:ascii="Arial" w:hAnsi="Arial" w:cs="Arial"/>
        </w:rPr>
        <w:t xml:space="preserve"> and</w:t>
      </w:r>
      <w:r w:rsidRPr="00595D05">
        <w:rPr>
          <w:rFonts w:ascii="Arial" w:hAnsi="Arial" w:cs="Arial"/>
        </w:rPr>
        <w:t xml:space="preserve"> a £30 million programme to enhance digital capabilities, these </w:t>
      </w:r>
      <w:r w:rsidR="0003131F" w:rsidRPr="00595D05">
        <w:rPr>
          <w:rFonts w:ascii="Arial" w:hAnsi="Arial" w:cs="Arial"/>
        </w:rPr>
        <w:t xml:space="preserve">investments are helping New Look redefine the shopping experience, bringing together fashion and technology to create a more personalised and connected journey for customers. </w:t>
      </w:r>
    </w:p>
    <w:p w14:paraId="550337FA" w14:textId="0563EBC3" w:rsidR="00FE7608" w:rsidRPr="00595D05" w:rsidRDefault="00FE7608" w:rsidP="00FE7608">
      <w:pPr>
        <w:rPr>
          <w:rFonts w:ascii="Arial" w:hAnsi="Arial" w:cs="Arial"/>
        </w:rPr>
      </w:pPr>
      <w:r w:rsidRPr="00595D05">
        <w:rPr>
          <w:rFonts w:ascii="Arial" w:hAnsi="Arial" w:cs="Arial"/>
          <w:b/>
          <w:bCs/>
        </w:rPr>
        <w:t>Mark Matthews, Retail Director at New Look, said:</w:t>
      </w:r>
      <w:r w:rsidRPr="00595D05">
        <w:rPr>
          <w:rFonts w:ascii="Arial" w:hAnsi="Arial" w:cs="Arial"/>
        </w:rPr>
        <w:t xml:space="preserve"> “</w:t>
      </w:r>
      <w:r w:rsidR="00F61B2C" w:rsidRPr="00595D05">
        <w:rPr>
          <w:rFonts w:ascii="Arial" w:hAnsi="Arial" w:cs="Arial"/>
        </w:rPr>
        <w:t xml:space="preserve">It’s </w:t>
      </w:r>
      <w:r w:rsidR="00A01B0A" w:rsidRPr="00595D05">
        <w:rPr>
          <w:rFonts w:ascii="Arial" w:hAnsi="Arial" w:cs="Arial"/>
        </w:rPr>
        <w:t xml:space="preserve">fantastic </w:t>
      </w:r>
      <w:r w:rsidR="00F61B2C" w:rsidRPr="00595D05">
        <w:rPr>
          <w:rFonts w:ascii="Arial" w:hAnsi="Arial" w:cs="Arial"/>
        </w:rPr>
        <w:t xml:space="preserve">to celebrate the official </w:t>
      </w:r>
      <w:r w:rsidRPr="00595D05">
        <w:rPr>
          <w:rFonts w:ascii="Arial" w:hAnsi="Arial" w:cs="Arial"/>
        </w:rPr>
        <w:t>open</w:t>
      </w:r>
      <w:r w:rsidR="00F61B2C" w:rsidRPr="00595D05">
        <w:rPr>
          <w:rFonts w:ascii="Arial" w:hAnsi="Arial" w:cs="Arial"/>
        </w:rPr>
        <w:t>ing of</w:t>
      </w:r>
      <w:r w:rsidRPr="00595D05">
        <w:rPr>
          <w:rFonts w:ascii="Arial" w:hAnsi="Arial" w:cs="Arial"/>
        </w:rPr>
        <w:t xml:space="preserve"> our new </w:t>
      </w:r>
      <w:r w:rsidR="00A01B0A" w:rsidRPr="00595D05">
        <w:rPr>
          <w:rFonts w:ascii="Arial" w:hAnsi="Arial" w:cs="Arial"/>
        </w:rPr>
        <w:t xml:space="preserve">Milton Keynes store </w:t>
      </w:r>
      <w:r w:rsidRPr="00595D05">
        <w:rPr>
          <w:rFonts w:ascii="Arial" w:hAnsi="Arial" w:cs="Arial"/>
        </w:rPr>
        <w:t>and welcome customers into the space for the first time.</w:t>
      </w:r>
    </w:p>
    <w:p w14:paraId="6356146A" w14:textId="6D80045D" w:rsidR="00FE7608" w:rsidRPr="00595D05" w:rsidRDefault="00FE7608" w:rsidP="00FE7608">
      <w:pPr>
        <w:rPr>
          <w:rFonts w:ascii="Arial" w:hAnsi="Arial" w:cs="Arial"/>
        </w:rPr>
      </w:pPr>
      <w:r w:rsidRPr="00595D05">
        <w:rPr>
          <w:rFonts w:ascii="Arial" w:hAnsi="Arial" w:cs="Arial"/>
        </w:rPr>
        <w:t>“Following the success of our omni-hub stores</w:t>
      </w:r>
      <w:r w:rsidR="00177A0E" w:rsidRPr="00595D05">
        <w:rPr>
          <w:rFonts w:ascii="Arial" w:hAnsi="Arial" w:cs="Arial"/>
        </w:rPr>
        <w:t xml:space="preserve"> elsewhere in the UK</w:t>
      </w:r>
      <w:r w:rsidRPr="00595D05">
        <w:rPr>
          <w:rFonts w:ascii="Arial" w:hAnsi="Arial" w:cs="Arial"/>
        </w:rPr>
        <w:t xml:space="preserve">, we’re excited to bring this latest concept to Milton Keynes. By </w:t>
      </w:r>
      <w:r w:rsidR="00177A0E" w:rsidRPr="00595D05">
        <w:rPr>
          <w:rFonts w:ascii="Arial" w:hAnsi="Arial" w:cs="Arial"/>
        </w:rPr>
        <w:t>combining</w:t>
      </w:r>
      <w:r w:rsidRPr="00595D05">
        <w:rPr>
          <w:rFonts w:ascii="Arial" w:hAnsi="Arial" w:cs="Arial"/>
        </w:rPr>
        <w:t xml:space="preserve"> inspiring fashion, digital convenience and enhanced customer services all under one roof, we’re creating a more seamless and connected experience for customers</w:t>
      </w:r>
      <w:r w:rsidR="00DB548F" w:rsidRPr="00595D05">
        <w:rPr>
          <w:rFonts w:ascii="Arial" w:hAnsi="Arial" w:cs="Arial"/>
        </w:rPr>
        <w:t xml:space="preserve">, </w:t>
      </w:r>
      <w:r w:rsidRPr="00595D05">
        <w:rPr>
          <w:rFonts w:ascii="Arial" w:hAnsi="Arial" w:cs="Arial"/>
        </w:rPr>
        <w:t xml:space="preserve">however they choose to shop.” </w:t>
      </w:r>
    </w:p>
    <w:p w14:paraId="39B9ABAB" w14:textId="77777777" w:rsidR="00FE7608" w:rsidRPr="00595D05" w:rsidRDefault="00FE7608" w:rsidP="00FE7608">
      <w:pPr>
        <w:jc w:val="center"/>
        <w:rPr>
          <w:rFonts w:ascii="Arial" w:hAnsi="Arial" w:cs="Arial"/>
          <w:b/>
          <w:bCs/>
        </w:rPr>
      </w:pPr>
      <w:r w:rsidRPr="00595D05">
        <w:rPr>
          <w:rFonts w:ascii="Arial" w:hAnsi="Arial" w:cs="Arial"/>
          <w:b/>
          <w:bCs/>
        </w:rPr>
        <w:t>ENDS</w:t>
      </w:r>
    </w:p>
    <w:p w14:paraId="4559C70B" w14:textId="77777777" w:rsidR="00E80951" w:rsidRPr="00595D05" w:rsidRDefault="00E80951" w:rsidP="00E80951">
      <w:pPr>
        <w:rPr>
          <w:rFonts w:ascii="Arial" w:hAnsi="Arial" w:cs="Arial"/>
        </w:rPr>
      </w:pPr>
      <w:r w:rsidRPr="00595D05">
        <w:rPr>
          <w:rFonts w:ascii="Arial" w:hAnsi="Arial" w:cs="Arial"/>
          <w:b/>
          <w:bCs/>
        </w:rPr>
        <w:t>About New Look</w:t>
      </w:r>
      <w:r w:rsidRPr="00595D05">
        <w:rPr>
          <w:rFonts w:ascii="Arial" w:hAnsi="Arial" w:cs="Arial"/>
        </w:rPr>
        <w:t> </w:t>
      </w:r>
    </w:p>
    <w:p w14:paraId="2035D39B" w14:textId="77777777" w:rsidR="00E80951" w:rsidRPr="00595D05" w:rsidRDefault="00E80951" w:rsidP="00E80951">
      <w:pPr>
        <w:rPr>
          <w:rFonts w:ascii="Arial" w:hAnsi="Arial" w:cs="Arial"/>
        </w:rPr>
      </w:pPr>
      <w:r w:rsidRPr="00595D05">
        <w:rPr>
          <w:rFonts w:ascii="Arial" w:hAnsi="Arial" w:cs="Arial"/>
        </w:rPr>
        <w:t xml:space="preserve">New Look is a leading fashion retailer operating in the clothing and footwear market in the UK, with a strong online presence. New Look offers products, and a shopping experience based on excitement, value and newness. The New Look brand is distinct and trusted in the UK, catering to a broad customer audience. </w:t>
      </w:r>
    </w:p>
    <w:p w14:paraId="4C039648" w14:textId="77777777" w:rsidR="00E80951" w:rsidRPr="00A42023" w:rsidRDefault="00E80951" w:rsidP="00E80951">
      <w:pPr>
        <w:rPr>
          <w:rFonts w:ascii="Arial" w:hAnsi="Arial" w:cs="Arial"/>
          <w:lang w:val="pt-BR"/>
        </w:rPr>
      </w:pPr>
      <w:r w:rsidRPr="00595D05">
        <w:rPr>
          <w:rFonts w:ascii="Arial" w:hAnsi="Arial" w:cs="Arial"/>
          <w:b/>
          <w:bCs/>
          <w:lang w:val="pt-BR"/>
        </w:rPr>
        <w:lastRenderedPageBreak/>
        <w:t>Press contact: </w:t>
      </w:r>
      <w:hyperlink r:id="rId8" w:history="1">
        <w:r w:rsidRPr="00595D05">
          <w:rPr>
            <w:rStyle w:val="Hyperlink"/>
            <w:rFonts w:ascii="Arial" w:hAnsi="Arial" w:cs="Arial"/>
            <w:lang w:val="pt-BR"/>
          </w:rPr>
          <w:t>newlook@headlandconsultancy.com</w:t>
        </w:r>
      </w:hyperlink>
      <w:r w:rsidRPr="00673AFC">
        <w:rPr>
          <w:rFonts w:ascii="Arial" w:hAnsi="Arial" w:cs="Arial"/>
          <w:lang w:val="pt-BR"/>
        </w:rPr>
        <w:t> </w:t>
      </w:r>
    </w:p>
    <w:p w14:paraId="46BC6FF3" w14:textId="77777777" w:rsidR="00E80951" w:rsidRDefault="00E80951"/>
    <w:sectPr w:rsidR="00E80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zeret">
    <w:panose1 w:val="020B0504030202020204"/>
    <w:charset w:val="00"/>
    <w:family w:val="swiss"/>
    <w:notTrueType/>
    <w:pitch w:val="variable"/>
    <w:sig w:usb0="A10000EF" w:usb1="4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5486"/>
    <w:multiLevelType w:val="hybridMultilevel"/>
    <w:tmpl w:val="A9B63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60806"/>
    <w:multiLevelType w:val="hybridMultilevel"/>
    <w:tmpl w:val="D6424D44"/>
    <w:lvl w:ilvl="0" w:tplc="93A832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6191A"/>
    <w:multiLevelType w:val="hybridMultilevel"/>
    <w:tmpl w:val="74BCF498"/>
    <w:lvl w:ilvl="0" w:tplc="93A832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598828">
    <w:abstractNumId w:val="2"/>
  </w:num>
  <w:num w:numId="2" w16cid:durableId="35277137">
    <w:abstractNumId w:val="1"/>
  </w:num>
  <w:num w:numId="3" w16cid:durableId="76218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5F"/>
    <w:rsid w:val="000134A9"/>
    <w:rsid w:val="000257DC"/>
    <w:rsid w:val="0003131F"/>
    <w:rsid w:val="00033941"/>
    <w:rsid w:val="00076382"/>
    <w:rsid w:val="00086745"/>
    <w:rsid w:val="00091EC9"/>
    <w:rsid w:val="0009319D"/>
    <w:rsid w:val="000F0C20"/>
    <w:rsid w:val="00100B13"/>
    <w:rsid w:val="00110FE5"/>
    <w:rsid w:val="00111584"/>
    <w:rsid w:val="00116C30"/>
    <w:rsid w:val="00177A0E"/>
    <w:rsid w:val="001900B2"/>
    <w:rsid w:val="001F3AF9"/>
    <w:rsid w:val="0024190C"/>
    <w:rsid w:val="00265D28"/>
    <w:rsid w:val="002862F8"/>
    <w:rsid w:val="002C16C6"/>
    <w:rsid w:val="002C3885"/>
    <w:rsid w:val="00316C03"/>
    <w:rsid w:val="00352A5D"/>
    <w:rsid w:val="00395390"/>
    <w:rsid w:val="003D00C0"/>
    <w:rsid w:val="003D7F05"/>
    <w:rsid w:val="00414D4C"/>
    <w:rsid w:val="00416C6F"/>
    <w:rsid w:val="00456390"/>
    <w:rsid w:val="00466567"/>
    <w:rsid w:val="004665AE"/>
    <w:rsid w:val="004B2916"/>
    <w:rsid w:val="004B7B51"/>
    <w:rsid w:val="004C077F"/>
    <w:rsid w:val="004C3631"/>
    <w:rsid w:val="004E24B1"/>
    <w:rsid w:val="00522B6A"/>
    <w:rsid w:val="00522B8F"/>
    <w:rsid w:val="00537E13"/>
    <w:rsid w:val="00540B47"/>
    <w:rsid w:val="00565431"/>
    <w:rsid w:val="00595D05"/>
    <w:rsid w:val="005B3BA9"/>
    <w:rsid w:val="005B73F2"/>
    <w:rsid w:val="006035E4"/>
    <w:rsid w:val="006078FA"/>
    <w:rsid w:val="0061669A"/>
    <w:rsid w:val="006C61C9"/>
    <w:rsid w:val="006D0243"/>
    <w:rsid w:val="00722F6C"/>
    <w:rsid w:val="00725F45"/>
    <w:rsid w:val="007612B7"/>
    <w:rsid w:val="007B4942"/>
    <w:rsid w:val="007F7DF5"/>
    <w:rsid w:val="00816491"/>
    <w:rsid w:val="00820D11"/>
    <w:rsid w:val="008450C3"/>
    <w:rsid w:val="008A7E18"/>
    <w:rsid w:val="008C7840"/>
    <w:rsid w:val="008F756D"/>
    <w:rsid w:val="00935E98"/>
    <w:rsid w:val="00963DF1"/>
    <w:rsid w:val="009D77AA"/>
    <w:rsid w:val="00A01B0A"/>
    <w:rsid w:val="00A06CF9"/>
    <w:rsid w:val="00A27C84"/>
    <w:rsid w:val="00A64DAA"/>
    <w:rsid w:val="00A91708"/>
    <w:rsid w:val="00A972F2"/>
    <w:rsid w:val="00AF07D3"/>
    <w:rsid w:val="00AF2D4E"/>
    <w:rsid w:val="00B24D8F"/>
    <w:rsid w:val="00B555DA"/>
    <w:rsid w:val="00B82375"/>
    <w:rsid w:val="00B8644A"/>
    <w:rsid w:val="00BD6185"/>
    <w:rsid w:val="00C22F90"/>
    <w:rsid w:val="00C4097C"/>
    <w:rsid w:val="00C4616F"/>
    <w:rsid w:val="00C722B9"/>
    <w:rsid w:val="00CB54EC"/>
    <w:rsid w:val="00CD5ADF"/>
    <w:rsid w:val="00D14E30"/>
    <w:rsid w:val="00D25A24"/>
    <w:rsid w:val="00D62FE8"/>
    <w:rsid w:val="00D646BA"/>
    <w:rsid w:val="00D96420"/>
    <w:rsid w:val="00DB548F"/>
    <w:rsid w:val="00DC4FB8"/>
    <w:rsid w:val="00DD2324"/>
    <w:rsid w:val="00DD5663"/>
    <w:rsid w:val="00DF1FF4"/>
    <w:rsid w:val="00E302FB"/>
    <w:rsid w:val="00E7450B"/>
    <w:rsid w:val="00E80951"/>
    <w:rsid w:val="00E8752C"/>
    <w:rsid w:val="00E87A78"/>
    <w:rsid w:val="00EA3208"/>
    <w:rsid w:val="00EC1D0A"/>
    <w:rsid w:val="00ED6081"/>
    <w:rsid w:val="00ED79D0"/>
    <w:rsid w:val="00EE37E2"/>
    <w:rsid w:val="00EF6998"/>
    <w:rsid w:val="00F61B2C"/>
    <w:rsid w:val="00F7305F"/>
    <w:rsid w:val="00FE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4054"/>
  <w15:chartTrackingRefBased/>
  <w15:docId w15:val="{6A933565-558A-48E4-B6F9-9E1D1567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zeret" w:eastAsiaTheme="minorHAnsi" w:hAnsi="Azeret" w:cstheme="minorBidi"/>
        <w:kern w:val="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0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0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0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0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0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0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0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0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0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0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0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0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0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0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0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0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0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0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0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0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0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09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6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3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88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8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85"/>
    <w:rPr>
      <w:b/>
      <w:bCs/>
      <w:szCs w:val="20"/>
    </w:rPr>
  </w:style>
  <w:style w:type="paragraph" w:styleId="Revision">
    <w:name w:val="Revision"/>
    <w:hidden/>
    <w:uiPriority w:val="99"/>
    <w:semiHidden/>
    <w:rsid w:val="00AF2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look@headlandconsultanc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199626-1d84-4781-868c-1dd0f9998798">
      <Terms xmlns="http://schemas.microsoft.com/office/infopath/2007/PartnerControls"/>
    </lcf76f155ced4ddcb4097134ff3c332f>
    <TaxCatchAll xmlns="aad0c1e2-4536-4a3e-bd99-faab771087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B49E031B82943BA0DA68E6F42B8F3" ma:contentTypeVersion="18" ma:contentTypeDescription="Create a new document." ma:contentTypeScope="" ma:versionID="864d9089382ea2a444bdcbe194066b54">
  <xsd:schema xmlns:xsd="http://www.w3.org/2001/XMLSchema" xmlns:xs="http://www.w3.org/2001/XMLSchema" xmlns:p="http://schemas.microsoft.com/office/2006/metadata/properties" xmlns:ns2="ac199626-1d84-4781-868c-1dd0f9998798" xmlns:ns3="aad0c1e2-4536-4a3e-bd99-faab77108780" targetNamespace="http://schemas.microsoft.com/office/2006/metadata/properties" ma:root="true" ma:fieldsID="6c99c6b32b698f2c2a9e95ddb43df253" ns2:_="" ns3:_="">
    <xsd:import namespace="ac199626-1d84-4781-868c-1dd0f9998798"/>
    <xsd:import namespace="aad0c1e2-4536-4a3e-bd99-faab77108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9626-1d84-4781-868c-1dd0f9998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c67a41-f887-4bc6-b4ea-d4e347641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0c1e2-4536-4a3e-bd99-faab771087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2ca6ff-607d-46ad-b9ca-bad8cda8d896}" ma:internalName="TaxCatchAll" ma:showField="CatchAllData" ma:web="aad0c1e2-4536-4a3e-bd99-faab771087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ADBCB-FC67-4D3A-981E-B05C0031F04F}">
  <ds:schemaRefs>
    <ds:schemaRef ds:uri="http://schemas.microsoft.com/office/2006/metadata/properties"/>
    <ds:schemaRef ds:uri="http://schemas.microsoft.com/office/infopath/2007/PartnerControls"/>
    <ds:schemaRef ds:uri="ac199626-1d84-4781-868c-1dd0f9998798"/>
    <ds:schemaRef ds:uri="aad0c1e2-4536-4a3e-bd99-faab77108780"/>
  </ds:schemaRefs>
</ds:datastoreItem>
</file>

<file path=customXml/itemProps2.xml><?xml version="1.0" encoding="utf-8"?>
<ds:datastoreItem xmlns:ds="http://schemas.openxmlformats.org/officeDocument/2006/customXml" ds:itemID="{DF50DBF0-B86E-45B5-9E0F-24B8986C8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99626-1d84-4781-868c-1dd0f9998798"/>
    <ds:schemaRef ds:uri="aad0c1e2-4536-4a3e-bd99-faab77108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F2A87E-A57A-45A9-B582-0520677DAB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Hunter</dc:creator>
  <cp:keywords/>
  <dc:description/>
  <cp:lastModifiedBy>Abigail Hunter</cp:lastModifiedBy>
  <cp:revision>2</cp:revision>
  <dcterms:created xsi:type="dcterms:W3CDTF">2026-07-29T15:53:00Z</dcterms:created>
  <dcterms:modified xsi:type="dcterms:W3CDTF">2026-07-29T15:53:00Z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0x010100549B49E031B82943BA0DA68E6F42B8F3</vt:lpwstr>
  </property>
  <property fmtid="{D5CDD505-2E9C-101B-9397-08002B2CF9AE}" pid="3" name="MediaServiceImageTags">
    <vt:lpwstr/>
  </property>
</Properties>
</file>